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0E17A" w14:textId="77777777" w:rsidR="009800D9" w:rsidRPr="00810EF9" w:rsidRDefault="009800D9" w:rsidP="009800D9">
      <w:pPr>
        <w:jc w:val="center"/>
        <w:rPr>
          <w:rFonts w:ascii="Times New Roman" w:hAnsi="Times New Roman"/>
          <w:szCs w:val="24"/>
        </w:rPr>
      </w:pPr>
    </w:p>
    <w:p w14:paraId="69E9C65D" w14:textId="77777777" w:rsidR="00684DD2" w:rsidRPr="006D3BE4" w:rsidRDefault="00684DD2" w:rsidP="00684DD2">
      <w:pPr>
        <w:autoSpaceDE w:val="0"/>
        <w:autoSpaceDN w:val="0"/>
        <w:adjustRightInd w:val="0"/>
        <w:rPr>
          <w:rFonts w:asciiTheme="minorHAnsi" w:eastAsiaTheme="minorHAnsi" w:hAnsiTheme="minorHAnsi" w:cstheme="minorHAnsi"/>
          <w:color w:val="000000"/>
          <w:sz w:val="16"/>
          <w:szCs w:val="16"/>
          <w:lang w:eastAsia="en-US"/>
        </w:rPr>
      </w:pPr>
      <w:bookmarkStart w:id="0" w:name="_Hlk185264176"/>
      <w:r w:rsidRPr="006D3BE4">
        <w:rPr>
          <w:rFonts w:asciiTheme="minorHAnsi" w:eastAsia="Adobe Myungjo Std M" w:hAnsiTheme="minorHAnsi" w:cstheme="minorHAnsi"/>
          <w:bCs/>
          <w:i/>
          <w:color w:val="000000"/>
          <w:sz w:val="20"/>
        </w:rPr>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486BCD0E" w14:textId="77777777" w:rsidR="00684DD2" w:rsidRPr="006D3BE4" w:rsidRDefault="00684DD2" w:rsidP="00684DD2">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6AA661CF" w14:textId="77777777" w:rsidR="00684DD2" w:rsidRDefault="00684DD2" w:rsidP="00684DD2">
      <w:pPr>
        <w:jc w:val="both"/>
        <w:rPr>
          <w:rFonts w:asciiTheme="minorHAnsi" w:eastAsia="Adobe Myungjo Std M" w:hAnsiTheme="minorHAnsi" w:cstheme="minorHAnsi"/>
          <w:color w:val="000000"/>
          <w:sz w:val="20"/>
        </w:rPr>
      </w:pPr>
      <w:r w:rsidRPr="006D3BE4">
        <w:rPr>
          <w:rFonts w:asciiTheme="minorHAnsi" w:eastAsia="Adobe Myungjo Std M" w:hAnsiTheme="minorHAnsi" w:cstheme="minorHAnsi"/>
          <w:i/>
          <w:color w:val="000000"/>
          <w:sz w:val="20"/>
        </w:rPr>
        <w:t>Beneficiar</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color w:val="000000"/>
          <w:sz w:val="20"/>
        </w:rPr>
        <w:tab/>
      </w:r>
      <w:r w:rsidRPr="006D3BE4">
        <w:rPr>
          <w:rFonts w:asciiTheme="minorHAnsi" w:eastAsia="Adobe Myungjo Std M" w:hAnsiTheme="minorHAnsi" w:cstheme="minorHAnsi"/>
          <w:color w:val="000000"/>
          <w:sz w:val="20"/>
        </w:rPr>
        <w:tab/>
        <w:t xml:space="preserve">UAT. Comuna </w:t>
      </w:r>
      <w:r>
        <w:rPr>
          <w:rFonts w:asciiTheme="minorHAnsi" w:eastAsia="Adobe Myungjo Std M" w:hAnsiTheme="minorHAnsi" w:cstheme="minorHAnsi"/>
          <w:color w:val="000000"/>
          <w:sz w:val="20"/>
        </w:rPr>
        <w:t>ALBOTA</w:t>
      </w:r>
    </w:p>
    <w:p w14:paraId="0C03263B" w14:textId="77777777" w:rsidR="00684DD2" w:rsidRDefault="00684DD2" w:rsidP="00684DD2">
      <w:pPr>
        <w:jc w:val="both"/>
        <w:rPr>
          <w:rFonts w:asciiTheme="minorHAnsi" w:eastAsia="Adobe Myungjo Std M" w:hAnsiTheme="minorHAnsi" w:cstheme="minorHAnsi"/>
          <w:color w:val="000000"/>
          <w:sz w:val="20"/>
        </w:rPr>
      </w:pPr>
      <w:r>
        <w:rPr>
          <w:rFonts w:asciiTheme="minorHAnsi" w:eastAsia="Adobe Myungjo Std M" w:hAnsiTheme="minorHAnsi" w:cstheme="minorHAnsi"/>
          <w:i/>
          <w:iCs/>
          <w:color w:val="000000"/>
          <w:sz w:val="20"/>
        </w:rPr>
        <w:t>Faza proiect</w:t>
      </w:r>
      <w:r>
        <w:rPr>
          <w:rFonts w:asciiTheme="minorHAnsi" w:eastAsia="Adobe Myungjo Std M" w:hAnsiTheme="minorHAnsi" w:cstheme="minorHAnsi"/>
          <w:color w:val="000000"/>
          <w:sz w:val="20"/>
        </w:rPr>
        <w:t>:</w:t>
      </w:r>
      <w:r>
        <w:rPr>
          <w:rFonts w:asciiTheme="minorHAnsi" w:eastAsia="Adobe Myungjo Std M" w:hAnsiTheme="minorHAnsi" w:cstheme="minorHAnsi"/>
          <w:color w:val="000000"/>
          <w:sz w:val="20"/>
        </w:rPr>
        <w:tab/>
      </w:r>
      <w:r>
        <w:rPr>
          <w:rFonts w:asciiTheme="minorHAnsi" w:eastAsia="Adobe Myungjo Std M" w:hAnsiTheme="minorHAnsi" w:cstheme="minorHAnsi"/>
          <w:color w:val="000000"/>
          <w:sz w:val="20"/>
        </w:rPr>
        <w:tab/>
        <w:t>PTh</w:t>
      </w:r>
    </w:p>
    <w:p w14:paraId="6FDE6BB7" w14:textId="77777777" w:rsidR="00684DD2" w:rsidRPr="006D3BE4" w:rsidRDefault="00684DD2" w:rsidP="00684DD2">
      <w:pPr>
        <w:suppressAutoHyphens/>
        <w:jc w:val="both"/>
        <w:rPr>
          <w:rFonts w:asciiTheme="minorHAnsi" w:eastAsia="Adobe Myungjo Std M" w:hAnsiTheme="minorHAnsi" w:cstheme="minorHAnsi"/>
          <w:bCs/>
          <w:i/>
          <w:color w:val="000000"/>
          <w:sz w:val="20"/>
        </w:rPr>
      </w:pPr>
      <w:r w:rsidRPr="006D3BE4">
        <w:rPr>
          <w:rFonts w:asciiTheme="minorHAnsi" w:eastAsia="Adobe Myungjo Std M" w:hAnsiTheme="minorHAnsi" w:cstheme="minorHAnsi"/>
          <w:bCs/>
          <w:i/>
          <w:color w:val="000000"/>
          <w:sz w:val="20"/>
        </w:rPr>
        <w:t>Proiectant de specialitate</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bCs/>
          <w:color w:val="000000"/>
          <w:sz w:val="20"/>
        </w:rPr>
        <w:t>ARTEDO FIRE S.R.L.</w:t>
      </w:r>
    </w:p>
    <w:bookmarkEnd w:id="0"/>
    <w:p w14:paraId="1382AC8B" w14:textId="5E2D2D3E" w:rsidR="00F56769" w:rsidRPr="00810EF9" w:rsidRDefault="0037323E" w:rsidP="002B3CF7">
      <w:pPr>
        <w:rPr>
          <w:rFonts w:ascii="Times New Roman" w:hAnsi="Times New Roman"/>
          <w:szCs w:val="24"/>
        </w:rPr>
      </w:pPr>
      <w:r w:rsidRPr="002B3CF7">
        <w:rPr>
          <w:rFonts w:ascii="Times New Roman" w:hAnsi="Times New Roman"/>
          <w:sz w:val="20"/>
        </w:rPr>
        <w:t xml:space="preserve">  </w:t>
      </w:r>
    </w:p>
    <w:p w14:paraId="62D63B54" w14:textId="77777777" w:rsidR="00845873" w:rsidRPr="00810EF9" w:rsidRDefault="00845873" w:rsidP="00845873">
      <w:pPr>
        <w:widowControl w:val="0"/>
        <w:ind w:right="2"/>
        <w:jc w:val="center"/>
        <w:rPr>
          <w:rFonts w:ascii="Times New Roman" w:hAnsi="Times New Roman"/>
          <w:b/>
          <w:szCs w:val="24"/>
          <w:lang w:val="en-US" w:eastAsia="en-US"/>
        </w:rPr>
      </w:pPr>
      <w:r w:rsidRPr="00810EF9">
        <w:rPr>
          <w:rFonts w:ascii="Times New Roman" w:hAnsi="Times New Roman"/>
          <w:b/>
          <w:szCs w:val="24"/>
          <w:lang w:val="en-US" w:eastAsia="en-US"/>
        </w:rPr>
        <w:t>MEMORIU TEHNIC</w:t>
      </w:r>
    </w:p>
    <w:p w14:paraId="4FAEEF3D" w14:textId="5216195B" w:rsidR="00845873" w:rsidRPr="00597318" w:rsidRDefault="00845873" w:rsidP="00845873">
      <w:pPr>
        <w:widowControl w:val="0"/>
        <w:ind w:right="2"/>
        <w:jc w:val="center"/>
        <w:rPr>
          <w:rFonts w:ascii="Times New Roman" w:hAnsi="Times New Roman"/>
          <w:b/>
          <w:szCs w:val="24"/>
          <w:lang w:eastAsia="en-US"/>
        </w:rPr>
      </w:pPr>
      <w:r w:rsidRPr="00597318">
        <w:rPr>
          <w:rFonts w:ascii="Times New Roman" w:hAnsi="Times New Roman"/>
          <w:b/>
          <w:szCs w:val="24"/>
          <w:lang w:eastAsia="en-US"/>
        </w:rPr>
        <w:t>Instala</w:t>
      </w:r>
      <w:r w:rsidR="00597318" w:rsidRPr="00597318">
        <w:rPr>
          <w:rFonts w:ascii="Times New Roman" w:hAnsi="Times New Roman"/>
          <w:b/>
          <w:szCs w:val="24"/>
          <w:lang w:eastAsia="en-US"/>
        </w:rPr>
        <w:t>ț</w:t>
      </w:r>
      <w:r w:rsidRPr="00597318">
        <w:rPr>
          <w:rFonts w:ascii="Times New Roman" w:hAnsi="Times New Roman"/>
          <w:b/>
          <w:szCs w:val="24"/>
          <w:lang w:eastAsia="en-US"/>
        </w:rPr>
        <w:t xml:space="preserve">ii </w:t>
      </w:r>
      <w:r w:rsidR="00FA32C1">
        <w:rPr>
          <w:rFonts w:ascii="Times New Roman" w:hAnsi="Times New Roman"/>
          <w:b/>
          <w:szCs w:val="24"/>
          <w:lang w:eastAsia="en-US"/>
        </w:rPr>
        <w:t>termice</w:t>
      </w:r>
    </w:p>
    <w:p w14:paraId="1B06C0C3" w14:textId="77777777" w:rsidR="002B3CF7" w:rsidRDefault="002B3CF7" w:rsidP="0037323E">
      <w:pPr>
        <w:tabs>
          <w:tab w:val="left" w:pos="1080"/>
        </w:tabs>
        <w:ind w:firstLine="993"/>
        <w:jc w:val="both"/>
        <w:rPr>
          <w:rFonts w:ascii="Times New Roman" w:hAnsi="Times New Roman"/>
          <w:bCs/>
          <w:szCs w:val="24"/>
        </w:rPr>
      </w:pPr>
    </w:p>
    <w:p w14:paraId="4ED077D0" w14:textId="4603ECCD" w:rsidR="004A77FF" w:rsidRDefault="0037323E" w:rsidP="0037323E">
      <w:pPr>
        <w:tabs>
          <w:tab w:val="left" w:pos="1080"/>
        </w:tabs>
        <w:ind w:firstLine="993"/>
        <w:jc w:val="both"/>
        <w:rPr>
          <w:rFonts w:ascii="Times New Roman" w:hAnsi="Times New Roman"/>
          <w:bCs/>
          <w:szCs w:val="24"/>
        </w:rPr>
      </w:pPr>
      <w:r w:rsidRPr="000E7045">
        <w:rPr>
          <w:rFonts w:ascii="Times New Roman" w:hAnsi="Times New Roman"/>
          <w:bCs/>
          <w:szCs w:val="24"/>
        </w:rPr>
        <w:t xml:space="preserve">Necesarul de căldură </w:t>
      </w:r>
      <w:r w:rsidR="00B7506B">
        <w:rPr>
          <w:rFonts w:ascii="Times New Roman" w:hAnsi="Times New Roman"/>
          <w:bCs/>
          <w:szCs w:val="24"/>
        </w:rPr>
        <w:t xml:space="preserve">calculat la o valoare de </w:t>
      </w:r>
      <w:r w:rsidR="00A2348B">
        <w:rPr>
          <w:rFonts w:ascii="Times New Roman" w:hAnsi="Times New Roman"/>
          <w:bCs/>
          <w:szCs w:val="24"/>
        </w:rPr>
        <w:t>35,6</w:t>
      </w:r>
      <w:r w:rsidR="00B7506B">
        <w:rPr>
          <w:rFonts w:ascii="Times New Roman" w:hAnsi="Times New Roman"/>
          <w:bCs/>
          <w:szCs w:val="24"/>
        </w:rPr>
        <w:t xml:space="preserve"> kW </w:t>
      </w:r>
      <w:r w:rsidRPr="000E7045">
        <w:rPr>
          <w:rFonts w:ascii="Times New Roman" w:hAnsi="Times New Roman"/>
          <w:bCs/>
          <w:szCs w:val="24"/>
        </w:rPr>
        <w:t xml:space="preserve">va fi asigurat de o </w:t>
      </w:r>
      <w:r w:rsidR="00505EA0">
        <w:rPr>
          <w:rFonts w:ascii="Times New Roman" w:hAnsi="Times New Roman"/>
          <w:bCs/>
          <w:szCs w:val="24"/>
        </w:rPr>
        <w:t xml:space="preserve">centrală termică pe </w:t>
      </w:r>
      <w:r w:rsidR="00A2348B">
        <w:rPr>
          <w:rFonts w:ascii="Times New Roman" w:hAnsi="Times New Roman"/>
          <w:bCs/>
          <w:szCs w:val="24"/>
        </w:rPr>
        <w:t>pe gaz</w:t>
      </w:r>
      <w:r w:rsidR="006D3BE4">
        <w:rPr>
          <w:rFonts w:ascii="Times New Roman" w:hAnsi="Times New Roman"/>
          <w:bCs/>
          <w:szCs w:val="24"/>
        </w:rPr>
        <w:t xml:space="preserve"> </w:t>
      </w:r>
      <w:r w:rsidR="00505EA0">
        <w:rPr>
          <w:rFonts w:ascii="Times New Roman" w:hAnsi="Times New Roman"/>
          <w:bCs/>
          <w:szCs w:val="24"/>
        </w:rPr>
        <w:t xml:space="preserve">cu o putere de </w:t>
      </w:r>
      <w:r w:rsidR="00A2348B">
        <w:rPr>
          <w:rFonts w:ascii="Times New Roman" w:hAnsi="Times New Roman"/>
          <w:bCs/>
          <w:szCs w:val="24"/>
        </w:rPr>
        <w:t xml:space="preserve">minim </w:t>
      </w:r>
      <w:r w:rsidR="006D3BE4">
        <w:rPr>
          <w:rFonts w:ascii="Times New Roman" w:hAnsi="Times New Roman"/>
          <w:bCs/>
          <w:szCs w:val="24"/>
        </w:rPr>
        <w:t>40</w:t>
      </w:r>
      <w:r w:rsidR="00505EA0">
        <w:rPr>
          <w:rFonts w:ascii="Times New Roman" w:hAnsi="Times New Roman"/>
          <w:bCs/>
          <w:szCs w:val="24"/>
        </w:rPr>
        <w:t xml:space="preserve"> kW</w:t>
      </w:r>
      <w:r w:rsidR="004A77FF">
        <w:rPr>
          <w:rFonts w:ascii="Times New Roman" w:hAnsi="Times New Roman"/>
          <w:bCs/>
          <w:szCs w:val="24"/>
        </w:rPr>
        <w:t xml:space="preserve"> </w:t>
      </w:r>
      <w:r w:rsidR="000A07D6">
        <w:rPr>
          <w:rFonts w:ascii="Times New Roman" w:hAnsi="Times New Roman"/>
          <w:bCs/>
          <w:szCs w:val="24"/>
        </w:rPr>
        <w:t>ce va menține temperatura necesară pentru pomparea agentului termic de încălzire</w:t>
      </w:r>
      <w:r w:rsidR="00A2348B">
        <w:rPr>
          <w:rFonts w:ascii="Times New Roman" w:hAnsi="Times New Roman"/>
          <w:bCs/>
          <w:szCs w:val="24"/>
        </w:rPr>
        <w:t xml:space="preserve">. </w:t>
      </w:r>
      <w:r w:rsidR="004A77FF">
        <w:rPr>
          <w:rFonts w:ascii="Times New Roman" w:hAnsi="Times New Roman"/>
          <w:bCs/>
          <w:szCs w:val="24"/>
        </w:rPr>
        <w:t xml:space="preserve">Încălzirea spațiilor se va face prin corpuri statice radiatoare din oțel de tipul </w:t>
      </w:r>
      <w:r w:rsidR="00A2348B">
        <w:rPr>
          <w:rFonts w:ascii="Times New Roman" w:hAnsi="Times New Roman"/>
          <w:bCs/>
          <w:szCs w:val="24"/>
        </w:rPr>
        <w:t>33</w:t>
      </w:r>
      <w:r w:rsidR="004A77FF">
        <w:rPr>
          <w:rFonts w:ascii="Times New Roman" w:hAnsi="Times New Roman"/>
          <w:bCs/>
          <w:szCs w:val="24"/>
        </w:rPr>
        <w:t>PKKP.</w:t>
      </w:r>
    </w:p>
    <w:p w14:paraId="3A41148C" w14:textId="35FEFF57" w:rsidR="0037323E" w:rsidRDefault="004A77FF" w:rsidP="0037323E">
      <w:pPr>
        <w:tabs>
          <w:tab w:val="left" w:pos="1080"/>
        </w:tabs>
        <w:ind w:firstLine="993"/>
        <w:jc w:val="both"/>
        <w:rPr>
          <w:rFonts w:ascii="Times New Roman" w:hAnsi="Times New Roman"/>
          <w:bCs/>
          <w:szCs w:val="24"/>
        </w:rPr>
      </w:pPr>
      <w:r>
        <w:rPr>
          <w:rFonts w:ascii="Times New Roman" w:hAnsi="Times New Roman"/>
          <w:bCs/>
          <w:szCs w:val="24"/>
        </w:rPr>
        <w:t>P</w:t>
      </w:r>
      <w:r w:rsidR="000A07D6">
        <w:rPr>
          <w:rFonts w:ascii="Times New Roman" w:hAnsi="Times New Roman"/>
          <w:bCs/>
          <w:szCs w:val="24"/>
        </w:rPr>
        <w:t xml:space="preserve">repararea apei calde menajere </w:t>
      </w:r>
      <w:r>
        <w:rPr>
          <w:rFonts w:ascii="Times New Roman" w:hAnsi="Times New Roman"/>
          <w:bCs/>
          <w:szCs w:val="24"/>
        </w:rPr>
        <w:t xml:space="preserve"> </w:t>
      </w:r>
      <w:r w:rsidR="006D3BE4">
        <w:rPr>
          <w:rFonts w:ascii="Times New Roman" w:hAnsi="Times New Roman"/>
          <w:bCs/>
          <w:szCs w:val="24"/>
        </w:rPr>
        <w:t xml:space="preserve">se va face prin intermediul </w:t>
      </w:r>
      <w:r w:rsidR="00A2348B">
        <w:rPr>
          <w:rFonts w:ascii="Times New Roman" w:hAnsi="Times New Roman"/>
          <w:bCs/>
          <w:szCs w:val="24"/>
        </w:rPr>
        <w:t>centralei termice</w:t>
      </w:r>
      <w:r>
        <w:rPr>
          <w:rFonts w:ascii="Times New Roman" w:hAnsi="Times New Roman"/>
          <w:bCs/>
          <w:szCs w:val="24"/>
        </w:rPr>
        <w:t>.</w:t>
      </w:r>
    </w:p>
    <w:p w14:paraId="225295D8" w14:textId="5460373B" w:rsidR="002B3CF7" w:rsidRPr="000E7045" w:rsidRDefault="002B3CF7" w:rsidP="0037323E">
      <w:pPr>
        <w:tabs>
          <w:tab w:val="left" w:pos="1080"/>
        </w:tabs>
        <w:ind w:firstLine="993"/>
        <w:jc w:val="both"/>
        <w:rPr>
          <w:rFonts w:ascii="Times New Roman" w:hAnsi="Times New Roman"/>
        </w:rPr>
      </w:pPr>
      <w:r>
        <w:rPr>
          <w:rFonts w:ascii="Times New Roman" w:hAnsi="Times New Roman"/>
          <w:bCs/>
          <w:szCs w:val="24"/>
        </w:rPr>
        <w:t>Sarcina termică nominală pentru încălzire s-a calculat în fu</w:t>
      </w:r>
      <w:r w:rsidR="00560668">
        <w:rPr>
          <w:rFonts w:ascii="Times New Roman" w:hAnsi="Times New Roman"/>
          <w:bCs/>
          <w:szCs w:val="24"/>
        </w:rPr>
        <w:t>n</w:t>
      </w:r>
      <w:r>
        <w:rPr>
          <w:rFonts w:ascii="Times New Roman" w:hAnsi="Times New Roman"/>
          <w:bCs/>
          <w:szCs w:val="24"/>
        </w:rPr>
        <w:t>cție de temperatura interioară de calcul. Valorile de proiectare ale temperaturii interioare convenționale de calcul pentru dimensi</w:t>
      </w:r>
      <w:r w:rsidR="00B7506B">
        <w:rPr>
          <w:rFonts w:ascii="Times New Roman" w:hAnsi="Times New Roman"/>
          <w:bCs/>
          <w:szCs w:val="24"/>
        </w:rPr>
        <w:t>o</w:t>
      </w:r>
      <w:r>
        <w:rPr>
          <w:rFonts w:ascii="Times New Roman" w:hAnsi="Times New Roman"/>
          <w:bCs/>
          <w:szCs w:val="24"/>
        </w:rPr>
        <w:t xml:space="preserve">narea instalației de încălzire sunt conforme cu </w:t>
      </w:r>
      <w:r w:rsidRPr="000E7045">
        <w:rPr>
          <w:rFonts w:ascii="Times New Roman" w:hAnsi="Times New Roman"/>
        </w:rPr>
        <w:t>SR</w:t>
      </w:r>
      <w:r w:rsidRPr="000E7045">
        <w:rPr>
          <w:rFonts w:ascii="Times New Roman" w:hAnsi="Times New Roman"/>
          <w:spacing w:val="-1"/>
        </w:rPr>
        <w:t xml:space="preserve"> </w:t>
      </w:r>
      <w:r w:rsidRPr="000E7045">
        <w:rPr>
          <w:rFonts w:ascii="Times New Roman" w:hAnsi="Times New Roman"/>
        </w:rPr>
        <w:t>EN 16798-1/NA</w:t>
      </w:r>
      <w:r>
        <w:rPr>
          <w:rFonts w:ascii="Times New Roman" w:hAnsi="Times New Roman"/>
        </w:rPr>
        <w:t>.</w:t>
      </w:r>
    </w:p>
    <w:p w14:paraId="0F8945F2" w14:textId="68213F68" w:rsidR="000E7045" w:rsidRDefault="00C656CE" w:rsidP="00C656CE">
      <w:pPr>
        <w:tabs>
          <w:tab w:val="left" w:pos="1080"/>
        </w:tabs>
        <w:ind w:firstLine="993"/>
        <w:jc w:val="both"/>
        <w:rPr>
          <w:rFonts w:ascii="Times New Roman" w:hAnsi="Times New Roman"/>
        </w:rPr>
      </w:pPr>
      <w:r>
        <w:rPr>
          <w:rFonts w:ascii="Times New Roman" w:hAnsi="Times New Roman"/>
        </w:rPr>
        <w:t xml:space="preserve">Pentru determinării necesarului de căldură s-au avut în vedere următoarele date și anume,  </w:t>
      </w:r>
      <w:r w:rsidRPr="00C656CE">
        <w:rPr>
          <w:rFonts w:ascii="Times New Roman" w:hAnsi="Times New Roman"/>
        </w:rPr>
        <w:t xml:space="preserve"> </w:t>
      </w:r>
      <w:r>
        <w:rPr>
          <w:rFonts w:ascii="Times New Roman" w:hAnsi="Times New Roman"/>
        </w:rPr>
        <w:t>valoarea temperaturii exterioare de calcul,</w:t>
      </w:r>
      <w:r w:rsidRPr="00C656CE">
        <w:rPr>
          <w:rFonts w:ascii="Times New Roman" w:hAnsi="Times New Roman"/>
        </w:rPr>
        <w:t xml:space="preserve"> </w:t>
      </w:r>
      <w:r>
        <w:rPr>
          <w:rFonts w:ascii="Times New Roman" w:hAnsi="Times New Roman"/>
        </w:rPr>
        <w:t>caracteristicile dimensionale și termice ale fiecărui perete pentru fiecare spațiu (încălzit sau neîncălzit), coeficientul nominal de pierderi termice prin transmisie, coeficientul nominal de pierderi termice prin ventilare.</w:t>
      </w:r>
    </w:p>
    <w:p w14:paraId="6DBE0BCF" w14:textId="488149AE" w:rsidR="0037323E" w:rsidRDefault="0037323E" w:rsidP="0037323E">
      <w:pPr>
        <w:tabs>
          <w:tab w:val="left" w:pos="1080"/>
        </w:tabs>
        <w:ind w:firstLine="993"/>
        <w:jc w:val="both"/>
        <w:rPr>
          <w:rFonts w:ascii="Times New Roman" w:hAnsi="Times New Roman"/>
        </w:rPr>
      </w:pPr>
      <w:r>
        <w:rPr>
          <w:rFonts w:ascii="Times New Roman" w:hAnsi="Times New Roman"/>
        </w:rPr>
        <w:t xml:space="preserve">Determinarea necesarului de căldură de calcul </w:t>
      </w:r>
      <w:r w:rsidR="004153EC">
        <w:rPr>
          <w:rFonts w:ascii="Times New Roman" w:hAnsi="Times New Roman"/>
        </w:rPr>
        <w:t>Ф</w:t>
      </w:r>
      <w:r w:rsidR="004153EC" w:rsidRPr="00D172F0">
        <w:rPr>
          <w:rFonts w:ascii="Times New Roman" w:hAnsi="Times New Roman"/>
          <w:vertAlign w:val="subscript"/>
        </w:rPr>
        <w:t>0</w:t>
      </w:r>
      <w:r>
        <w:rPr>
          <w:rFonts w:ascii="Times New Roman" w:hAnsi="Times New Roman"/>
        </w:rPr>
        <w:t xml:space="preserve"> exprimat în W al unei încăperi prevăzute cu sisteme de încălzire </w:t>
      </w:r>
      <w:r w:rsidR="008D5B4D">
        <w:rPr>
          <w:rFonts w:ascii="Times New Roman" w:hAnsi="Times New Roman"/>
        </w:rPr>
        <w:t>predominant convectiv (corpuri statice de încălzire)</w:t>
      </w:r>
      <w:r>
        <w:rPr>
          <w:rFonts w:ascii="Times New Roman" w:hAnsi="Times New Roman"/>
        </w:rPr>
        <w:t>, s-a făcut conform SR</w:t>
      </w:r>
      <w:r w:rsidR="004153EC">
        <w:rPr>
          <w:rFonts w:ascii="Times New Roman" w:hAnsi="Times New Roman"/>
        </w:rPr>
        <w:t xml:space="preserve"> EN</w:t>
      </w:r>
      <w:r>
        <w:rPr>
          <w:rFonts w:ascii="Times New Roman" w:hAnsi="Times New Roman"/>
        </w:rPr>
        <w:t xml:space="preserve"> </w:t>
      </w:r>
      <w:r w:rsidR="004153EC">
        <w:rPr>
          <w:rFonts w:ascii="Times New Roman" w:hAnsi="Times New Roman"/>
        </w:rPr>
        <w:t>12831</w:t>
      </w:r>
      <w:r>
        <w:rPr>
          <w:rFonts w:ascii="Times New Roman" w:hAnsi="Times New Roman"/>
        </w:rPr>
        <w:t xml:space="preserve"> cu relația:</w:t>
      </w:r>
    </w:p>
    <w:p w14:paraId="2ED7F2F2" w14:textId="06FA2B40" w:rsidR="0037323E" w:rsidRDefault="00C656CE" w:rsidP="0037323E">
      <w:pPr>
        <w:tabs>
          <w:tab w:val="left" w:pos="1080"/>
          <w:tab w:val="left" w:pos="1812"/>
        </w:tabs>
        <w:ind w:firstLine="993"/>
        <w:rPr>
          <w:rFonts w:ascii="Times New Roman" w:hAnsi="Times New Roman"/>
        </w:rPr>
      </w:pPr>
      <w:r>
        <w:rPr>
          <w:rFonts w:ascii="Times New Roman" w:hAnsi="Times New Roman"/>
        </w:rPr>
        <w:t>Ф</w:t>
      </w:r>
      <w:r w:rsidR="0037323E" w:rsidRPr="00D172F0">
        <w:rPr>
          <w:rFonts w:ascii="Times New Roman" w:hAnsi="Times New Roman"/>
          <w:vertAlign w:val="subscript"/>
        </w:rPr>
        <w:t>0</w:t>
      </w:r>
      <w:r w:rsidR="0037323E">
        <w:rPr>
          <w:rFonts w:ascii="Times New Roman" w:hAnsi="Times New Roman"/>
        </w:rPr>
        <w:t xml:space="preserve"> = </w:t>
      </w:r>
      <w:r>
        <w:rPr>
          <w:rFonts w:ascii="Times New Roman" w:hAnsi="Times New Roman"/>
        </w:rPr>
        <w:t>(Ф</w:t>
      </w:r>
      <w:r w:rsidR="0037323E" w:rsidRPr="00D172F0">
        <w:rPr>
          <w:rFonts w:ascii="Times New Roman" w:hAnsi="Times New Roman"/>
          <w:vertAlign w:val="subscript"/>
        </w:rPr>
        <w:t>T</w:t>
      </w:r>
      <w:r w:rsidR="0037323E">
        <w:rPr>
          <w:rFonts w:ascii="Times New Roman" w:hAnsi="Times New Roman"/>
        </w:rPr>
        <w:t xml:space="preserve"> + </w:t>
      </w:r>
      <w:r w:rsidR="0037323E">
        <w:rPr>
          <w:rFonts w:ascii="Times New Roman" w:hAnsi="Times New Roman"/>
          <w:vertAlign w:val="subscript"/>
        </w:rPr>
        <w:t xml:space="preserve"> </w:t>
      </w:r>
      <w:r>
        <w:rPr>
          <w:rFonts w:ascii="Times New Roman" w:hAnsi="Times New Roman"/>
        </w:rPr>
        <w:t>Ф</w:t>
      </w:r>
      <w:r w:rsidR="004153EC">
        <w:rPr>
          <w:rFonts w:ascii="Times New Roman" w:hAnsi="Times New Roman"/>
          <w:vertAlign w:val="subscript"/>
        </w:rPr>
        <w:t>v</w:t>
      </w:r>
      <w:r w:rsidR="0037323E">
        <w:rPr>
          <w:rFonts w:ascii="Times New Roman" w:hAnsi="Times New Roman"/>
        </w:rPr>
        <w:t xml:space="preserve"> </w:t>
      </w:r>
      <w:r>
        <w:rPr>
          <w:rFonts w:ascii="Times New Roman" w:hAnsi="Times New Roman"/>
        </w:rPr>
        <w:t xml:space="preserve">) x </w:t>
      </w:r>
      <w:r w:rsidR="004153EC">
        <w:rPr>
          <w:rFonts w:ascii="Times New Roman" w:hAnsi="Times New Roman"/>
        </w:rPr>
        <w:t>f</w:t>
      </w:r>
      <w:r w:rsidR="004153EC" w:rsidRPr="004153EC">
        <w:rPr>
          <w:rFonts w:ascii="Times New Roman" w:hAnsi="Times New Roman"/>
          <w:vertAlign w:val="subscript"/>
        </w:rPr>
        <w:t>Δϴ</w:t>
      </w:r>
      <w:r w:rsidR="0037323E">
        <w:rPr>
          <w:rFonts w:ascii="Times New Roman" w:hAnsi="Times New Roman"/>
        </w:rPr>
        <w:t>;</w:t>
      </w:r>
    </w:p>
    <w:p w14:paraId="2D8FF360" w14:textId="77777777" w:rsidR="0037323E" w:rsidRDefault="0037323E" w:rsidP="0037323E">
      <w:pPr>
        <w:tabs>
          <w:tab w:val="left" w:pos="1080"/>
          <w:tab w:val="left" w:pos="1812"/>
        </w:tabs>
        <w:ind w:firstLine="993"/>
        <w:rPr>
          <w:rFonts w:ascii="Times New Roman" w:hAnsi="Times New Roman"/>
        </w:rPr>
      </w:pPr>
      <w:r>
        <w:rPr>
          <w:rFonts w:ascii="Times New Roman" w:hAnsi="Times New Roman"/>
        </w:rPr>
        <w:t>Unde:</w:t>
      </w:r>
    </w:p>
    <w:p w14:paraId="06786BF7" w14:textId="6323C707" w:rsidR="0037323E" w:rsidRDefault="004153EC" w:rsidP="0037323E">
      <w:pPr>
        <w:pStyle w:val="BodyText"/>
        <w:spacing w:before="14" w:line="220" w:lineRule="auto"/>
        <w:ind w:left="133" w:right="129" w:firstLine="719"/>
        <w:jc w:val="both"/>
        <w:rPr>
          <w:lang w:val="ro-RO"/>
        </w:rPr>
      </w:pPr>
      <w:r>
        <w:t>Ф</w:t>
      </w:r>
      <w:r w:rsidRPr="00D172F0">
        <w:rPr>
          <w:vertAlign w:val="subscript"/>
        </w:rPr>
        <w:t>T</w:t>
      </w:r>
      <w:r w:rsidR="0037323E" w:rsidRPr="00D172F0">
        <w:rPr>
          <w:spacing w:val="1"/>
        </w:rPr>
        <w:t xml:space="preserve"> </w:t>
      </w:r>
      <w:r>
        <w:t>-</w:t>
      </w:r>
      <w:r w:rsidR="0037323E" w:rsidRPr="00D172F0">
        <w:t xml:space="preserve"> </w:t>
      </w:r>
      <w:r w:rsidR="0037323E" w:rsidRPr="00D172F0">
        <w:rPr>
          <w:lang w:val="ro-RO"/>
        </w:rPr>
        <w:t>fluxul</w:t>
      </w:r>
      <w:r w:rsidR="0037323E" w:rsidRPr="00D172F0">
        <w:rPr>
          <w:spacing w:val="1"/>
          <w:lang w:val="ro-RO"/>
        </w:rPr>
        <w:t xml:space="preserve"> </w:t>
      </w:r>
      <w:r w:rsidR="0037323E" w:rsidRPr="00D172F0">
        <w:rPr>
          <w:lang w:val="ro-RO"/>
        </w:rPr>
        <w:t>termic cedat</w:t>
      </w:r>
      <w:r w:rsidR="0037323E" w:rsidRPr="00D172F0">
        <w:rPr>
          <w:spacing w:val="1"/>
          <w:lang w:val="ro-RO"/>
        </w:rPr>
        <w:t xml:space="preserve"> </w:t>
      </w:r>
      <w:r w:rsidR="0037323E" w:rsidRPr="00D172F0">
        <w:rPr>
          <w:lang w:val="ro-RO"/>
        </w:rPr>
        <w:t>prin transmisie</w:t>
      </w:r>
      <w:r w:rsidR="0037323E">
        <w:rPr>
          <w:lang w:val="ro-RO"/>
        </w:rPr>
        <w:t>,</w:t>
      </w:r>
      <w:r w:rsidR="0037323E" w:rsidRPr="00D172F0">
        <w:rPr>
          <w:spacing w:val="1"/>
          <w:lang w:val="ro-RO"/>
        </w:rPr>
        <w:t xml:space="preserve"> </w:t>
      </w:r>
      <w:r w:rsidR="0037323E" w:rsidRPr="00D172F0">
        <w:rPr>
          <w:lang w:val="ro-RO"/>
        </w:rPr>
        <w:t>în regim</w:t>
      </w:r>
      <w:r w:rsidR="0037323E" w:rsidRPr="00D172F0">
        <w:rPr>
          <w:spacing w:val="60"/>
          <w:lang w:val="ro-RO"/>
        </w:rPr>
        <w:t xml:space="preserve"> </w:t>
      </w:r>
      <w:r w:rsidR="0037323E" w:rsidRPr="00D172F0">
        <w:rPr>
          <w:lang w:val="ro-RO"/>
        </w:rPr>
        <w:t>termic staționa</w:t>
      </w:r>
      <w:r w:rsidR="0037323E">
        <w:rPr>
          <w:lang w:val="ro-RO"/>
        </w:rPr>
        <w:t>r, prin elementele de constr</w:t>
      </w:r>
      <w:r w:rsidR="00C656CE">
        <w:rPr>
          <w:lang w:val="ro-RO"/>
        </w:rPr>
        <w:t>u</w:t>
      </w:r>
      <w:r w:rsidR="0037323E">
        <w:rPr>
          <w:lang w:val="ro-RO"/>
        </w:rPr>
        <w:t>cție care delimitează încăperea de mediul exterior, în condițiile zilei de iarnă de calcul, exprimat în W;</w:t>
      </w:r>
    </w:p>
    <w:p w14:paraId="54D29E26" w14:textId="3B005ABF" w:rsidR="0037323E" w:rsidRPr="004153EC" w:rsidRDefault="0037323E" w:rsidP="0037323E">
      <w:pPr>
        <w:pStyle w:val="BodyText"/>
        <w:spacing w:before="14" w:line="220" w:lineRule="auto"/>
        <w:ind w:left="133" w:right="129" w:firstLine="719"/>
        <w:jc w:val="both"/>
        <w:rPr>
          <w:lang w:val="ro-RO"/>
        </w:rPr>
      </w:pPr>
      <w:r w:rsidRPr="004153EC">
        <w:rPr>
          <w:lang w:val="ro-RO"/>
        </w:rPr>
        <w:t xml:space="preserve"> </w:t>
      </w:r>
      <w:r w:rsidR="004153EC" w:rsidRPr="004153EC">
        <w:rPr>
          <w:lang w:val="ro-RO"/>
        </w:rPr>
        <w:t>Ф</w:t>
      </w:r>
      <w:r w:rsidR="004153EC" w:rsidRPr="004153EC">
        <w:rPr>
          <w:vertAlign w:val="subscript"/>
          <w:lang w:val="ro-RO"/>
        </w:rPr>
        <w:t>v</w:t>
      </w:r>
      <w:r w:rsidRPr="004153EC">
        <w:rPr>
          <w:lang w:val="ro-RO"/>
        </w:rPr>
        <w:t xml:space="preserve"> </w:t>
      </w:r>
      <w:r w:rsidR="004153EC" w:rsidRPr="004153EC">
        <w:rPr>
          <w:lang w:val="ro-RO"/>
        </w:rPr>
        <w:t>-</w:t>
      </w:r>
      <w:r w:rsidRPr="004153EC">
        <w:rPr>
          <w:lang w:val="ro-RO"/>
        </w:rPr>
        <w:t xml:space="preserve"> reprezintă fluxul termic pentru încălzirea aerului proaspăt necesar asigurării confortului termic și calitatea aerului interior în încăpere și a aerului rece pătruns la deschiderea ușilor, de la temperatura exterioară de referință la temperatura medie a aerului interior exprimat în W;</w:t>
      </w:r>
    </w:p>
    <w:p w14:paraId="4A01EC4C" w14:textId="77777777" w:rsidR="004153EC" w:rsidRDefault="004153EC" w:rsidP="0037323E">
      <w:pPr>
        <w:pStyle w:val="BodyText"/>
        <w:spacing w:before="14" w:line="220" w:lineRule="auto"/>
        <w:ind w:left="133" w:right="129" w:firstLine="719"/>
        <w:jc w:val="both"/>
        <w:rPr>
          <w:lang w:val="ro-RO"/>
        </w:rPr>
      </w:pPr>
      <w:r w:rsidRPr="004153EC">
        <w:rPr>
          <w:lang w:val="ro-RO"/>
        </w:rPr>
        <w:t>f</w:t>
      </w:r>
      <w:r w:rsidRPr="004153EC">
        <w:rPr>
          <w:vertAlign w:val="subscript"/>
          <w:lang w:val="ro-RO"/>
        </w:rPr>
        <w:t>Δϴ</w:t>
      </w:r>
      <w:r w:rsidRPr="004153EC">
        <w:rPr>
          <w:lang w:val="ro-RO"/>
        </w:rPr>
        <w:t xml:space="preserve"> - reprezintă factorul de corecție al temperaturii</w:t>
      </w:r>
      <w:r>
        <w:rPr>
          <w:lang w:val="ro-RO"/>
        </w:rPr>
        <w:t>, care ține seama de pierderile termice suplimentare la o temperatură mai ridicată decât în încăperile adiacente;</w:t>
      </w:r>
    </w:p>
    <w:p w14:paraId="09A7428C" w14:textId="12037333" w:rsidR="004153EC" w:rsidRDefault="004153EC" w:rsidP="0037323E">
      <w:pPr>
        <w:pStyle w:val="BodyText"/>
        <w:spacing w:before="14" w:line="220" w:lineRule="auto"/>
        <w:ind w:left="133" w:right="129" w:firstLine="719"/>
        <w:jc w:val="both"/>
        <w:rPr>
          <w:b/>
          <w:bCs/>
          <w:lang w:val="ro-RO"/>
        </w:rPr>
      </w:pPr>
      <w:r w:rsidRPr="004153EC">
        <w:rPr>
          <w:lang w:val="ro-RO"/>
        </w:rPr>
        <w:t xml:space="preserve"> f</w:t>
      </w:r>
      <w:r w:rsidRPr="004153EC">
        <w:rPr>
          <w:vertAlign w:val="subscript"/>
          <w:lang w:val="ro-RO"/>
        </w:rPr>
        <w:t>Δϴ</w:t>
      </w:r>
      <w:r>
        <w:rPr>
          <w:lang w:val="ro-RO"/>
        </w:rPr>
        <w:t xml:space="preserve"> = 1; pentru o temperatură interioară de calcul a încăperii : </w:t>
      </w:r>
      <w:r w:rsidRPr="004153EC">
        <w:rPr>
          <w:b/>
          <w:bCs/>
          <w:lang w:val="ro-RO"/>
        </w:rPr>
        <w:t>normală</w:t>
      </w:r>
      <w:r>
        <w:rPr>
          <w:b/>
          <w:bCs/>
          <w:lang w:val="ro-RO"/>
        </w:rPr>
        <w:t>;</w:t>
      </w:r>
    </w:p>
    <w:p w14:paraId="29671F9B" w14:textId="5070AEB0" w:rsidR="004153EC" w:rsidRPr="004153EC" w:rsidRDefault="004153EC" w:rsidP="0037323E">
      <w:pPr>
        <w:pStyle w:val="BodyText"/>
        <w:spacing w:before="14" w:line="220" w:lineRule="auto"/>
        <w:ind w:left="133" w:right="129" w:firstLine="719"/>
        <w:jc w:val="both"/>
        <w:rPr>
          <w:lang w:val="ro-RO"/>
        </w:rPr>
      </w:pPr>
      <w:r w:rsidRPr="004153EC">
        <w:rPr>
          <w:lang w:val="ro-RO"/>
        </w:rPr>
        <w:t>f</w:t>
      </w:r>
      <w:r w:rsidRPr="004153EC">
        <w:rPr>
          <w:vertAlign w:val="subscript"/>
          <w:lang w:val="ro-RO"/>
        </w:rPr>
        <w:t>Δϴ</w:t>
      </w:r>
      <w:r>
        <w:rPr>
          <w:lang w:val="ro-RO"/>
        </w:rPr>
        <w:t xml:space="preserve"> = 1,6; pentru o temperatură interioară de calcul a încăperii : </w:t>
      </w:r>
      <w:r>
        <w:rPr>
          <w:b/>
          <w:bCs/>
          <w:lang w:val="ro-RO"/>
        </w:rPr>
        <w:t>ridicată;</w:t>
      </w:r>
    </w:p>
    <w:p w14:paraId="2F09F338" w14:textId="6A01C20E" w:rsidR="0037323E" w:rsidRDefault="004153EC" w:rsidP="0037323E">
      <w:pPr>
        <w:pStyle w:val="BodyText"/>
        <w:spacing w:before="14" w:line="220" w:lineRule="auto"/>
        <w:ind w:left="133" w:right="129" w:firstLine="719"/>
        <w:jc w:val="both"/>
        <w:rPr>
          <w:lang w:val="ro-RO"/>
        </w:rPr>
      </w:pPr>
      <w:r w:rsidRPr="00457683">
        <w:rPr>
          <w:b/>
          <w:bCs/>
          <w:lang w:val="ro-RO"/>
        </w:rPr>
        <w:t xml:space="preserve">Pierderile </w:t>
      </w:r>
      <w:r w:rsidR="00457683" w:rsidRPr="00457683">
        <w:rPr>
          <w:b/>
          <w:bCs/>
          <w:lang w:val="ro-RO"/>
        </w:rPr>
        <w:t>termice de calcul prin transmisie</w:t>
      </w:r>
      <w:r w:rsidR="0037323E">
        <w:rPr>
          <w:lang w:val="ro-RO"/>
        </w:rPr>
        <w:t xml:space="preserve"> se calculează cu relația:</w:t>
      </w:r>
    </w:p>
    <w:p w14:paraId="2BC475E6" w14:textId="137C71AF" w:rsidR="0037323E" w:rsidRPr="00992B88" w:rsidRDefault="004153EC" w:rsidP="0037323E">
      <w:pPr>
        <w:pStyle w:val="BodyText"/>
        <w:spacing w:before="14" w:line="220" w:lineRule="auto"/>
        <w:ind w:left="133" w:right="129" w:firstLine="719"/>
        <w:jc w:val="both"/>
        <w:rPr>
          <w:lang w:val="ro-RO"/>
        </w:rPr>
      </w:pPr>
      <w:r w:rsidRPr="004153EC">
        <w:rPr>
          <w:lang w:val="ro-RO"/>
        </w:rPr>
        <w:t>Ф</w:t>
      </w:r>
      <w:r w:rsidR="0037323E" w:rsidRPr="00A3227D">
        <w:rPr>
          <w:vertAlign w:val="subscript"/>
          <w:lang w:val="ro-RO"/>
        </w:rPr>
        <w:t>T</w:t>
      </w:r>
      <w:r w:rsidR="0037323E">
        <w:rPr>
          <w:lang w:val="ro-RO"/>
        </w:rPr>
        <w:t xml:space="preserve"> = ∑</w:t>
      </w:r>
      <w:r w:rsidR="001F528E">
        <w:rPr>
          <w:lang w:val="ro-RO"/>
        </w:rPr>
        <w:t>f</w:t>
      </w:r>
      <w:r w:rsidR="001F528E" w:rsidRPr="001F528E">
        <w:rPr>
          <w:vertAlign w:val="subscript"/>
          <w:lang w:val="ro-RO"/>
        </w:rPr>
        <w:t>k</w:t>
      </w:r>
      <w:r w:rsidR="001F528E">
        <w:rPr>
          <w:lang w:val="ro-RO"/>
        </w:rPr>
        <w:t xml:space="preserve"> x </w:t>
      </w:r>
      <w:r w:rsidR="0037323E">
        <w:rPr>
          <w:lang w:val="ro-RO"/>
        </w:rPr>
        <w:t>A</w:t>
      </w:r>
      <w:r w:rsidR="001F528E">
        <w:rPr>
          <w:vertAlign w:val="subscript"/>
          <w:lang w:val="ro-RO"/>
        </w:rPr>
        <w:t>k</w:t>
      </w:r>
      <w:r w:rsidR="001F528E">
        <w:rPr>
          <w:lang w:val="ro-RO"/>
        </w:rPr>
        <w:t xml:space="preserve"> x U</w:t>
      </w:r>
      <w:r w:rsidR="001F528E" w:rsidRPr="001F528E">
        <w:rPr>
          <w:vertAlign w:val="subscript"/>
          <w:lang w:val="ro-RO"/>
        </w:rPr>
        <w:t>k</w:t>
      </w:r>
      <w:r w:rsidR="0037323E">
        <w:rPr>
          <w:lang w:val="ro-RO"/>
        </w:rPr>
        <w:t xml:space="preserve"> x (ϴ</w:t>
      </w:r>
      <w:r w:rsidR="0037323E" w:rsidRPr="00A3227D">
        <w:rPr>
          <w:vertAlign w:val="subscript"/>
          <w:lang w:val="ro-RO"/>
        </w:rPr>
        <w:t>i</w:t>
      </w:r>
      <w:r w:rsidR="001F528E">
        <w:rPr>
          <w:vertAlign w:val="subscript"/>
          <w:lang w:val="ro-RO"/>
        </w:rPr>
        <w:t>nt</w:t>
      </w:r>
      <w:r w:rsidR="0037323E">
        <w:rPr>
          <w:lang w:val="ro-RO"/>
        </w:rPr>
        <w:t xml:space="preserve"> </w:t>
      </w:r>
      <w:r w:rsidR="001F528E">
        <w:rPr>
          <w:lang w:val="ro-RO"/>
        </w:rPr>
        <w:t>-</w:t>
      </w:r>
      <w:r w:rsidR="0037323E">
        <w:rPr>
          <w:lang w:val="ro-RO"/>
        </w:rPr>
        <w:t xml:space="preserve"> ϴ</w:t>
      </w:r>
      <w:r w:rsidR="0037323E" w:rsidRPr="00A3227D">
        <w:rPr>
          <w:vertAlign w:val="subscript"/>
          <w:lang w:val="ro-RO"/>
        </w:rPr>
        <w:t>e</w:t>
      </w:r>
      <w:r w:rsidR="001F528E">
        <w:rPr>
          <w:vertAlign w:val="subscript"/>
          <w:lang w:val="ro-RO"/>
        </w:rPr>
        <w:t>xt</w:t>
      </w:r>
      <w:r w:rsidR="0037323E">
        <w:rPr>
          <w:lang w:val="ro-RO"/>
        </w:rPr>
        <w:t>);  unde,</w:t>
      </w:r>
    </w:p>
    <w:p w14:paraId="0628BDEB" w14:textId="72C16DB7" w:rsidR="001F528E" w:rsidRPr="001F528E" w:rsidRDefault="001F528E" w:rsidP="0037323E">
      <w:pPr>
        <w:tabs>
          <w:tab w:val="left" w:pos="1080"/>
          <w:tab w:val="left" w:pos="1812"/>
        </w:tabs>
        <w:ind w:firstLine="993"/>
        <w:rPr>
          <w:rFonts w:ascii="Times New Roman" w:hAnsi="Times New Roman"/>
        </w:rPr>
      </w:pPr>
      <w:r w:rsidRPr="001F528E">
        <w:rPr>
          <w:rFonts w:ascii="Times New Roman" w:hAnsi="Times New Roman"/>
        </w:rPr>
        <w:t>f</w:t>
      </w:r>
      <w:r w:rsidRPr="001F528E">
        <w:rPr>
          <w:rFonts w:ascii="Times New Roman" w:hAnsi="Times New Roman"/>
          <w:vertAlign w:val="subscript"/>
        </w:rPr>
        <w:t>k</w:t>
      </w:r>
      <w:r>
        <w:rPr>
          <w:rFonts w:ascii="Times New Roman" w:hAnsi="Times New Roman"/>
        </w:rPr>
        <w:t xml:space="preserve"> – reprezintă factorul de corecție a temperaturii pentru elementul de construcție – perete- (k),  care ține seama de diferența dintre temperatura pentru cazul respectiv și temperatura exterioară de calcul;</w:t>
      </w:r>
    </w:p>
    <w:p w14:paraId="2AEBC821" w14:textId="74C1CBEA" w:rsidR="0037323E" w:rsidRDefault="0037323E" w:rsidP="0037323E">
      <w:pPr>
        <w:tabs>
          <w:tab w:val="left" w:pos="1080"/>
          <w:tab w:val="left" w:pos="1812"/>
        </w:tabs>
        <w:ind w:firstLine="993"/>
        <w:rPr>
          <w:rFonts w:ascii="Times New Roman" w:hAnsi="Times New Roman"/>
        </w:rPr>
      </w:pPr>
      <w:r>
        <w:rPr>
          <w:rFonts w:ascii="Times New Roman" w:hAnsi="Times New Roman"/>
        </w:rPr>
        <w:t>A</w:t>
      </w:r>
      <w:r w:rsidR="001F528E">
        <w:rPr>
          <w:rFonts w:ascii="Times New Roman" w:hAnsi="Times New Roman"/>
          <w:vertAlign w:val="subscript"/>
        </w:rPr>
        <w:t>k</w:t>
      </w:r>
      <w:r>
        <w:rPr>
          <w:rFonts w:ascii="Times New Roman" w:hAnsi="Times New Roman"/>
        </w:rPr>
        <w:t xml:space="preserve"> – reprezintă aria suprafeței fiecărui element de construcție;</w:t>
      </w:r>
      <w:r w:rsidR="001F528E">
        <w:rPr>
          <w:rFonts w:ascii="Times New Roman" w:hAnsi="Times New Roman"/>
        </w:rPr>
        <w:t xml:space="preserve"> (m</w:t>
      </w:r>
      <w:r w:rsidR="001F528E" w:rsidRPr="001F528E">
        <w:rPr>
          <w:rFonts w:ascii="Times New Roman" w:hAnsi="Times New Roman"/>
          <w:vertAlign w:val="superscript"/>
        </w:rPr>
        <w:t>2</w:t>
      </w:r>
      <w:r w:rsidR="001F528E">
        <w:rPr>
          <w:rFonts w:ascii="Times New Roman" w:hAnsi="Times New Roman"/>
        </w:rPr>
        <w:t>)</w:t>
      </w:r>
    </w:p>
    <w:p w14:paraId="32697015" w14:textId="500A70F4" w:rsidR="0037323E" w:rsidRDefault="0037323E" w:rsidP="0037323E">
      <w:pPr>
        <w:tabs>
          <w:tab w:val="left" w:pos="1080"/>
          <w:tab w:val="left" w:pos="1812"/>
        </w:tabs>
        <w:ind w:firstLine="993"/>
        <w:rPr>
          <w:rFonts w:ascii="Times New Roman" w:hAnsi="Times New Roman"/>
        </w:rPr>
      </w:pPr>
      <w:r>
        <w:rPr>
          <w:rFonts w:ascii="Times New Roman" w:hAnsi="Times New Roman"/>
        </w:rPr>
        <w:t>ϴ</w:t>
      </w:r>
      <w:r w:rsidRPr="00A3227D">
        <w:rPr>
          <w:rFonts w:ascii="Times New Roman" w:hAnsi="Times New Roman"/>
          <w:vertAlign w:val="subscript"/>
        </w:rPr>
        <w:t>i</w:t>
      </w:r>
      <w:r w:rsidR="001F528E">
        <w:rPr>
          <w:rFonts w:ascii="Times New Roman" w:hAnsi="Times New Roman"/>
          <w:vertAlign w:val="subscript"/>
        </w:rPr>
        <w:t>nt</w:t>
      </w:r>
      <w:r>
        <w:rPr>
          <w:rFonts w:ascii="Times New Roman" w:hAnsi="Times New Roman"/>
        </w:rPr>
        <w:t xml:space="preserve"> – reprezintă temperatura interioară convențională de calcul a încăperii;</w:t>
      </w:r>
    </w:p>
    <w:p w14:paraId="11FDA428" w14:textId="20C21043" w:rsidR="0037323E" w:rsidRDefault="0037323E" w:rsidP="0037323E">
      <w:pPr>
        <w:tabs>
          <w:tab w:val="left" w:pos="1080"/>
          <w:tab w:val="left" w:pos="1812"/>
        </w:tabs>
        <w:ind w:firstLine="993"/>
        <w:rPr>
          <w:rFonts w:ascii="Times New Roman" w:hAnsi="Times New Roman"/>
        </w:rPr>
      </w:pPr>
      <w:r>
        <w:rPr>
          <w:rFonts w:ascii="Times New Roman" w:hAnsi="Times New Roman"/>
        </w:rPr>
        <w:t>ϴ</w:t>
      </w:r>
      <w:r w:rsidRPr="00A3227D">
        <w:rPr>
          <w:rFonts w:ascii="Times New Roman" w:hAnsi="Times New Roman"/>
          <w:vertAlign w:val="subscript"/>
        </w:rPr>
        <w:t>e</w:t>
      </w:r>
      <w:r w:rsidR="001F528E">
        <w:rPr>
          <w:rFonts w:ascii="Times New Roman" w:hAnsi="Times New Roman"/>
          <w:vertAlign w:val="subscript"/>
        </w:rPr>
        <w:t>xt</w:t>
      </w:r>
      <w:r>
        <w:rPr>
          <w:rFonts w:ascii="Times New Roman" w:hAnsi="Times New Roman"/>
        </w:rPr>
        <w:t xml:space="preserve"> – reprezintă temperatura spațiului exterior adiacent elementului de construcție;</w:t>
      </w:r>
    </w:p>
    <w:p w14:paraId="4A8F53CB" w14:textId="07EEC742" w:rsidR="0037323E" w:rsidRPr="00992B88" w:rsidRDefault="001F528E" w:rsidP="0037323E">
      <w:pPr>
        <w:tabs>
          <w:tab w:val="left" w:pos="1080"/>
          <w:tab w:val="left" w:pos="1812"/>
        </w:tabs>
        <w:ind w:firstLine="993"/>
        <w:rPr>
          <w:rFonts w:ascii="Times New Roman" w:hAnsi="Times New Roman"/>
        </w:rPr>
      </w:pPr>
      <w:r>
        <w:rPr>
          <w:rFonts w:ascii="Times New Roman" w:hAnsi="Times New Roman"/>
        </w:rPr>
        <w:t>U</w:t>
      </w:r>
      <w:r>
        <w:rPr>
          <w:rFonts w:ascii="Times New Roman" w:hAnsi="Times New Roman"/>
          <w:vertAlign w:val="subscript"/>
        </w:rPr>
        <w:t>k</w:t>
      </w:r>
      <w:r w:rsidR="0037323E">
        <w:rPr>
          <w:rFonts w:ascii="Times New Roman" w:hAnsi="Times New Roman"/>
        </w:rPr>
        <w:t xml:space="preserve"> – reprezintă </w:t>
      </w:r>
      <w:r>
        <w:rPr>
          <w:rFonts w:ascii="Times New Roman" w:hAnsi="Times New Roman"/>
        </w:rPr>
        <w:t>coeficientul de transfer termic al peretelui exprimat în W/m</w:t>
      </w:r>
      <w:r w:rsidRPr="001F528E">
        <w:rPr>
          <w:rFonts w:ascii="Times New Roman" w:hAnsi="Times New Roman"/>
          <w:vertAlign w:val="superscript"/>
        </w:rPr>
        <w:t>2</w:t>
      </w:r>
      <w:r>
        <w:rPr>
          <w:rFonts w:ascii="Times New Roman" w:hAnsi="Times New Roman"/>
        </w:rPr>
        <w:t>K</w:t>
      </w:r>
      <w:r w:rsidR="0037323E">
        <w:rPr>
          <w:rFonts w:ascii="Times New Roman" w:hAnsi="Times New Roman"/>
        </w:rPr>
        <w:t>;</w:t>
      </w:r>
    </w:p>
    <w:p w14:paraId="7EFA6EA9" w14:textId="6D1DA9B1" w:rsidR="001F528E" w:rsidRDefault="001F528E" w:rsidP="0037323E">
      <w:pPr>
        <w:tabs>
          <w:tab w:val="left" w:pos="1080"/>
        </w:tabs>
        <w:ind w:firstLine="993"/>
        <w:rPr>
          <w:rFonts w:ascii="Times New Roman" w:hAnsi="Times New Roman"/>
        </w:rPr>
      </w:pPr>
    </w:p>
    <w:p w14:paraId="2603D5A0" w14:textId="7C272B5F" w:rsidR="002B3CF7" w:rsidRDefault="002B3CF7" w:rsidP="0037323E">
      <w:pPr>
        <w:tabs>
          <w:tab w:val="left" w:pos="1080"/>
        </w:tabs>
        <w:ind w:firstLine="993"/>
        <w:rPr>
          <w:rFonts w:ascii="Times New Roman" w:hAnsi="Times New Roman"/>
        </w:rPr>
      </w:pPr>
    </w:p>
    <w:p w14:paraId="05B7C9F6" w14:textId="76CB8BF3" w:rsidR="002B3CF7" w:rsidRDefault="002B3CF7" w:rsidP="0037323E">
      <w:pPr>
        <w:tabs>
          <w:tab w:val="left" w:pos="1080"/>
        </w:tabs>
        <w:ind w:firstLine="993"/>
        <w:rPr>
          <w:rFonts w:ascii="Times New Roman" w:hAnsi="Times New Roman"/>
        </w:rPr>
      </w:pPr>
    </w:p>
    <w:p w14:paraId="79C4E235" w14:textId="1127120E" w:rsidR="002B3CF7" w:rsidRDefault="002B3CF7" w:rsidP="0037323E">
      <w:pPr>
        <w:tabs>
          <w:tab w:val="left" w:pos="1080"/>
        </w:tabs>
        <w:ind w:firstLine="993"/>
        <w:rPr>
          <w:rFonts w:ascii="Times New Roman" w:hAnsi="Times New Roman"/>
        </w:rPr>
      </w:pPr>
    </w:p>
    <w:p w14:paraId="22EC4DDF" w14:textId="77777777" w:rsidR="002B3CF7" w:rsidRDefault="002B3CF7" w:rsidP="0037323E">
      <w:pPr>
        <w:tabs>
          <w:tab w:val="left" w:pos="1080"/>
        </w:tabs>
        <w:ind w:firstLine="993"/>
        <w:rPr>
          <w:rFonts w:ascii="Times New Roman" w:hAnsi="Times New Roman"/>
        </w:rPr>
      </w:pPr>
    </w:p>
    <w:p w14:paraId="329AA34E" w14:textId="17681B71" w:rsidR="001F528E" w:rsidRDefault="001F528E" w:rsidP="0037323E">
      <w:pPr>
        <w:tabs>
          <w:tab w:val="left" w:pos="1080"/>
        </w:tabs>
        <w:ind w:firstLine="993"/>
        <w:rPr>
          <w:rFonts w:ascii="Times New Roman" w:hAnsi="Times New Roman"/>
        </w:rPr>
      </w:pPr>
      <w:r w:rsidRPr="001F528E">
        <w:rPr>
          <w:rFonts w:ascii="Times New Roman" w:hAnsi="Times New Roman"/>
        </w:rPr>
        <w:t>f</w:t>
      </w:r>
      <w:r w:rsidRPr="001F528E">
        <w:rPr>
          <w:rFonts w:ascii="Times New Roman" w:hAnsi="Times New Roman"/>
          <w:vertAlign w:val="subscript"/>
        </w:rPr>
        <w:t>k</w:t>
      </w:r>
      <w:r>
        <w:rPr>
          <w:rFonts w:ascii="Times New Roman" w:hAnsi="Times New Roman"/>
        </w:rPr>
        <w:t xml:space="preserve"> Factorul de corecție pentru temperatură:</w:t>
      </w:r>
    </w:p>
    <w:tbl>
      <w:tblPr>
        <w:tblStyle w:val="TableGrid"/>
        <w:tblW w:w="0" w:type="auto"/>
        <w:tblLook w:val="04A0" w:firstRow="1" w:lastRow="0" w:firstColumn="1" w:lastColumn="0" w:noHBand="0" w:noVBand="1"/>
      </w:tblPr>
      <w:tblGrid>
        <w:gridCol w:w="3775"/>
        <w:gridCol w:w="1170"/>
        <w:gridCol w:w="4965"/>
      </w:tblGrid>
      <w:tr w:rsidR="001F528E" w14:paraId="2A15EDBE" w14:textId="77777777" w:rsidTr="001F528E">
        <w:tc>
          <w:tcPr>
            <w:tcW w:w="3775" w:type="dxa"/>
          </w:tcPr>
          <w:p w14:paraId="7763188E" w14:textId="556D5777" w:rsidR="001F528E" w:rsidRPr="00457683" w:rsidRDefault="001F528E" w:rsidP="002B3CF7">
            <w:pPr>
              <w:tabs>
                <w:tab w:val="left" w:pos="1080"/>
              </w:tabs>
              <w:jc w:val="center"/>
              <w:rPr>
                <w:rFonts w:ascii="Times New Roman" w:hAnsi="Times New Roman"/>
                <w:b/>
                <w:bCs/>
              </w:rPr>
            </w:pPr>
            <w:r w:rsidRPr="00457683">
              <w:rPr>
                <w:rFonts w:ascii="Times New Roman" w:hAnsi="Times New Roman"/>
                <w:b/>
                <w:bCs/>
              </w:rPr>
              <w:t>Pierderi termice</w:t>
            </w:r>
          </w:p>
        </w:tc>
        <w:tc>
          <w:tcPr>
            <w:tcW w:w="1170" w:type="dxa"/>
          </w:tcPr>
          <w:p w14:paraId="2FB1E62A" w14:textId="2C6C04CD" w:rsidR="001F528E" w:rsidRPr="00457683" w:rsidRDefault="001F528E" w:rsidP="002B3CF7">
            <w:pPr>
              <w:tabs>
                <w:tab w:val="left" w:pos="1080"/>
              </w:tabs>
              <w:jc w:val="center"/>
              <w:rPr>
                <w:rFonts w:ascii="Times New Roman" w:hAnsi="Times New Roman"/>
                <w:b/>
                <w:bCs/>
              </w:rPr>
            </w:pPr>
            <w:r w:rsidRPr="00457683">
              <w:rPr>
                <w:rFonts w:ascii="Times New Roman" w:hAnsi="Times New Roman"/>
                <w:b/>
                <w:bCs/>
              </w:rPr>
              <w:t>f</w:t>
            </w:r>
            <w:r w:rsidRPr="00457683">
              <w:rPr>
                <w:rFonts w:ascii="Times New Roman" w:hAnsi="Times New Roman"/>
                <w:b/>
                <w:bCs/>
                <w:vertAlign w:val="subscript"/>
              </w:rPr>
              <w:t>k</w:t>
            </w:r>
          </w:p>
        </w:tc>
        <w:tc>
          <w:tcPr>
            <w:tcW w:w="4965" w:type="dxa"/>
          </w:tcPr>
          <w:p w14:paraId="56D7A65C" w14:textId="07160487" w:rsidR="001F528E" w:rsidRPr="00457683" w:rsidRDefault="001F528E" w:rsidP="002B3CF7">
            <w:pPr>
              <w:tabs>
                <w:tab w:val="left" w:pos="1080"/>
              </w:tabs>
              <w:jc w:val="center"/>
              <w:rPr>
                <w:rFonts w:ascii="Times New Roman" w:hAnsi="Times New Roman"/>
                <w:b/>
                <w:bCs/>
              </w:rPr>
            </w:pPr>
            <w:r w:rsidRPr="00457683">
              <w:rPr>
                <w:rFonts w:ascii="Times New Roman" w:hAnsi="Times New Roman"/>
                <w:b/>
                <w:bCs/>
              </w:rPr>
              <w:t>Comentarii</w:t>
            </w:r>
          </w:p>
        </w:tc>
      </w:tr>
      <w:tr w:rsidR="001F528E" w14:paraId="2AA8B10E" w14:textId="77777777" w:rsidTr="001F528E">
        <w:tc>
          <w:tcPr>
            <w:tcW w:w="3775" w:type="dxa"/>
          </w:tcPr>
          <w:p w14:paraId="264E4F18" w14:textId="5431C73D" w:rsidR="001F528E" w:rsidRDefault="001F528E" w:rsidP="0037323E">
            <w:pPr>
              <w:tabs>
                <w:tab w:val="left" w:pos="1080"/>
              </w:tabs>
              <w:rPr>
                <w:rFonts w:ascii="Times New Roman" w:hAnsi="Times New Roman"/>
              </w:rPr>
            </w:pPr>
            <w:r>
              <w:rPr>
                <w:rFonts w:ascii="Times New Roman" w:hAnsi="Times New Roman"/>
              </w:rPr>
              <w:t>Directe către exterior</w:t>
            </w:r>
          </w:p>
        </w:tc>
        <w:tc>
          <w:tcPr>
            <w:tcW w:w="1170" w:type="dxa"/>
          </w:tcPr>
          <w:p w14:paraId="3E8693EF" w14:textId="77777777" w:rsidR="001F528E" w:rsidRDefault="001F528E" w:rsidP="002B3CF7">
            <w:pPr>
              <w:tabs>
                <w:tab w:val="left" w:pos="1080"/>
              </w:tabs>
              <w:jc w:val="center"/>
              <w:rPr>
                <w:rFonts w:ascii="Times New Roman" w:hAnsi="Times New Roman"/>
              </w:rPr>
            </w:pPr>
            <w:r>
              <w:rPr>
                <w:rFonts w:ascii="Times New Roman" w:hAnsi="Times New Roman"/>
              </w:rPr>
              <w:t>1,00</w:t>
            </w:r>
          </w:p>
          <w:p w14:paraId="08542194" w14:textId="77777777" w:rsidR="001F528E" w:rsidRDefault="001F528E" w:rsidP="002B3CF7">
            <w:pPr>
              <w:tabs>
                <w:tab w:val="left" w:pos="1080"/>
              </w:tabs>
              <w:jc w:val="center"/>
              <w:rPr>
                <w:rFonts w:ascii="Times New Roman" w:hAnsi="Times New Roman"/>
              </w:rPr>
            </w:pPr>
            <w:r>
              <w:rPr>
                <w:rFonts w:ascii="Times New Roman" w:hAnsi="Times New Roman"/>
              </w:rPr>
              <w:t>1,40</w:t>
            </w:r>
          </w:p>
          <w:p w14:paraId="253D009F" w14:textId="119EB507" w:rsidR="001F528E" w:rsidRDefault="001F528E" w:rsidP="002B3CF7">
            <w:pPr>
              <w:tabs>
                <w:tab w:val="left" w:pos="1080"/>
              </w:tabs>
              <w:jc w:val="center"/>
              <w:rPr>
                <w:rFonts w:ascii="Times New Roman" w:hAnsi="Times New Roman"/>
              </w:rPr>
            </w:pPr>
            <w:r>
              <w:rPr>
                <w:rFonts w:ascii="Times New Roman" w:hAnsi="Times New Roman"/>
              </w:rPr>
              <w:t>1,00</w:t>
            </w:r>
          </w:p>
        </w:tc>
        <w:tc>
          <w:tcPr>
            <w:tcW w:w="4965" w:type="dxa"/>
          </w:tcPr>
          <w:p w14:paraId="4B7C016C" w14:textId="77777777" w:rsidR="001F528E" w:rsidRDefault="001F528E" w:rsidP="0037323E">
            <w:pPr>
              <w:tabs>
                <w:tab w:val="left" w:pos="1080"/>
              </w:tabs>
              <w:rPr>
                <w:rFonts w:ascii="Times New Roman" w:hAnsi="Times New Roman"/>
              </w:rPr>
            </w:pPr>
            <w:r>
              <w:rPr>
                <w:rFonts w:ascii="Times New Roman" w:hAnsi="Times New Roman"/>
              </w:rPr>
              <w:t>Dacă punțile termice sunt corectate</w:t>
            </w:r>
          </w:p>
          <w:p w14:paraId="376A7EEC" w14:textId="77777777" w:rsidR="001F528E" w:rsidRDefault="001F528E" w:rsidP="0037323E">
            <w:pPr>
              <w:tabs>
                <w:tab w:val="left" w:pos="1080"/>
              </w:tabs>
              <w:rPr>
                <w:rFonts w:ascii="Times New Roman" w:hAnsi="Times New Roman"/>
              </w:rPr>
            </w:pPr>
            <w:r>
              <w:rPr>
                <w:rFonts w:ascii="Times New Roman" w:hAnsi="Times New Roman"/>
              </w:rPr>
              <w:t>Dacă punțile termice nu sunt izolate</w:t>
            </w:r>
          </w:p>
          <w:p w14:paraId="304D9061" w14:textId="04655FCA" w:rsidR="001F528E" w:rsidRDefault="001F528E" w:rsidP="0037323E">
            <w:pPr>
              <w:tabs>
                <w:tab w:val="left" w:pos="1080"/>
              </w:tabs>
              <w:rPr>
                <w:rFonts w:ascii="Times New Roman" w:hAnsi="Times New Roman"/>
              </w:rPr>
            </w:pPr>
            <w:r>
              <w:rPr>
                <w:rFonts w:ascii="Times New Roman" w:hAnsi="Times New Roman"/>
              </w:rPr>
              <w:t>Pentru ferestre și uși</w:t>
            </w:r>
          </w:p>
        </w:tc>
      </w:tr>
      <w:tr w:rsidR="001F528E" w14:paraId="6DA4D710" w14:textId="77777777" w:rsidTr="001F528E">
        <w:tc>
          <w:tcPr>
            <w:tcW w:w="3775" w:type="dxa"/>
          </w:tcPr>
          <w:p w14:paraId="249D3B6E" w14:textId="466B7D79" w:rsidR="001F528E" w:rsidRDefault="001F528E" w:rsidP="0037323E">
            <w:pPr>
              <w:tabs>
                <w:tab w:val="left" w:pos="1080"/>
              </w:tabs>
              <w:rPr>
                <w:rFonts w:ascii="Times New Roman" w:hAnsi="Times New Roman"/>
              </w:rPr>
            </w:pPr>
            <w:r>
              <w:rPr>
                <w:rFonts w:ascii="Times New Roman" w:hAnsi="Times New Roman"/>
              </w:rPr>
              <w:t>Printr-un spațiu neîncălzit</w:t>
            </w:r>
          </w:p>
        </w:tc>
        <w:tc>
          <w:tcPr>
            <w:tcW w:w="1170" w:type="dxa"/>
          </w:tcPr>
          <w:p w14:paraId="446F9898" w14:textId="77777777" w:rsidR="001F528E" w:rsidRDefault="001F528E" w:rsidP="002B3CF7">
            <w:pPr>
              <w:tabs>
                <w:tab w:val="left" w:pos="1080"/>
              </w:tabs>
              <w:jc w:val="center"/>
              <w:rPr>
                <w:rFonts w:ascii="Times New Roman" w:hAnsi="Times New Roman"/>
              </w:rPr>
            </w:pPr>
            <w:r>
              <w:rPr>
                <w:rFonts w:ascii="Times New Roman" w:hAnsi="Times New Roman"/>
              </w:rPr>
              <w:t>0,80</w:t>
            </w:r>
          </w:p>
          <w:p w14:paraId="3EFDC088" w14:textId="6CC83023" w:rsidR="001F528E" w:rsidRDefault="001F528E" w:rsidP="002B3CF7">
            <w:pPr>
              <w:tabs>
                <w:tab w:val="left" w:pos="1080"/>
              </w:tabs>
              <w:jc w:val="center"/>
              <w:rPr>
                <w:rFonts w:ascii="Times New Roman" w:hAnsi="Times New Roman"/>
              </w:rPr>
            </w:pPr>
            <w:r>
              <w:rPr>
                <w:rFonts w:ascii="Times New Roman" w:hAnsi="Times New Roman"/>
              </w:rPr>
              <w:t>1,12</w:t>
            </w:r>
          </w:p>
        </w:tc>
        <w:tc>
          <w:tcPr>
            <w:tcW w:w="4965" w:type="dxa"/>
          </w:tcPr>
          <w:p w14:paraId="5CC2FFB8"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27CFE585" w14:textId="062733A5" w:rsidR="001F528E" w:rsidRDefault="001F528E" w:rsidP="0037323E">
            <w:pPr>
              <w:tabs>
                <w:tab w:val="left" w:pos="1080"/>
              </w:tabs>
              <w:rPr>
                <w:rFonts w:ascii="Times New Roman" w:hAnsi="Times New Roman"/>
              </w:rPr>
            </w:pPr>
            <w:r>
              <w:rPr>
                <w:rFonts w:ascii="Times New Roman" w:hAnsi="Times New Roman"/>
              </w:rPr>
              <w:t>Dacă punțile termice nu sunt izolate</w:t>
            </w:r>
          </w:p>
        </w:tc>
      </w:tr>
      <w:tr w:rsidR="001F528E" w14:paraId="23AA715B" w14:textId="77777777" w:rsidTr="001F528E">
        <w:tc>
          <w:tcPr>
            <w:tcW w:w="3775" w:type="dxa"/>
          </w:tcPr>
          <w:p w14:paraId="67DB600B" w14:textId="1F976430" w:rsidR="001F528E" w:rsidRDefault="001F528E" w:rsidP="0037323E">
            <w:pPr>
              <w:tabs>
                <w:tab w:val="left" w:pos="1080"/>
              </w:tabs>
              <w:rPr>
                <w:rFonts w:ascii="Times New Roman" w:hAnsi="Times New Roman"/>
              </w:rPr>
            </w:pPr>
            <w:r>
              <w:rPr>
                <w:rFonts w:ascii="Times New Roman" w:hAnsi="Times New Roman"/>
              </w:rPr>
              <w:t>Prin sol</w:t>
            </w:r>
          </w:p>
        </w:tc>
        <w:tc>
          <w:tcPr>
            <w:tcW w:w="1170" w:type="dxa"/>
          </w:tcPr>
          <w:p w14:paraId="2A24C31C" w14:textId="77777777" w:rsidR="001F528E" w:rsidRDefault="001F528E" w:rsidP="002B3CF7">
            <w:pPr>
              <w:tabs>
                <w:tab w:val="left" w:pos="1080"/>
              </w:tabs>
              <w:jc w:val="center"/>
              <w:rPr>
                <w:rFonts w:ascii="Times New Roman" w:hAnsi="Times New Roman"/>
              </w:rPr>
            </w:pPr>
            <w:r>
              <w:rPr>
                <w:rFonts w:ascii="Times New Roman" w:hAnsi="Times New Roman"/>
              </w:rPr>
              <w:t>0,3</w:t>
            </w:r>
          </w:p>
          <w:p w14:paraId="6600811A" w14:textId="5EB5E562" w:rsidR="001F528E" w:rsidRDefault="001F528E" w:rsidP="002B3CF7">
            <w:pPr>
              <w:tabs>
                <w:tab w:val="left" w:pos="1080"/>
              </w:tabs>
              <w:jc w:val="center"/>
              <w:rPr>
                <w:rFonts w:ascii="Times New Roman" w:hAnsi="Times New Roman"/>
              </w:rPr>
            </w:pPr>
            <w:r>
              <w:rPr>
                <w:rFonts w:ascii="Times New Roman" w:hAnsi="Times New Roman"/>
              </w:rPr>
              <w:t>0,42</w:t>
            </w:r>
          </w:p>
        </w:tc>
        <w:tc>
          <w:tcPr>
            <w:tcW w:w="4965" w:type="dxa"/>
          </w:tcPr>
          <w:p w14:paraId="032DDB6A"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3C65ACFE" w14:textId="6FB65C7D" w:rsidR="001F528E" w:rsidRDefault="001F528E" w:rsidP="0037323E">
            <w:pPr>
              <w:tabs>
                <w:tab w:val="left" w:pos="1080"/>
              </w:tabs>
              <w:rPr>
                <w:rFonts w:ascii="Times New Roman" w:hAnsi="Times New Roman"/>
              </w:rPr>
            </w:pPr>
            <w:r>
              <w:rPr>
                <w:rFonts w:ascii="Times New Roman" w:hAnsi="Times New Roman"/>
              </w:rPr>
              <w:t>Dacă punțile termice nu sunt izolate</w:t>
            </w:r>
          </w:p>
        </w:tc>
      </w:tr>
      <w:tr w:rsidR="001F528E" w14:paraId="5519E31E" w14:textId="77777777" w:rsidTr="001F528E">
        <w:tc>
          <w:tcPr>
            <w:tcW w:w="3775" w:type="dxa"/>
          </w:tcPr>
          <w:p w14:paraId="79EFE961" w14:textId="2A301CBD" w:rsidR="001F528E" w:rsidRDefault="001F528E" w:rsidP="0037323E">
            <w:pPr>
              <w:tabs>
                <w:tab w:val="left" w:pos="1080"/>
              </w:tabs>
              <w:rPr>
                <w:rFonts w:ascii="Times New Roman" w:hAnsi="Times New Roman"/>
              </w:rPr>
            </w:pPr>
            <w:r>
              <w:rPr>
                <w:rFonts w:ascii="Times New Roman" w:hAnsi="Times New Roman"/>
              </w:rPr>
              <w:t>Printr-un spațiu sub acoperiș</w:t>
            </w:r>
          </w:p>
        </w:tc>
        <w:tc>
          <w:tcPr>
            <w:tcW w:w="1170" w:type="dxa"/>
          </w:tcPr>
          <w:p w14:paraId="7D98CF19" w14:textId="77777777" w:rsidR="001F528E" w:rsidRDefault="001F528E" w:rsidP="002B3CF7">
            <w:pPr>
              <w:tabs>
                <w:tab w:val="left" w:pos="1080"/>
              </w:tabs>
              <w:jc w:val="center"/>
              <w:rPr>
                <w:rFonts w:ascii="Times New Roman" w:hAnsi="Times New Roman"/>
              </w:rPr>
            </w:pPr>
            <w:r>
              <w:rPr>
                <w:rFonts w:ascii="Times New Roman" w:hAnsi="Times New Roman"/>
              </w:rPr>
              <w:t>0,90</w:t>
            </w:r>
          </w:p>
          <w:p w14:paraId="03D92467" w14:textId="236E05B9" w:rsidR="001F528E" w:rsidRDefault="001F528E" w:rsidP="002B3CF7">
            <w:pPr>
              <w:tabs>
                <w:tab w:val="left" w:pos="1080"/>
              </w:tabs>
              <w:jc w:val="center"/>
              <w:rPr>
                <w:rFonts w:ascii="Times New Roman" w:hAnsi="Times New Roman"/>
              </w:rPr>
            </w:pPr>
            <w:r>
              <w:rPr>
                <w:rFonts w:ascii="Times New Roman" w:hAnsi="Times New Roman"/>
              </w:rPr>
              <w:t>1,26</w:t>
            </w:r>
          </w:p>
        </w:tc>
        <w:tc>
          <w:tcPr>
            <w:tcW w:w="4965" w:type="dxa"/>
          </w:tcPr>
          <w:p w14:paraId="4EDE610C"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3C564821" w14:textId="18416AAC" w:rsidR="001F528E" w:rsidRDefault="001F528E" w:rsidP="001F528E">
            <w:pPr>
              <w:tabs>
                <w:tab w:val="left" w:pos="1080"/>
              </w:tabs>
              <w:rPr>
                <w:rFonts w:ascii="Times New Roman" w:hAnsi="Times New Roman"/>
              </w:rPr>
            </w:pPr>
            <w:r>
              <w:rPr>
                <w:rFonts w:ascii="Times New Roman" w:hAnsi="Times New Roman"/>
              </w:rPr>
              <w:t>Dacă punțile termice nu sunt izolate</w:t>
            </w:r>
          </w:p>
        </w:tc>
      </w:tr>
      <w:tr w:rsidR="001F528E" w14:paraId="118EC56A" w14:textId="77777777" w:rsidTr="001F528E">
        <w:tc>
          <w:tcPr>
            <w:tcW w:w="3775" w:type="dxa"/>
          </w:tcPr>
          <w:p w14:paraId="5FD2873D" w14:textId="290AE92F" w:rsidR="001F528E" w:rsidRDefault="001F528E" w:rsidP="0037323E">
            <w:pPr>
              <w:tabs>
                <w:tab w:val="left" w:pos="1080"/>
              </w:tabs>
              <w:rPr>
                <w:rFonts w:ascii="Times New Roman" w:hAnsi="Times New Roman"/>
              </w:rPr>
            </w:pPr>
            <w:r>
              <w:rPr>
                <w:rFonts w:ascii="Times New Roman" w:hAnsi="Times New Roman"/>
              </w:rPr>
              <w:t>Spațiu sub planșeu supendat</w:t>
            </w:r>
          </w:p>
        </w:tc>
        <w:tc>
          <w:tcPr>
            <w:tcW w:w="1170" w:type="dxa"/>
          </w:tcPr>
          <w:p w14:paraId="5092478D" w14:textId="77777777" w:rsidR="001F528E" w:rsidRDefault="001F528E" w:rsidP="002B3CF7">
            <w:pPr>
              <w:tabs>
                <w:tab w:val="left" w:pos="1080"/>
              </w:tabs>
              <w:jc w:val="center"/>
              <w:rPr>
                <w:rFonts w:ascii="Times New Roman" w:hAnsi="Times New Roman"/>
              </w:rPr>
            </w:pPr>
            <w:r>
              <w:rPr>
                <w:rFonts w:ascii="Times New Roman" w:hAnsi="Times New Roman"/>
              </w:rPr>
              <w:t>0,90</w:t>
            </w:r>
          </w:p>
          <w:p w14:paraId="2A9B118B" w14:textId="2965BB1D" w:rsidR="001F528E" w:rsidRDefault="001F528E" w:rsidP="002B3CF7">
            <w:pPr>
              <w:tabs>
                <w:tab w:val="left" w:pos="1080"/>
              </w:tabs>
              <w:jc w:val="center"/>
              <w:rPr>
                <w:rFonts w:ascii="Times New Roman" w:hAnsi="Times New Roman"/>
              </w:rPr>
            </w:pPr>
            <w:r>
              <w:rPr>
                <w:rFonts w:ascii="Times New Roman" w:hAnsi="Times New Roman"/>
              </w:rPr>
              <w:t>1,26</w:t>
            </w:r>
          </w:p>
        </w:tc>
        <w:tc>
          <w:tcPr>
            <w:tcW w:w="4965" w:type="dxa"/>
          </w:tcPr>
          <w:p w14:paraId="3EC807D3"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19FCC7EE" w14:textId="446F9488" w:rsidR="001F528E" w:rsidRDefault="001F528E" w:rsidP="001F528E">
            <w:pPr>
              <w:tabs>
                <w:tab w:val="left" w:pos="1080"/>
              </w:tabs>
              <w:rPr>
                <w:rFonts w:ascii="Times New Roman" w:hAnsi="Times New Roman"/>
              </w:rPr>
            </w:pPr>
            <w:r>
              <w:rPr>
                <w:rFonts w:ascii="Times New Roman" w:hAnsi="Times New Roman"/>
              </w:rPr>
              <w:t>Dacă punțile termice nu sunt izolate</w:t>
            </w:r>
          </w:p>
        </w:tc>
      </w:tr>
      <w:tr w:rsidR="001F528E" w14:paraId="404C92A4" w14:textId="77777777" w:rsidTr="001F528E">
        <w:tc>
          <w:tcPr>
            <w:tcW w:w="3775" w:type="dxa"/>
          </w:tcPr>
          <w:p w14:paraId="4CB85606" w14:textId="28DF50D1" w:rsidR="001F528E" w:rsidRDefault="001F528E" w:rsidP="0037323E">
            <w:pPr>
              <w:tabs>
                <w:tab w:val="left" w:pos="1080"/>
              </w:tabs>
              <w:rPr>
                <w:rFonts w:ascii="Times New Roman" w:hAnsi="Times New Roman"/>
              </w:rPr>
            </w:pPr>
            <w:r>
              <w:rPr>
                <w:rFonts w:ascii="Times New Roman" w:hAnsi="Times New Roman"/>
              </w:rPr>
              <w:t>Către o clădire adiacentă</w:t>
            </w:r>
          </w:p>
        </w:tc>
        <w:tc>
          <w:tcPr>
            <w:tcW w:w="1170" w:type="dxa"/>
          </w:tcPr>
          <w:p w14:paraId="15E85CCE" w14:textId="77777777" w:rsidR="001F528E" w:rsidRDefault="001F528E" w:rsidP="002B3CF7">
            <w:pPr>
              <w:tabs>
                <w:tab w:val="left" w:pos="1080"/>
              </w:tabs>
              <w:jc w:val="center"/>
              <w:rPr>
                <w:rFonts w:ascii="Times New Roman" w:hAnsi="Times New Roman"/>
              </w:rPr>
            </w:pPr>
            <w:r>
              <w:rPr>
                <w:rFonts w:ascii="Times New Roman" w:hAnsi="Times New Roman"/>
              </w:rPr>
              <w:t>0,50</w:t>
            </w:r>
          </w:p>
          <w:p w14:paraId="56C9135F" w14:textId="48D0E569" w:rsidR="001F528E" w:rsidRDefault="001F528E" w:rsidP="002B3CF7">
            <w:pPr>
              <w:tabs>
                <w:tab w:val="left" w:pos="1080"/>
              </w:tabs>
              <w:jc w:val="center"/>
              <w:rPr>
                <w:rFonts w:ascii="Times New Roman" w:hAnsi="Times New Roman"/>
              </w:rPr>
            </w:pPr>
            <w:r>
              <w:rPr>
                <w:rFonts w:ascii="Times New Roman" w:hAnsi="Times New Roman"/>
              </w:rPr>
              <w:t>0,70</w:t>
            </w:r>
          </w:p>
        </w:tc>
        <w:tc>
          <w:tcPr>
            <w:tcW w:w="4965" w:type="dxa"/>
          </w:tcPr>
          <w:p w14:paraId="10FDD539"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7AF912A1" w14:textId="43446BF6" w:rsidR="001F528E" w:rsidRDefault="001F528E" w:rsidP="001F528E">
            <w:pPr>
              <w:tabs>
                <w:tab w:val="left" w:pos="1080"/>
              </w:tabs>
              <w:rPr>
                <w:rFonts w:ascii="Times New Roman" w:hAnsi="Times New Roman"/>
              </w:rPr>
            </w:pPr>
            <w:r>
              <w:rPr>
                <w:rFonts w:ascii="Times New Roman" w:hAnsi="Times New Roman"/>
              </w:rPr>
              <w:t>Dacă punțile termice nu sunt izolate</w:t>
            </w:r>
          </w:p>
        </w:tc>
      </w:tr>
      <w:tr w:rsidR="001F528E" w14:paraId="2638A035" w14:textId="77777777" w:rsidTr="001F528E">
        <w:tc>
          <w:tcPr>
            <w:tcW w:w="3775" w:type="dxa"/>
          </w:tcPr>
          <w:p w14:paraId="13E72468" w14:textId="2132249E" w:rsidR="001F528E" w:rsidRDefault="001F528E" w:rsidP="0037323E">
            <w:pPr>
              <w:tabs>
                <w:tab w:val="left" w:pos="1080"/>
              </w:tabs>
              <w:rPr>
                <w:rFonts w:ascii="Times New Roman" w:hAnsi="Times New Roman"/>
              </w:rPr>
            </w:pPr>
            <w:r>
              <w:rPr>
                <w:rFonts w:ascii="Times New Roman" w:hAnsi="Times New Roman"/>
              </w:rPr>
              <w:t>Către o parte de clădire adiacentă</w:t>
            </w:r>
          </w:p>
        </w:tc>
        <w:tc>
          <w:tcPr>
            <w:tcW w:w="1170" w:type="dxa"/>
          </w:tcPr>
          <w:p w14:paraId="4DA13C01" w14:textId="77777777" w:rsidR="001F528E" w:rsidRDefault="001F528E" w:rsidP="002B3CF7">
            <w:pPr>
              <w:tabs>
                <w:tab w:val="left" w:pos="1080"/>
              </w:tabs>
              <w:jc w:val="center"/>
              <w:rPr>
                <w:rFonts w:ascii="Times New Roman" w:hAnsi="Times New Roman"/>
              </w:rPr>
            </w:pPr>
            <w:r>
              <w:rPr>
                <w:rFonts w:ascii="Times New Roman" w:hAnsi="Times New Roman"/>
              </w:rPr>
              <w:t>0,30</w:t>
            </w:r>
          </w:p>
          <w:p w14:paraId="256C72D7" w14:textId="58D4C7A3" w:rsidR="001F528E" w:rsidRDefault="001F528E" w:rsidP="002B3CF7">
            <w:pPr>
              <w:tabs>
                <w:tab w:val="left" w:pos="1080"/>
              </w:tabs>
              <w:jc w:val="center"/>
              <w:rPr>
                <w:rFonts w:ascii="Times New Roman" w:hAnsi="Times New Roman"/>
              </w:rPr>
            </w:pPr>
            <w:r>
              <w:rPr>
                <w:rFonts w:ascii="Times New Roman" w:hAnsi="Times New Roman"/>
              </w:rPr>
              <w:t>0,42</w:t>
            </w:r>
          </w:p>
        </w:tc>
        <w:tc>
          <w:tcPr>
            <w:tcW w:w="4965" w:type="dxa"/>
          </w:tcPr>
          <w:p w14:paraId="75FBA89B"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4C7E5967" w14:textId="1A6B1108" w:rsidR="001F528E" w:rsidRDefault="001F528E" w:rsidP="001F528E">
            <w:pPr>
              <w:tabs>
                <w:tab w:val="left" w:pos="1080"/>
              </w:tabs>
              <w:rPr>
                <w:rFonts w:ascii="Times New Roman" w:hAnsi="Times New Roman"/>
              </w:rPr>
            </w:pPr>
            <w:r>
              <w:rPr>
                <w:rFonts w:ascii="Times New Roman" w:hAnsi="Times New Roman"/>
              </w:rPr>
              <w:t>Dacă punțile termice nu sunt izolate</w:t>
            </w:r>
          </w:p>
        </w:tc>
      </w:tr>
    </w:tbl>
    <w:p w14:paraId="0FF17307" w14:textId="607E8D5E" w:rsidR="001F528E" w:rsidRDefault="001F528E" w:rsidP="0037323E">
      <w:pPr>
        <w:tabs>
          <w:tab w:val="left" w:pos="1080"/>
        </w:tabs>
        <w:ind w:firstLine="993"/>
        <w:rPr>
          <w:rFonts w:ascii="Times New Roman" w:hAnsi="Times New Roman"/>
        </w:rPr>
      </w:pPr>
    </w:p>
    <w:p w14:paraId="720239C5" w14:textId="12238582" w:rsidR="00457683" w:rsidRPr="001F528E" w:rsidRDefault="00457683" w:rsidP="0037323E">
      <w:pPr>
        <w:tabs>
          <w:tab w:val="left" w:pos="1080"/>
        </w:tabs>
        <w:ind w:firstLine="993"/>
        <w:rPr>
          <w:rFonts w:ascii="Times New Roman" w:hAnsi="Times New Roman"/>
        </w:rPr>
      </w:pPr>
      <w:r w:rsidRPr="00457683">
        <w:rPr>
          <w:rFonts w:ascii="Times New Roman" w:hAnsi="Times New Roman"/>
          <w:b/>
          <w:bCs/>
        </w:rPr>
        <w:t>Pierderi termice de calcul prin ventilarea aerului</w:t>
      </w:r>
      <w:r>
        <w:rPr>
          <w:rFonts w:ascii="Times New Roman" w:hAnsi="Times New Roman"/>
        </w:rPr>
        <w:t xml:space="preserve"> se calculeză cu relația:</w:t>
      </w:r>
    </w:p>
    <w:p w14:paraId="4D3E86AD" w14:textId="77777777" w:rsidR="001F528E" w:rsidRDefault="001F528E" w:rsidP="0037323E">
      <w:pPr>
        <w:tabs>
          <w:tab w:val="left" w:pos="1080"/>
        </w:tabs>
        <w:ind w:firstLine="993"/>
        <w:rPr>
          <w:rFonts w:ascii="Times New Roman" w:hAnsi="Times New Roman"/>
        </w:rPr>
      </w:pPr>
    </w:p>
    <w:p w14:paraId="58CB27AB" w14:textId="2BCCBC60" w:rsidR="001F528E" w:rsidRPr="00457683" w:rsidRDefault="00457683" w:rsidP="001F528E">
      <w:pPr>
        <w:tabs>
          <w:tab w:val="left" w:pos="1080"/>
        </w:tabs>
        <w:rPr>
          <w:rFonts w:ascii="Times New Roman" w:hAnsi="Times New Roman"/>
        </w:rPr>
      </w:pPr>
      <w:r>
        <w:rPr>
          <w:rFonts w:ascii="Times New Roman" w:hAnsi="Times New Roman"/>
        </w:rPr>
        <w:t>Ф</w:t>
      </w:r>
      <w:r>
        <w:rPr>
          <w:rFonts w:ascii="Times New Roman" w:hAnsi="Times New Roman"/>
          <w:vertAlign w:val="subscript"/>
        </w:rPr>
        <w:t>v</w:t>
      </w:r>
      <w:r>
        <w:rPr>
          <w:rFonts w:ascii="Times New Roman" w:hAnsi="Times New Roman"/>
        </w:rPr>
        <w:t xml:space="preserve"> = 0,34 x V</w:t>
      </w:r>
      <w:r w:rsidRPr="00457683">
        <w:rPr>
          <w:rFonts w:ascii="Times New Roman" w:hAnsi="Times New Roman"/>
          <w:vertAlign w:val="subscript"/>
        </w:rPr>
        <w:t>min</w:t>
      </w:r>
      <w:r>
        <w:rPr>
          <w:rFonts w:ascii="Times New Roman" w:hAnsi="Times New Roman"/>
        </w:rPr>
        <w:t xml:space="preserve"> x </w:t>
      </w:r>
      <w:r w:rsidRPr="00457683">
        <w:rPr>
          <w:rFonts w:ascii="Times New Roman" w:hAnsi="Times New Roman"/>
        </w:rPr>
        <w:t>(ϴ</w:t>
      </w:r>
      <w:r w:rsidRPr="00457683">
        <w:rPr>
          <w:rFonts w:ascii="Times New Roman" w:hAnsi="Times New Roman"/>
          <w:vertAlign w:val="subscript"/>
        </w:rPr>
        <w:t>int</w:t>
      </w:r>
      <w:r w:rsidRPr="00457683">
        <w:rPr>
          <w:rFonts w:ascii="Times New Roman" w:hAnsi="Times New Roman"/>
        </w:rPr>
        <w:t xml:space="preserve"> - ϴ</w:t>
      </w:r>
      <w:r w:rsidRPr="00457683">
        <w:rPr>
          <w:rFonts w:ascii="Times New Roman" w:hAnsi="Times New Roman"/>
          <w:vertAlign w:val="subscript"/>
        </w:rPr>
        <w:t>ext</w:t>
      </w:r>
      <w:r w:rsidRPr="00457683">
        <w:rPr>
          <w:rFonts w:ascii="Times New Roman" w:hAnsi="Times New Roman"/>
        </w:rPr>
        <w:t>);</w:t>
      </w:r>
    </w:p>
    <w:p w14:paraId="64CC9665" w14:textId="51854513" w:rsidR="001F528E" w:rsidRDefault="00457683" w:rsidP="001F528E">
      <w:pPr>
        <w:tabs>
          <w:tab w:val="left" w:pos="1080"/>
        </w:tabs>
        <w:suppressAutoHyphens/>
        <w:rPr>
          <w:rFonts w:ascii="Times New Roman" w:hAnsi="Times New Roman"/>
        </w:rPr>
      </w:pPr>
      <w:r>
        <w:rPr>
          <w:rFonts w:ascii="Times New Roman" w:hAnsi="Times New Roman"/>
        </w:rPr>
        <w:t>în care:</w:t>
      </w:r>
    </w:p>
    <w:p w14:paraId="2AADD3D2" w14:textId="3D28E77C" w:rsidR="00457683" w:rsidRDefault="00457683" w:rsidP="001F528E">
      <w:pPr>
        <w:tabs>
          <w:tab w:val="left" w:pos="1080"/>
        </w:tabs>
        <w:suppressAutoHyphens/>
        <w:rPr>
          <w:rFonts w:ascii="Times New Roman" w:hAnsi="Times New Roman"/>
        </w:rPr>
      </w:pPr>
      <w:r>
        <w:rPr>
          <w:rFonts w:ascii="Times New Roman" w:hAnsi="Times New Roman"/>
        </w:rPr>
        <w:t>V</w:t>
      </w:r>
      <w:r w:rsidRPr="00457683">
        <w:rPr>
          <w:rFonts w:ascii="Times New Roman" w:hAnsi="Times New Roman"/>
          <w:vertAlign w:val="subscript"/>
        </w:rPr>
        <w:t>min</w:t>
      </w:r>
      <w:r>
        <w:rPr>
          <w:rFonts w:ascii="Times New Roman" w:hAnsi="Times New Roman"/>
        </w:rPr>
        <w:t xml:space="preserve"> – reprezintă debitul minim de aer necesar pentru igienă în spațiul încălzit (m</w:t>
      </w:r>
      <w:r w:rsidRPr="00457683">
        <w:rPr>
          <w:rFonts w:ascii="Times New Roman" w:hAnsi="Times New Roman"/>
          <w:vertAlign w:val="superscript"/>
        </w:rPr>
        <w:t>3</w:t>
      </w:r>
      <w:r>
        <w:rPr>
          <w:rFonts w:ascii="Times New Roman" w:hAnsi="Times New Roman"/>
        </w:rPr>
        <w:t>/h);</w:t>
      </w:r>
    </w:p>
    <w:p w14:paraId="65454ECB" w14:textId="7DF278E4" w:rsidR="00457683" w:rsidRPr="00457683" w:rsidRDefault="00457683" w:rsidP="001F528E">
      <w:pPr>
        <w:tabs>
          <w:tab w:val="left" w:pos="1080"/>
        </w:tabs>
        <w:suppressAutoHyphens/>
        <w:rPr>
          <w:rFonts w:ascii="Times New Roman" w:hAnsi="Times New Roman"/>
        </w:rPr>
      </w:pPr>
      <w:r w:rsidRPr="00457683">
        <w:rPr>
          <w:rFonts w:ascii="Times New Roman" w:hAnsi="Times New Roman"/>
        </w:rPr>
        <w:t>ϴ</w:t>
      </w:r>
      <w:r w:rsidRPr="00457683">
        <w:rPr>
          <w:rFonts w:ascii="Times New Roman" w:hAnsi="Times New Roman"/>
          <w:vertAlign w:val="subscript"/>
        </w:rPr>
        <w:t>int</w:t>
      </w:r>
      <w:r>
        <w:rPr>
          <w:rFonts w:ascii="Times New Roman" w:hAnsi="Times New Roman"/>
        </w:rPr>
        <w:t xml:space="preserve">, </w:t>
      </w:r>
      <w:r w:rsidRPr="00457683">
        <w:rPr>
          <w:rFonts w:ascii="Times New Roman" w:hAnsi="Times New Roman"/>
        </w:rPr>
        <w:t>ϴ</w:t>
      </w:r>
      <w:r w:rsidRPr="00457683">
        <w:rPr>
          <w:rFonts w:ascii="Times New Roman" w:hAnsi="Times New Roman"/>
          <w:vertAlign w:val="subscript"/>
        </w:rPr>
        <w:t>ext</w:t>
      </w:r>
      <w:r>
        <w:rPr>
          <w:rFonts w:ascii="Times New Roman" w:hAnsi="Times New Roman"/>
        </w:rPr>
        <w:t xml:space="preserve"> – au semnificația mai sus prezentată;</w:t>
      </w:r>
    </w:p>
    <w:p w14:paraId="18CB929B" w14:textId="312B6672" w:rsidR="001F528E" w:rsidRDefault="00457683" w:rsidP="001F528E">
      <w:pPr>
        <w:tabs>
          <w:tab w:val="left" w:pos="1080"/>
        </w:tabs>
        <w:suppressAutoHyphens/>
        <w:rPr>
          <w:rFonts w:ascii="Times New Roman" w:hAnsi="Times New Roman"/>
        </w:rPr>
      </w:pPr>
      <w:r>
        <w:rPr>
          <w:rFonts w:ascii="Times New Roman" w:hAnsi="Times New Roman"/>
        </w:rPr>
        <w:t>Debitul minim de aer necesar pentru igienă în spațiul încălzit se determină cu relația:</w:t>
      </w:r>
    </w:p>
    <w:p w14:paraId="69060365" w14:textId="6CA45FF3" w:rsidR="00457683" w:rsidRDefault="00457683" w:rsidP="001F528E">
      <w:pPr>
        <w:tabs>
          <w:tab w:val="left" w:pos="1080"/>
        </w:tabs>
        <w:suppressAutoHyphens/>
        <w:rPr>
          <w:rFonts w:ascii="Times New Roman" w:hAnsi="Times New Roman"/>
        </w:rPr>
      </w:pPr>
      <w:r>
        <w:rPr>
          <w:rFonts w:ascii="Times New Roman" w:hAnsi="Times New Roman"/>
        </w:rPr>
        <w:t>V</w:t>
      </w:r>
      <w:r w:rsidRPr="00457683">
        <w:rPr>
          <w:rFonts w:ascii="Times New Roman" w:hAnsi="Times New Roman"/>
          <w:vertAlign w:val="subscript"/>
        </w:rPr>
        <w:t>min</w:t>
      </w:r>
      <w:r>
        <w:rPr>
          <w:rFonts w:ascii="Times New Roman" w:hAnsi="Times New Roman"/>
        </w:rPr>
        <w:t xml:space="preserve"> = n</w:t>
      </w:r>
      <w:r w:rsidRPr="00457683">
        <w:rPr>
          <w:rFonts w:ascii="Times New Roman" w:hAnsi="Times New Roman"/>
          <w:vertAlign w:val="subscript"/>
        </w:rPr>
        <w:t>min</w:t>
      </w:r>
      <w:r>
        <w:rPr>
          <w:rFonts w:ascii="Times New Roman" w:hAnsi="Times New Roman"/>
        </w:rPr>
        <w:t xml:space="preserve"> x V</w:t>
      </w:r>
      <w:r w:rsidRPr="00457683">
        <w:rPr>
          <w:rFonts w:ascii="Times New Roman" w:hAnsi="Times New Roman"/>
          <w:vertAlign w:val="subscript"/>
        </w:rPr>
        <w:t>i</w:t>
      </w:r>
      <w:r>
        <w:rPr>
          <w:rFonts w:ascii="Times New Roman" w:hAnsi="Times New Roman"/>
        </w:rPr>
        <w:t xml:space="preserve"> ;</w:t>
      </w:r>
    </w:p>
    <w:p w14:paraId="7901CEE8" w14:textId="03070042" w:rsidR="00457683" w:rsidRPr="00457683" w:rsidRDefault="00457683" w:rsidP="001F528E">
      <w:pPr>
        <w:tabs>
          <w:tab w:val="left" w:pos="1080"/>
        </w:tabs>
        <w:suppressAutoHyphens/>
        <w:rPr>
          <w:rFonts w:ascii="Times New Roman" w:hAnsi="Times New Roman"/>
        </w:rPr>
      </w:pPr>
      <w:r>
        <w:rPr>
          <w:rFonts w:ascii="Times New Roman" w:hAnsi="Times New Roman"/>
        </w:rPr>
        <w:t>n</w:t>
      </w:r>
      <w:r w:rsidRPr="00457683">
        <w:rPr>
          <w:rFonts w:ascii="Times New Roman" w:hAnsi="Times New Roman"/>
          <w:vertAlign w:val="subscript"/>
        </w:rPr>
        <w:t>min</w:t>
      </w:r>
      <w:r>
        <w:rPr>
          <w:rFonts w:ascii="Times New Roman" w:hAnsi="Times New Roman"/>
        </w:rPr>
        <w:t xml:space="preserve"> – reprezintă numărul de schimburi de aer cu mediul exterior (h</w:t>
      </w:r>
      <w:r w:rsidRPr="00457683">
        <w:rPr>
          <w:rFonts w:ascii="Times New Roman" w:hAnsi="Times New Roman"/>
          <w:vertAlign w:val="superscript"/>
        </w:rPr>
        <w:t>-1</w:t>
      </w:r>
      <w:r>
        <w:rPr>
          <w:rFonts w:ascii="Times New Roman" w:hAnsi="Times New Roman"/>
        </w:rPr>
        <w:t>);</w:t>
      </w:r>
    </w:p>
    <w:p w14:paraId="7C78D206" w14:textId="69A799A7" w:rsidR="001F528E" w:rsidRPr="00457683" w:rsidRDefault="00457683" w:rsidP="001F528E">
      <w:pPr>
        <w:tabs>
          <w:tab w:val="left" w:pos="1080"/>
        </w:tabs>
        <w:suppressAutoHyphens/>
        <w:rPr>
          <w:rFonts w:ascii="Times New Roman" w:hAnsi="Times New Roman"/>
        </w:rPr>
      </w:pPr>
      <w:r>
        <w:rPr>
          <w:rFonts w:ascii="Times New Roman" w:hAnsi="Times New Roman"/>
        </w:rPr>
        <w:t>V</w:t>
      </w:r>
      <w:r w:rsidRPr="00457683">
        <w:rPr>
          <w:rFonts w:ascii="Times New Roman" w:hAnsi="Times New Roman"/>
          <w:vertAlign w:val="subscript"/>
        </w:rPr>
        <w:t>i</w:t>
      </w:r>
      <w:r>
        <w:rPr>
          <w:rFonts w:ascii="Times New Roman" w:hAnsi="Times New Roman"/>
        </w:rPr>
        <w:t xml:space="preserve"> – reprezintă volumul spațiului încălzit (i), în m</w:t>
      </w:r>
      <w:r w:rsidRPr="00457683">
        <w:rPr>
          <w:rFonts w:ascii="Times New Roman" w:hAnsi="Times New Roman"/>
          <w:vertAlign w:val="superscript"/>
        </w:rPr>
        <w:t>3</w:t>
      </w:r>
      <w:r>
        <w:rPr>
          <w:rFonts w:ascii="Times New Roman" w:hAnsi="Times New Roman"/>
        </w:rPr>
        <w:t xml:space="preserve"> , calculat pe baza dimensiunilor interioare, acest volum este 0,8 ori volumul spațiului calculat pe baza dimensiunilor exterioare;</w:t>
      </w:r>
    </w:p>
    <w:p w14:paraId="41FF48A2" w14:textId="06806739" w:rsidR="00061478" w:rsidRDefault="00061478" w:rsidP="001F528E">
      <w:pPr>
        <w:tabs>
          <w:tab w:val="left" w:pos="1080"/>
        </w:tabs>
        <w:suppressAutoHyphens/>
        <w:rPr>
          <w:rFonts w:ascii="Times New Roman" w:hAnsi="Times New Roman"/>
        </w:rPr>
      </w:pPr>
      <w:r>
        <w:rPr>
          <w:rFonts w:ascii="Times New Roman" w:hAnsi="Times New Roman"/>
        </w:rPr>
        <w:t>Sarcina termică nominală totală se determină cu relația:</w:t>
      </w:r>
    </w:p>
    <w:p w14:paraId="37C2862C" w14:textId="73663EFC" w:rsidR="001F528E" w:rsidRDefault="00061478" w:rsidP="00061478">
      <w:pPr>
        <w:tabs>
          <w:tab w:val="left" w:pos="1080"/>
        </w:tabs>
        <w:suppressAutoHyphens/>
        <w:rPr>
          <w:rFonts w:ascii="Times New Roman" w:hAnsi="Times New Roman"/>
        </w:rPr>
      </w:pPr>
      <w:r>
        <w:rPr>
          <w:rFonts w:ascii="Times New Roman" w:hAnsi="Times New Roman"/>
        </w:rPr>
        <w:t>Ф</w:t>
      </w:r>
      <w:r>
        <w:rPr>
          <w:rFonts w:ascii="Times New Roman" w:hAnsi="Times New Roman"/>
          <w:vertAlign w:val="subscript"/>
        </w:rPr>
        <w:t>T</w:t>
      </w:r>
      <w:r>
        <w:rPr>
          <w:rFonts w:ascii="Times New Roman" w:hAnsi="Times New Roman"/>
        </w:rPr>
        <w:t xml:space="preserve"> = Ф</w:t>
      </w:r>
      <w:r>
        <w:rPr>
          <w:rFonts w:ascii="Times New Roman" w:hAnsi="Times New Roman"/>
          <w:vertAlign w:val="subscript"/>
        </w:rPr>
        <w:t>0</w:t>
      </w:r>
      <w:r>
        <w:rPr>
          <w:rFonts w:ascii="Times New Roman" w:hAnsi="Times New Roman"/>
        </w:rPr>
        <w:t xml:space="preserve"> + </w:t>
      </w:r>
      <w:r>
        <w:rPr>
          <w:rFonts w:ascii="Times New Roman" w:hAnsi="Times New Roman"/>
          <w:vertAlign w:val="subscript"/>
        </w:rPr>
        <w:t xml:space="preserve"> </w:t>
      </w:r>
      <w:r>
        <w:rPr>
          <w:rFonts w:ascii="Times New Roman" w:hAnsi="Times New Roman"/>
        </w:rPr>
        <w:t>Ф</w:t>
      </w:r>
      <w:r>
        <w:rPr>
          <w:rFonts w:ascii="Times New Roman" w:hAnsi="Times New Roman"/>
          <w:vertAlign w:val="subscript"/>
        </w:rPr>
        <w:t>RH</w:t>
      </w:r>
      <w:r>
        <w:rPr>
          <w:rFonts w:ascii="Times New Roman" w:hAnsi="Times New Roman"/>
        </w:rPr>
        <w:t xml:space="preserve"> </w:t>
      </w:r>
    </w:p>
    <w:p w14:paraId="348B48DA" w14:textId="4DCA454D" w:rsidR="00061478" w:rsidRDefault="00061478" w:rsidP="00061478">
      <w:pPr>
        <w:tabs>
          <w:tab w:val="left" w:pos="1080"/>
        </w:tabs>
        <w:suppressAutoHyphens/>
        <w:rPr>
          <w:rFonts w:ascii="Times New Roman" w:hAnsi="Times New Roman"/>
        </w:rPr>
      </w:pPr>
      <w:r>
        <w:rPr>
          <w:rFonts w:ascii="Times New Roman" w:hAnsi="Times New Roman"/>
        </w:rPr>
        <w:t>unde,</w:t>
      </w:r>
    </w:p>
    <w:p w14:paraId="2F3AA785" w14:textId="3FEBFCC4" w:rsidR="00061478" w:rsidRDefault="00061478" w:rsidP="00061478">
      <w:pPr>
        <w:tabs>
          <w:tab w:val="left" w:pos="1080"/>
        </w:tabs>
        <w:suppressAutoHyphens/>
        <w:rPr>
          <w:rFonts w:ascii="Times New Roman" w:hAnsi="Times New Roman"/>
        </w:rPr>
      </w:pPr>
      <w:r>
        <w:rPr>
          <w:rFonts w:ascii="Times New Roman" w:hAnsi="Times New Roman"/>
        </w:rPr>
        <w:t>Ф</w:t>
      </w:r>
      <w:r>
        <w:rPr>
          <w:rFonts w:ascii="Times New Roman" w:hAnsi="Times New Roman"/>
          <w:vertAlign w:val="subscript"/>
        </w:rPr>
        <w:t>0</w:t>
      </w:r>
      <w:r>
        <w:rPr>
          <w:rFonts w:ascii="Times New Roman" w:hAnsi="Times New Roman"/>
        </w:rPr>
        <w:t xml:space="preserve"> – pierderile termice totale de bază în spațiul încălzit (W);</w:t>
      </w:r>
    </w:p>
    <w:p w14:paraId="5B4CCEEE" w14:textId="09F6FE6E" w:rsidR="00061478" w:rsidRDefault="00061478" w:rsidP="00061478">
      <w:pPr>
        <w:tabs>
          <w:tab w:val="left" w:pos="1080"/>
        </w:tabs>
        <w:suppressAutoHyphens/>
        <w:rPr>
          <w:rFonts w:ascii="Times New Roman" w:hAnsi="Times New Roman"/>
        </w:rPr>
      </w:pPr>
      <w:r>
        <w:rPr>
          <w:rFonts w:ascii="Times New Roman" w:hAnsi="Times New Roman"/>
        </w:rPr>
        <w:t>Ф</w:t>
      </w:r>
      <w:r>
        <w:rPr>
          <w:rFonts w:ascii="Times New Roman" w:hAnsi="Times New Roman"/>
          <w:vertAlign w:val="subscript"/>
        </w:rPr>
        <w:t>RH</w:t>
      </w:r>
      <w:r>
        <w:rPr>
          <w:rFonts w:ascii="Times New Roman" w:hAnsi="Times New Roman"/>
        </w:rPr>
        <w:t xml:space="preserve"> – sarcina termică de reîncălzire în spațiul încălzit (W);</w:t>
      </w:r>
    </w:p>
    <w:p w14:paraId="093F900A" w14:textId="125819A7" w:rsidR="00061478" w:rsidRDefault="00061478" w:rsidP="00061478">
      <w:pPr>
        <w:tabs>
          <w:tab w:val="left" w:pos="1080"/>
        </w:tabs>
        <w:suppressAutoHyphens/>
        <w:rPr>
          <w:rFonts w:ascii="Times New Roman" w:hAnsi="Times New Roman"/>
        </w:rPr>
      </w:pPr>
      <w:r>
        <w:rPr>
          <w:rFonts w:ascii="Times New Roman" w:hAnsi="Times New Roman"/>
        </w:rPr>
        <w:t>Sarcina termică de reîncălzire necesară pentru a se compensa efectele încălzirii cu intermitență, Ф</w:t>
      </w:r>
      <w:r>
        <w:rPr>
          <w:rFonts w:ascii="Times New Roman" w:hAnsi="Times New Roman"/>
          <w:vertAlign w:val="subscript"/>
        </w:rPr>
        <w:t>RH</w:t>
      </w:r>
      <w:r>
        <w:rPr>
          <w:rFonts w:ascii="Times New Roman" w:hAnsi="Times New Roman"/>
        </w:rPr>
        <w:t xml:space="preserve"> , într-un spațiu încălzit se calculează în modul următor:</w:t>
      </w:r>
    </w:p>
    <w:p w14:paraId="44913982" w14:textId="7144491A" w:rsidR="00061478" w:rsidRDefault="00061478" w:rsidP="00061478">
      <w:pPr>
        <w:tabs>
          <w:tab w:val="left" w:pos="1080"/>
        </w:tabs>
        <w:suppressAutoHyphens/>
        <w:rPr>
          <w:rFonts w:ascii="Times New Roman" w:hAnsi="Times New Roman"/>
        </w:rPr>
      </w:pPr>
      <w:r>
        <w:rPr>
          <w:rFonts w:ascii="Times New Roman" w:hAnsi="Times New Roman"/>
        </w:rPr>
        <w:t>Ф</w:t>
      </w:r>
      <w:r>
        <w:rPr>
          <w:rFonts w:ascii="Times New Roman" w:hAnsi="Times New Roman"/>
          <w:vertAlign w:val="subscript"/>
        </w:rPr>
        <w:t>RH</w:t>
      </w:r>
      <w:r>
        <w:rPr>
          <w:rFonts w:ascii="Times New Roman" w:hAnsi="Times New Roman"/>
        </w:rPr>
        <w:t xml:space="preserve"> = A</w:t>
      </w:r>
      <w:r w:rsidRPr="00061478">
        <w:rPr>
          <w:rFonts w:ascii="Times New Roman" w:hAnsi="Times New Roman"/>
          <w:vertAlign w:val="subscript"/>
        </w:rPr>
        <w:t>i</w:t>
      </w:r>
      <w:r>
        <w:rPr>
          <w:rFonts w:ascii="Times New Roman" w:hAnsi="Times New Roman"/>
        </w:rPr>
        <w:t xml:space="preserve"> x f</w:t>
      </w:r>
      <w:r>
        <w:rPr>
          <w:rFonts w:ascii="Times New Roman" w:hAnsi="Times New Roman"/>
          <w:vertAlign w:val="subscript"/>
        </w:rPr>
        <w:t>RH</w:t>
      </w:r>
      <w:r>
        <w:rPr>
          <w:rFonts w:ascii="Times New Roman" w:hAnsi="Times New Roman"/>
        </w:rPr>
        <w:t xml:space="preserve"> ;</w:t>
      </w:r>
    </w:p>
    <w:p w14:paraId="63B5688C" w14:textId="11BE5990" w:rsidR="00061478" w:rsidRDefault="00061478" w:rsidP="00061478">
      <w:pPr>
        <w:tabs>
          <w:tab w:val="left" w:pos="1080"/>
        </w:tabs>
        <w:suppressAutoHyphens/>
        <w:rPr>
          <w:rFonts w:ascii="Times New Roman" w:hAnsi="Times New Roman"/>
        </w:rPr>
      </w:pPr>
      <w:r>
        <w:rPr>
          <w:rFonts w:ascii="Times New Roman" w:hAnsi="Times New Roman"/>
        </w:rPr>
        <w:t>în care</w:t>
      </w:r>
    </w:p>
    <w:p w14:paraId="4E7E96B8" w14:textId="6061E186" w:rsidR="00061478" w:rsidRPr="00061478" w:rsidRDefault="00061478" w:rsidP="00061478">
      <w:pPr>
        <w:tabs>
          <w:tab w:val="left" w:pos="1080"/>
        </w:tabs>
        <w:suppressAutoHyphens/>
        <w:rPr>
          <w:rFonts w:ascii="Times New Roman" w:hAnsi="Times New Roman"/>
        </w:rPr>
      </w:pPr>
      <w:r>
        <w:rPr>
          <w:rFonts w:ascii="Times New Roman" w:hAnsi="Times New Roman"/>
        </w:rPr>
        <w:t>A</w:t>
      </w:r>
      <w:r w:rsidRPr="00061478">
        <w:rPr>
          <w:rFonts w:ascii="Times New Roman" w:hAnsi="Times New Roman"/>
          <w:vertAlign w:val="subscript"/>
        </w:rPr>
        <w:t>i</w:t>
      </w:r>
      <w:r>
        <w:rPr>
          <w:rFonts w:ascii="Times New Roman" w:hAnsi="Times New Roman"/>
        </w:rPr>
        <w:t xml:space="preserve"> – aria pardoselii spațiului încălzit (m</w:t>
      </w:r>
      <w:r w:rsidRPr="00061478">
        <w:rPr>
          <w:rFonts w:ascii="Times New Roman" w:hAnsi="Times New Roman"/>
          <w:vertAlign w:val="superscript"/>
        </w:rPr>
        <w:t>2</w:t>
      </w:r>
      <w:r>
        <w:rPr>
          <w:rFonts w:ascii="Times New Roman" w:hAnsi="Times New Roman"/>
        </w:rPr>
        <w:t>);</w:t>
      </w:r>
    </w:p>
    <w:p w14:paraId="58096B30" w14:textId="0F6D4CD5" w:rsidR="00061478" w:rsidRPr="00061478" w:rsidRDefault="00061478" w:rsidP="00061478">
      <w:pPr>
        <w:tabs>
          <w:tab w:val="left" w:pos="1080"/>
        </w:tabs>
        <w:suppressAutoHyphens/>
        <w:rPr>
          <w:rFonts w:ascii="Times New Roman" w:hAnsi="Times New Roman"/>
        </w:rPr>
      </w:pPr>
      <w:r>
        <w:rPr>
          <w:rFonts w:ascii="Times New Roman" w:hAnsi="Times New Roman"/>
        </w:rPr>
        <w:t>f</w:t>
      </w:r>
      <w:r>
        <w:rPr>
          <w:rFonts w:ascii="Times New Roman" w:hAnsi="Times New Roman"/>
          <w:vertAlign w:val="subscript"/>
        </w:rPr>
        <w:t>RH</w:t>
      </w:r>
      <w:r>
        <w:rPr>
          <w:rFonts w:ascii="Times New Roman" w:hAnsi="Times New Roman"/>
        </w:rPr>
        <w:t xml:space="preserve"> – factorul de restabilire, funcție de tipul clădirii, de modul de construcție a acesteia, de </w:t>
      </w:r>
      <w:r w:rsidR="00644D19">
        <w:rPr>
          <w:rFonts w:ascii="Times New Roman" w:hAnsi="Times New Roman"/>
        </w:rPr>
        <w:t>durata intervalului de reîncălzire și de scăderea presupusă a temperaturii interioare în timpul încălzirii  de gardă;</w:t>
      </w:r>
    </w:p>
    <w:p w14:paraId="146F6D3C" w14:textId="6F294531" w:rsidR="00061478" w:rsidRDefault="00061478" w:rsidP="00644D19">
      <w:pPr>
        <w:tabs>
          <w:tab w:val="left" w:pos="1080"/>
        </w:tabs>
        <w:suppressAutoHyphens/>
        <w:rPr>
          <w:rFonts w:ascii="Times New Roman" w:hAnsi="Times New Roman"/>
        </w:rPr>
      </w:pPr>
    </w:p>
    <w:p w14:paraId="1D506363" w14:textId="085B7FE8" w:rsidR="00644D19" w:rsidRDefault="00644D19" w:rsidP="00644D19">
      <w:pPr>
        <w:tabs>
          <w:tab w:val="left" w:pos="1080"/>
        </w:tabs>
        <w:suppressAutoHyphens/>
        <w:rPr>
          <w:rFonts w:ascii="Times New Roman" w:hAnsi="Times New Roman"/>
        </w:rPr>
      </w:pPr>
      <w:r>
        <w:rPr>
          <w:rFonts w:ascii="Times New Roman" w:hAnsi="Times New Roman"/>
        </w:rPr>
        <w:t>Masa efectivă a clădirii se indică pentru 3 categorii:</w:t>
      </w:r>
    </w:p>
    <w:p w14:paraId="39469750" w14:textId="09CF5D73" w:rsidR="00644D19" w:rsidRDefault="00644D19" w:rsidP="00D237C8">
      <w:pPr>
        <w:pStyle w:val="ListParagraph"/>
        <w:numPr>
          <w:ilvl w:val="0"/>
          <w:numId w:val="4"/>
        </w:numPr>
        <w:tabs>
          <w:tab w:val="left" w:pos="1080"/>
        </w:tabs>
        <w:suppressAutoHyphens/>
        <w:rPr>
          <w:rFonts w:ascii="Times New Roman" w:hAnsi="Times New Roman"/>
        </w:rPr>
      </w:pPr>
      <w:r>
        <w:rPr>
          <w:rFonts w:ascii="Times New Roman" w:hAnsi="Times New Roman"/>
        </w:rPr>
        <w:t xml:space="preserve"> Clădiri cu inerție termică mare (planșee de pardoseală și de plafon din beton și pereți de cărămizi sau beton);</w:t>
      </w:r>
    </w:p>
    <w:p w14:paraId="6B6E841E" w14:textId="6118D77C" w:rsidR="00644D19" w:rsidRDefault="00644D19" w:rsidP="00D237C8">
      <w:pPr>
        <w:pStyle w:val="ListParagraph"/>
        <w:numPr>
          <w:ilvl w:val="0"/>
          <w:numId w:val="4"/>
        </w:numPr>
        <w:tabs>
          <w:tab w:val="left" w:pos="1080"/>
        </w:tabs>
        <w:suppressAutoHyphens/>
        <w:rPr>
          <w:rFonts w:ascii="Times New Roman" w:hAnsi="Times New Roman"/>
        </w:rPr>
      </w:pPr>
      <w:r>
        <w:rPr>
          <w:rFonts w:ascii="Times New Roman" w:hAnsi="Times New Roman"/>
        </w:rPr>
        <w:t xml:space="preserve"> Clădiri cu inerție termică medie (planșee de pardoseală și de plafon din beton și pereți ușori);</w:t>
      </w:r>
    </w:p>
    <w:p w14:paraId="58149F5D" w14:textId="5B396072" w:rsidR="00644D19" w:rsidRDefault="00644D19" w:rsidP="00D237C8">
      <w:pPr>
        <w:pStyle w:val="ListParagraph"/>
        <w:numPr>
          <w:ilvl w:val="0"/>
          <w:numId w:val="4"/>
        </w:numPr>
        <w:tabs>
          <w:tab w:val="left" w:pos="1080"/>
        </w:tabs>
        <w:suppressAutoHyphens/>
        <w:rPr>
          <w:rFonts w:ascii="Times New Roman" w:hAnsi="Times New Roman"/>
        </w:rPr>
      </w:pPr>
      <w:r>
        <w:rPr>
          <w:rFonts w:ascii="Times New Roman" w:hAnsi="Times New Roman"/>
        </w:rPr>
        <w:t xml:space="preserve"> Clădiri cu inerție termică mică (plafoane false, planșee suspendate și pereți ușori);</w:t>
      </w:r>
    </w:p>
    <w:p w14:paraId="21E51F35" w14:textId="5E7432FC" w:rsidR="00644D19" w:rsidRDefault="00644D19" w:rsidP="00644D19">
      <w:pPr>
        <w:tabs>
          <w:tab w:val="left" w:pos="1080"/>
        </w:tabs>
        <w:suppressAutoHyphens/>
        <w:rPr>
          <w:rFonts w:ascii="Times New Roman" w:hAnsi="Times New Roman"/>
        </w:rPr>
      </w:pPr>
      <w:r>
        <w:rPr>
          <w:rFonts w:ascii="Times New Roman" w:hAnsi="Times New Roman"/>
        </w:rPr>
        <w:lastRenderedPageBreak/>
        <w:tab/>
      </w:r>
    </w:p>
    <w:p w14:paraId="2AD4D89F" w14:textId="428714E4" w:rsidR="002B3CF7" w:rsidRDefault="002B3CF7" w:rsidP="00644D19">
      <w:pPr>
        <w:tabs>
          <w:tab w:val="left" w:pos="1080"/>
        </w:tabs>
        <w:suppressAutoHyphens/>
        <w:rPr>
          <w:rFonts w:ascii="Times New Roman" w:hAnsi="Times New Roman"/>
        </w:rPr>
      </w:pPr>
    </w:p>
    <w:p w14:paraId="53395375" w14:textId="77777777" w:rsidR="002B3CF7" w:rsidRDefault="002B3CF7" w:rsidP="00644D19">
      <w:pPr>
        <w:tabs>
          <w:tab w:val="left" w:pos="1080"/>
        </w:tabs>
        <w:suppressAutoHyphens/>
        <w:rPr>
          <w:rFonts w:ascii="Times New Roman" w:hAnsi="Times New Roman"/>
        </w:rPr>
      </w:pPr>
    </w:p>
    <w:p w14:paraId="4335DEFD" w14:textId="72C36E9C" w:rsidR="00644D19" w:rsidRDefault="00644D19" w:rsidP="00644D19">
      <w:pPr>
        <w:tabs>
          <w:tab w:val="left" w:pos="1080"/>
        </w:tabs>
        <w:suppressAutoHyphens/>
        <w:rPr>
          <w:rFonts w:ascii="Times New Roman" w:hAnsi="Times New Roman"/>
        </w:rPr>
      </w:pPr>
      <w:r>
        <w:rPr>
          <w:rFonts w:ascii="Times New Roman" w:hAnsi="Times New Roman"/>
        </w:rPr>
        <w:tab/>
        <w:t>Factor de restabilire f</w:t>
      </w:r>
      <w:r>
        <w:rPr>
          <w:rFonts w:ascii="Times New Roman" w:hAnsi="Times New Roman"/>
          <w:vertAlign w:val="subscript"/>
        </w:rPr>
        <w:t>RH</w:t>
      </w:r>
      <w:r>
        <w:rPr>
          <w:rFonts w:ascii="Times New Roman" w:hAnsi="Times New Roman"/>
        </w:rPr>
        <w:t xml:space="preserve"> pentru clădiri cu altă destinație decât de locuit, durata maximă de oprire noaptea 12 h </w:t>
      </w:r>
    </w:p>
    <w:p w14:paraId="4E7759A5" w14:textId="77777777" w:rsidR="00644D19" w:rsidRDefault="00644D19" w:rsidP="00644D19">
      <w:pPr>
        <w:tabs>
          <w:tab w:val="left" w:pos="1080"/>
        </w:tabs>
        <w:suppressAutoHyphens/>
        <w:rPr>
          <w:rFonts w:ascii="Times New Roman" w:hAnsi="Times New Roman"/>
        </w:rPr>
      </w:pPr>
    </w:p>
    <w:tbl>
      <w:tblPr>
        <w:tblStyle w:val="TableGrid"/>
        <w:tblW w:w="0" w:type="auto"/>
        <w:tblLook w:val="04A0" w:firstRow="1" w:lastRow="0" w:firstColumn="1" w:lastColumn="0" w:noHBand="0" w:noVBand="1"/>
      </w:tblPr>
      <w:tblGrid>
        <w:gridCol w:w="1513"/>
        <w:gridCol w:w="710"/>
        <w:gridCol w:w="980"/>
        <w:gridCol w:w="971"/>
        <w:gridCol w:w="955"/>
        <w:gridCol w:w="959"/>
        <w:gridCol w:w="954"/>
        <w:gridCol w:w="955"/>
        <w:gridCol w:w="959"/>
        <w:gridCol w:w="954"/>
      </w:tblGrid>
      <w:tr w:rsidR="00644D19" w14:paraId="611E9F05" w14:textId="77777777" w:rsidTr="00644D19">
        <w:tc>
          <w:tcPr>
            <w:tcW w:w="1513" w:type="dxa"/>
            <w:vMerge w:val="restart"/>
          </w:tcPr>
          <w:p w14:paraId="0D47720B" w14:textId="66469FC1" w:rsidR="00644D19" w:rsidRDefault="00644D19" w:rsidP="00644D19">
            <w:pPr>
              <w:tabs>
                <w:tab w:val="left" w:pos="1080"/>
              </w:tabs>
              <w:suppressAutoHyphens/>
              <w:jc w:val="center"/>
              <w:rPr>
                <w:rFonts w:ascii="Times New Roman" w:hAnsi="Times New Roman"/>
              </w:rPr>
            </w:pPr>
            <w:r>
              <w:rPr>
                <w:rFonts w:ascii="Times New Roman" w:hAnsi="Times New Roman"/>
              </w:rPr>
              <w:t>Timp de restabilire h</w:t>
            </w:r>
          </w:p>
        </w:tc>
        <w:tc>
          <w:tcPr>
            <w:tcW w:w="8397" w:type="dxa"/>
            <w:gridSpan w:val="9"/>
          </w:tcPr>
          <w:p w14:paraId="43710020" w14:textId="36604BF5" w:rsidR="00644D19" w:rsidRDefault="00644D19" w:rsidP="00644D19">
            <w:pPr>
              <w:tabs>
                <w:tab w:val="left" w:pos="1080"/>
              </w:tabs>
              <w:suppressAutoHyphens/>
              <w:jc w:val="center"/>
              <w:rPr>
                <w:rFonts w:ascii="Times New Roman" w:hAnsi="Times New Roman"/>
              </w:rPr>
            </w:pPr>
            <w:r>
              <w:rPr>
                <w:rFonts w:ascii="Times New Roman" w:hAnsi="Times New Roman"/>
              </w:rPr>
              <w:t>f</w:t>
            </w:r>
            <w:r>
              <w:rPr>
                <w:rFonts w:ascii="Times New Roman" w:hAnsi="Times New Roman"/>
                <w:vertAlign w:val="subscript"/>
              </w:rPr>
              <w:t xml:space="preserve">RH </w:t>
            </w:r>
            <w:r>
              <w:rPr>
                <w:rFonts w:ascii="Times New Roman" w:hAnsi="Times New Roman"/>
              </w:rPr>
              <w:t>W/m</w:t>
            </w:r>
            <w:r w:rsidRPr="00644D19">
              <w:rPr>
                <w:rFonts w:ascii="Times New Roman" w:hAnsi="Times New Roman"/>
                <w:vertAlign w:val="superscript"/>
              </w:rPr>
              <w:t>2</w:t>
            </w:r>
          </w:p>
        </w:tc>
      </w:tr>
      <w:tr w:rsidR="00644D19" w14:paraId="505F6E24" w14:textId="77777777" w:rsidTr="00510E57">
        <w:trPr>
          <w:trHeight w:val="217"/>
        </w:trPr>
        <w:tc>
          <w:tcPr>
            <w:tcW w:w="1513" w:type="dxa"/>
            <w:vMerge/>
          </w:tcPr>
          <w:p w14:paraId="2060E8DB" w14:textId="77777777" w:rsidR="00644D19" w:rsidRDefault="00644D19" w:rsidP="00644D19">
            <w:pPr>
              <w:tabs>
                <w:tab w:val="left" w:pos="1080"/>
              </w:tabs>
              <w:suppressAutoHyphens/>
              <w:jc w:val="center"/>
              <w:rPr>
                <w:rFonts w:ascii="Times New Roman" w:hAnsi="Times New Roman"/>
              </w:rPr>
            </w:pPr>
          </w:p>
        </w:tc>
        <w:tc>
          <w:tcPr>
            <w:tcW w:w="8397" w:type="dxa"/>
            <w:gridSpan w:val="9"/>
          </w:tcPr>
          <w:p w14:paraId="40D1EC34" w14:textId="0A3A6018" w:rsidR="00644D19" w:rsidRDefault="00644D19" w:rsidP="00644D19">
            <w:pPr>
              <w:tabs>
                <w:tab w:val="left" w:pos="1080"/>
              </w:tabs>
              <w:suppressAutoHyphens/>
              <w:jc w:val="center"/>
              <w:rPr>
                <w:rFonts w:ascii="Times New Roman" w:hAnsi="Times New Roman"/>
              </w:rPr>
            </w:pPr>
            <w:r>
              <w:rPr>
                <w:rFonts w:ascii="Times New Roman" w:hAnsi="Times New Roman"/>
              </w:rPr>
              <w:t xml:space="preserve">Scădere a temperaturii interioare prevăzută în timpul încălzirii de gardă </w:t>
            </w:r>
          </w:p>
        </w:tc>
      </w:tr>
      <w:tr w:rsidR="00644D19" w14:paraId="0A845278" w14:textId="77777777" w:rsidTr="009A07A4">
        <w:trPr>
          <w:trHeight w:val="217"/>
        </w:trPr>
        <w:tc>
          <w:tcPr>
            <w:tcW w:w="1513" w:type="dxa"/>
            <w:vMerge/>
          </w:tcPr>
          <w:p w14:paraId="5949C4AD" w14:textId="77777777" w:rsidR="00644D19" w:rsidRDefault="00644D19" w:rsidP="00644D19">
            <w:pPr>
              <w:tabs>
                <w:tab w:val="left" w:pos="1080"/>
              </w:tabs>
              <w:suppressAutoHyphens/>
              <w:jc w:val="center"/>
              <w:rPr>
                <w:rFonts w:ascii="Times New Roman" w:hAnsi="Times New Roman"/>
              </w:rPr>
            </w:pPr>
          </w:p>
        </w:tc>
        <w:tc>
          <w:tcPr>
            <w:tcW w:w="2661" w:type="dxa"/>
            <w:gridSpan w:val="3"/>
          </w:tcPr>
          <w:p w14:paraId="5DF17CDF" w14:textId="3F9851F2" w:rsidR="00644D19" w:rsidRDefault="00644D19" w:rsidP="00644D19">
            <w:pPr>
              <w:tabs>
                <w:tab w:val="left" w:pos="1080"/>
              </w:tabs>
              <w:suppressAutoHyphens/>
              <w:jc w:val="center"/>
              <w:rPr>
                <w:rFonts w:ascii="Times New Roman" w:hAnsi="Times New Roman"/>
              </w:rPr>
            </w:pPr>
            <w:r>
              <w:rPr>
                <w:rFonts w:ascii="Times New Roman" w:hAnsi="Times New Roman"/>
              </w:rPr>
              <w:t>2K</w:t>
            </w:r>
          </w:p>
        </w:tc>
        <w:tc>
          <w:tcPr>
            <w:tcW w:w="2868" w:type="dxa"/>
            <w:gridSpan w:val="3"/>
          </w:tcPr>
          <w:p w14:paraId="3CBC571B" w14:textId="19630C64" w:rsidR="00644D19" w:rsidRDefault="00644D19" w:rsidP="00644D19">
            <w:pPr>
              <w:tabs>
                <w:tab w:val="left" w:pos="1080"/>
              </w:tabs>
              <w:suppressAutoHyphens/>
              <w:jc w:val="center"/>
              <w:rPr>
                <w:rFonts w:ascii="Times New Roman" w:hAnsi="Times New Roman"/>
              </w:rPr>
            </w:pPr>
            <w:r>
              <w:rPr>
                <w:rFonts w:ascii="Times New Roman" w:hAnsi="Times New Roman"/>
              </w:rPr>
              <w:t>3K</w:t>
            </w:r>
          </w:p>
        </w:tc>
        <w:tc>
          <w:tcPr>
            <w:tcW w:w="2868" w:type="dxa"/>
            <w:gridSpan w:val="3"/>
          </w:tcPr>
          <w:p w14:paraId="7E0B1728" w14:textId="121CB7CA" w:rsidR="00644D19" w:rsidRDefault="00644D19" w:rsidP="00644D19">
            <w:pPr>
              <w:tabs>
                <w:tab w:val="left" w:pos="1080"/>
              </w:tabs>
              <w:suppressAutoHyphens/>
              <w:jc w:val="center"/>
              <w:rPr>
                <w:rFonts w:ascii="Times New Roman" w:hAnsi="Times New Roman"/>
              </w:rPr>
            </w:pPr>
            <w:r>
              <w:rPr>
                <w:rFonts w:ascii="Times New Roman" w:hAnsi="Times New Roman"/>
              </w:rPr>
              <w:t>4K</w:t>
            </w:r>
          </w:p>
        </w:tc>
      </w:tr>
      <w:tr w:rsidR="00644D19" w14:paraId="0C9AA3BB" w14:textId="77777777" w:rsidTr="00644D19">
        <w:tc>
          <w:tcPr>
            <w:tcW w:w="1513" w:type="dxa"/>
            <w:vMerge/>
          </w:tcPr>
          <w:p w14:paraId="6EC76306" w14:textId="77777777" w:rsidR="00644D19" w:rsidRDefault="00644D19" w:rsidP="00644D19">
            <w:pPr>
              <w:tabs>
                <w:tab w:val="left" w:pos="1080"/>
              </w:tabs>
              <w:suppressAutoHyphens/>
              <w:rPr>
                <w:rFonts w:ascii="Times New Roman" w:hAnsi="Times New Roman"/>
              </w:rPr>
            </w:pPr>
          </w:p>
        </w:tc>
        <w:tc>
          <w:tcPr>
            <w:tcW w:w="2661" w:type="dxa"/>
            <w:gridSpan w:val="3"/>
          </w:tcPr>
          <w:p w14:paraId="1746CC11" w14:textId="320DB4B2" w:rsidR="00644D19" w:rsidRDefault="00644D19" w:rsidP="00644D19">
            <w:pPr>
              <w:tabs>
                <w:tab w:val="left" w:pos="1080"/>
              </w:tabs>
              <w:suppressAutoHyphens/>
              <w:jc w:val="center"/>
              <w:rPr>
                <w:rFonts w:ascii="Times New Roman" w:hAnsi="Times New Roman"/>
              </w:rPr>
            </w:pPr>
            <w:r>
              <w:rPr>
                <w:rFonts w:ascii="Times New Roman" w:hAnsi="Times New Roman"/>
              </w:rPr>
              <w:t>Inerția clădirii</w:t>
            </w:r>
          </w:p>
        </w:tc>
        <w:tc>
          <w:tcPr>
            <w:tcW w:w="2868" w:type="dxa"/>
            <w:gridSpan w:val="3"/>
          </w:tcPr>
          <w:p w14:paraId="63AC895A" w14:textId="494B6E02" w:rsidR="00644D19" w:rsidRDefault="00644D19" w:rsidP="00644D19">
            <w:pPr>
              <w:tabs>
                <w:tab w:val="left" w:pos="1080"/>
              </w:tabs>
              <w:suppressAutoHyphens/>
              <w:jc w:val="center"/>
              <w:rPr>
                <w:rFonts w:ascii="Times New Roman" w:hAnsi="Times New Roman"/>
              </w:rPr>
            </w:pPr>
            <w:r>
              <w:rPr>
                <w:rFonts w:ascii="Times New Roman" w:hAnsi="Times New Roman"/>
              </w:rPr>
              <w:t>Inerția clădirii</w:t>
            </w:r>
          </w:p>
        </w:tc>
        <w:tc>
          <w:tcPr>
            <w:tcW w:w="2868" w:type="dxa"/>
            <w:gridSpan w:val="3"/>
          </w:tcPr>
          <w:p w14:paraId="33D1A458" w14:textId="6DC826E7" w:rsidR="00644D19" w:rsidRDefault="00644D19" w:rsidP="00644D19">
            <w:pPr>
              <w:tabs>
                <w:tab w:val="left" w:pos="1080"/>
              </w:tabs>
              <w:suppressAutoHyphens/>
              <w:jc w:val="center"/>
              <w:rPr>
                <w:rFonts w:ascii="Times New Roman" w:hAnsi="Times New Roman"/>
              </w:rPr>
            </w:pPr>
            <w:r>
              <w:rPr>
                <w:rFonts w:ascii="Times New Roman" w:hAnsi="Times New Roman"/>
              </w:rPr>
              <w:t>Inerția clădirii</w:t>
            </w:r>
          </w:p>
        </w:tc>
      </w:tr>
      <w:tr w:rsidR="00644D19" w14:paraId="0147379D" w14:textId="77777777" w:rsidTr="00644D19">
        <w:tc>
          <w:tcPr>
            <w:tcW w:w="1513" w:type="dxa"/>
            <w:vMerge/>
          </w:tcPr>
          <w:p w14:paraId="2387F5A8" w14:textId="77777777" w:rsidR="00644D19" w:rsidRDefault="00644D19" w:rsidP="00644D19">
            <w:pPr>
              <w:tabs>
                <w:tab w:val="left" w:pos="1080"/>
              </w:tabs>
              <w:suppressAutoHyphens/>
              <w:rPr>
                <w:rFonts w:ascii="Times New Roman" w:hAnsi="Times New Roman"/>
              </w:rPr>
            </w:pPr>
          </w:p>
        </w:tc>
        <w:tc>
          <w:tcPr>
            <w:tcW w:w="710" w:type="dxa"/>
          </w:tcPr>
          <w:p w14:paraId="31E7F4C4" w14:textId="24E93220" w:rsidR="00644D19" w:rsidRDefault="00644D19" w:rsidP="00644D19">
            <w:pPr>
              <w:tabs>
                <w:tab w:val="left" w:pos="1080"/>
              </w:tabs>
              <w:suppressAutoHyphens/>
              <w:jc w:val="center"/>
              <w:rPr>
                <w:rFonts w:ascii="Times New Roman" w:hAnsi="Times New Roman"/>
              </w:rPr>
            </w:pPr>
            <w:r>
              <w:rPr>
                <w:rFonts w:ascii="Times New Roman" w:hAnsi="Times New Roman"/>
              </w:rPr>
              <w:t>mică</w:t>
            </w:r>
          </w:p>
        </w:tc>
        <w:tc>
          <w:tcPr>
            <w:tcW w:w="980" w:type="dxa"/>
          </w:tcPr>
          <w:p w14:paraId="2AA5C8AA" w14:textId="7CDAB585" w:rsidR="00644D19" w:rsidRDefault="00644D19" w:rsidP="00644D19">
            <w:pPr>
              <w:tabs>
                <w:tab w:val="left" w:pos="1080"/>
              </w:tabs>
              <w:suppressAutoHyphens/>
              <w:jc w:val="center"/>
              <w:rPr>
                <w:rFonts w:ascii="Times New Roman" w:hAnsi="Times New Roman"/>
              </w:rPr>
            </w:pPr>
            <w:r>
              <w:rPr>
                <w:rFonts w:ascii="Times New Roman" w:hAnsi="Times New Roman"/>
              </w:rPr>
              <w:t>medie</w:t>
            </w:r>
          </w:p>
        </w:tc>
        <w:tc>
          <w:tcPr>
            <w:tcW w:w="971" w:type="dxa"/>
          </w:tcPr>
          <w:p w14:paraId="350FE3D8" w14:textId="60F2D373" w:rsidR="00644D19" w:rsidRDefault="00644D19" w:rsidP="00644D19">
            <w:pPr>
              <w:tabs>
                <w:tab w:val="left" w:pos="1080"/>
              </w:tabs>
              <w:suppressAutoHyphens/>
              <w:jc w:val="center"/>
              <w:rPr>
                <w:rFonts w:ascii="Times New Roman" w:hAnsi="Times New Roman"/>
              </w:rPr>
            </w:pPr>
            <w:r>
              <w:rPr>
                <w:rFonts w:ascii="Times New Roman" w:hAnsi="Times New Roman"/>
              </w:rPr>
              <w:t>mare</w:t>
            </w:r>
          </w:p>
        </w:tc>
        <w:tc>
          <w:tcPr>
            <w:tcW w:w="955" w:type="dxa"/>
          </w:tcPr>
          <w:p w14:paraId="3DA4B740" w14:textId="3D59CE2D" w:rsidR="00644D19" w:rsidRDefault="00644D19" w:rsidP="00644D19">
            <w:pPr>
              <w:tabs>
                <w:tab w:val="left" w:pos="1080"/>
              </w:tabs>
              <w:suppressAutoHyphens/>
              <w:jc w:val="center"/>
              <w:rPr>
                <w:rFonts w:ascii="Times New Roman" w:hAnsi="Times New Roman"/>
              </w:rPr>
            </w:pPr>
            <w:r>
              <w:rPr>
                <w:rFonts w:ascii="Times New Roman" w:hAnsi="Times New Roman"/>
              </w:rPr>
              <w:t>mică</w:t>
            </w:r>
          </w:p>
        </w:tc>
        <w:tc>
          <w:tcPr>
            <w:tcW w:w="959" w:type="dxa"/>
          </w:tcPr>
          <w:p w14:paraId="7316EDA9" w14:textId="01DCD5D3" w:rsidR="00644D19" w:rsidRDefault="00644D19" w:rsidP="00644D19">
            <w:pPr>
              <w:tabs>
                <w:tab w:val="left" w:pos="1080"/>
              </w:tabs>
              <w:suppressAutoHyphens/>
              <w:jc w:val="center"/>
              <w:rPr>
                <w:rFonts w:ascii="Times New Roman" w:hAnsi="Times New Roman"/>
              </w:rPr>
            </w:pPr>
            <w:r>
              <w:rPr>
                <w:rFonts w:ascii="Times New Roman" w:hAnsi="Times New Roman"/>
              </w:rPr>
              <w:t>medie</w:t>
            </w:r>
          </w:p>
        </w:tc>
        <w:tc>
          <w:tcPr>
            <w:tcW w:w="954" w:type="dxa"/>
          </w:tcPr>
          <w:p w14:paraId="51A85D50" w14:textId="780A5586" w:rsidR="00644D19" w:rsidRDefault="00644D19" w:rsidP="00644D19">
            <w:pPr>
              <w:tabs>
                <w:tab w:val="left" w:pos="1080"/>
              </w:tabs>
              <w:suppressAutoHyphens/>
              <w:jc w:val="center"/>
              <w:rPr>
                <w:rFonts w:ascii="Times New Roman" w:hAnsi="Times New Roman"/>
              </w:rPr>
            </w:pPr>
            <w:r>
              <w:rPr>
                <w:rFonts w:ascii="Times New Roman" w:hAnsi="Times New Roman"/>
              </w:rPr>
              <w:t>mare</w:t>
            </w:r>
          </w:p>
        </w:tc>
        <w:tc>
          <w:tcPr>
            <w:tcW w:w="955" w:type="dxa"/>
          </w:tcPr>
          <w:p w14:paraId="431095B6" w14:textId="28CCAA83" w:rsidR="00644D19" w:rsidRDefault="00644D19" w:rsidP="00644D19">
            <w:pPr>
              <w:tabs>
                <w:tab w:val="left" w:pos="1080"/>
              </w:tabs>
              <w:suppressAutoHyphens/>
              <w:jc w:val="center"/>
              <w:rPr>
                <w:rFonts w:ascii="Times New Roman" w:hAnsi="Times New Roman"/>
              </w:rPr>
            </w:pPr>
            <w:r>
              <w:rPr>
                <w:rFonts w:ascii="Times New Roman" w:hAnsi="Times New Roman"/>
              </w:rPr>
              <w:t>mică</w:t>
            </w:r>
          </w:p>
        </w:tc>
        <w:tc>
          <w:tcPr>
            <w:tcW w:w="959" w:type="dxa"/>
          </w:tcPr>
          <w:p w14:paraId="6E4C442D" w14:textId="3CB940AA" w:rsidR="00644D19" w:rsidRDefault="00644D19" w:rsidP="00644D19">
            <w:pPr>
              <w:tabs>
                <w:tab w:val="left" w:pos="1080"/>
              </w:tabs>
              <w:suppressAutoHyphens/>
              <w:jc w:val="center"/>
              <w:rPr>
                <w:rFonts w:ascii="Times New Roman" w:hAnsi="Times New Roman"/>
              </w:rPr>
            </w:pPr>
            <w:r>
              <w:rPr>
                <w:rFonts w:ascii="Times New Roman" w:hAnsi="Times New Roman"/>
              </w:rPr>
              <w:t>medie</w:t>
            </w:r>
          </w:p>
        </w:tc>
        <w:tc>
          <w:tcPr>
            <w:tcW w:w="954" w:type="dxa"/>
          </w:tcPr>
          <w:p w14:paraId="7EE0631C" w14:textId="59828CD9" w:rsidR="00644D19" w:rsidRDefault="00644D19" w:rsidP="00644D19">
            <w:pPr>
              <w:tabs>
                <w:tab w:val="left" w:pos="1080"/>
              </w:tabs>
              <w:suppressAutoHyphens/>
              <w:jc w:val="center"/>
              <w:rPr>
                <w:rFonts w:ascii="Times New Roman" w:hAnsi="Times New Roman"/>
              </w:rPr>
            </w:pPr>
            <w:r>
              <w:rPr>
                <w:rFonts w:ascii="Times New Roman" w:hAnsi="Times New Roman"/>
              </w:rPr>
              <w:t>mare</w:t>
            </w:r>
          </w:p>
        </w:tc>
      </w:tr>
      <w:tr w:rsidR="00644D19" w14:paraId="64052F04" w14:textId="77777777" w:rsidTr="00644D19">
        <w:tc>
          <w:tcPr>
            <w:tcW w:w="1513" w:type="dxa"/>
          </w:tcPr>
          <w:p w14:paraId="242D410D" w14:textId="6D2CD43D" w:rsidR="00644D19" w:rsidRDefault="00644D19" w:rsidP="00644D19">
            <w:pPr>
              <w:tabs>
                <w:tab w:val="left" w:pos="1080"/>
              </w:tabs>
              <w:suppressAutoHyphens/>
              <w:jc w:val="center"/>
              <w:rPr>
                <w:rFonts w:ascii="Times New Roman" w:hAnsi="Times New Roman"/>
              </w:rPr>
            </w:pPr>
            <w:r>
              <w:rPr>
                <w:rFonts w:ascii="Times New Roman" w:hAnsi="Times New Roman"/>
              </w:rPr>
              <w:t>1</w:t>
            </w:r>
          </w:p>
        </w:tc>
        <w:tc>
          <w:tcPr>
            <w:tcW w:w="710" w:type="dxa"/>
          </w:tcPr>
          <w:p w14:paraId="77256058" w14:textId="3FB05B54"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80" w:type="dxa"/>
          </w:tcPr>
          <w:p w14:paraId="6FEE0664" w14:textId="5464FD31" w:rsidR="00644D19" w:rsidRDefault="00644D19" w:rsidP="00644D19">
            <w:pPr>
              <w:tabs>
                <w:tab w:val="left" w:pos="1080"/>
              </w:tabs>
              <w:suppressAutoHyphens/>
              <w:jc w:val="center"/>
              <w:rPr>
                <w:rFonts w:ascii="Times New Roman" w:hAnsi="Times New Roman"/>
              </w:rPr>
            </w:pPr>
            <w:r>
              <w:rPr>
                <w:rFonts w:ascii="Times New Roman" w:hAnsi="Times New Roman"/>
              </w:rPr>
              <w:t>23</w:t>
            </w:r>
          </w:p>
        </w:tc>
        <w:tc>
          <w:tcPr>
            <w:tcW w:w="971" w:type="dxa"/>
          </w:tcPr>
          <w:p w14:paraId="19781AA6" w14:textId="086FB940" w:rsidR="00644D19" w:rsidRDefault="00644D19" w:rsidP="00644D19">
            <w:pPr>
              <w:tabs>
                <w:tab w:val="left" w:pos="1080"/>
              </w:tabs>
              <w:suppressAutoHyphens/>
              <w:jc w:val="center"/>
              <w:rPr>
                <w:rFonts w:ascii="Times New Roman" w:hAnsi="Times New Roman"/>
              </w:rPr>
            </w:pPr>
            <w:r>
              <w:rPr>
                <w:rFonts w:ascii="Times New Roman" w:hAnsi="Times New Roman"/>
              </w:rPr>
              <w:t>25</w:t>
            </w:r>
          </w:p>
        </w:tc>
        <w:tc>
          <w:tcPr>
            <w:tcW w:w="955" w:type="dxa"/>
          </w:tcPr>
          <w:p w14:paraId="2FA31092" w14:textId="63EC8FD8" w:rsidR="00644D19" w:rsidRDefault="00644D19" w:rsidP="00644D19">
            <w:pPr>
              <w:tabs>
                <w:tab w:val="left" w:pos="1080"/>
              </w:tabs>
              <w:suppressAutoHyphens/>
              <w:jc w:val="center"/>
              <w:rPr>
                <w:rFonts w:ascii="Times New Roman" w:hAnsi="Times New Roman"/>
              </w:rPr>
            </w:pPr>
            <w:r>
              <w:rPr>
                <w:rFonts w:ascii="Times New Roman" w:hAnsi="Times New Roman"/>
              </w:rPr>
              <w:t>27</w:t>
            </w:r>
          </w:p>
        </w:tc>
        <w:tc>
          <w:tcPr>
            <w:tcW w:w="959" w:type="dxa"/>
          </w:tcPr>
          <w:p w14:paraId="1DBF88B5" w14:textId="7E13B120" w:rsidR="00644D19" w:rsidRDefault="00644D19" w:rsidP="00644D19">
            <w:pPr>
              <w:tabs>
                <w:tab w:val="left" w:pos="1080"/>
              </w:tabs>
              <w:suppressAutoHyphens/>
              <w:jc w:val="center"/>
              <w:rPr>
                <w:rFonts w:ascii="Times New Roman" w:hAnsi="Times New Roman"/>
              </w:rPr>
            </w:pPr>
            <w:r>
              <w:rPr>
                <w:rFonts w:ascii="Times New Roman" w:hAnsi="Times New Roman"/>
              </w:rPr>
              <w:t>30</w:t>
            </w:r>
          </w:p>
        </w:tc>
        <w:tc>
          <w:tcPr>
            <w:tcW w:w="954" w:type="dxa"/>
          </w:tcPr>
          <w:p w14:paraId="57EC4F29" w14:textId="2819AF18" w:rsidR="00644D19" w:rsidRDefault="00644D19" w:rsidP="00644D19">
            <w:pPr>
              <w:tabs>
                <w:tab w:val="left" w:pos="1080"/>
              </w:tabs>
              <w:suppressAutoHyphens/>
              <w:jc w:val="center"/>
              <w:rPr>
                <w:rFonts w:ascii="Times New Roman" w:hAnsi="Times New Roman"/>
              </w:rPr>
            </w:pPr>
            <w:r>
              <w:rPr>
                <w:rFonts w:ascii="Times New Roman" w:hAnsi="Times New Roman"/>
              </w:rPr>
              <w:t>27</w:t>
            </w:r>
          </w:p>
        </w:tc>
        <w:tc>
          <w:tcPr>
            <w:tcW w:w="955" w:type="dxa"/>
          </w:tcPr>
          <w:p w14:paraId="1FA5B5B5" w14:textId="648A6EF0" w:rsidR="00644D19" w:rsidRDefault="00644D19" w:rsidP="00644D19">
            <w:pPr>
              <w:tabs>
                <w:tab w:val="left" w:pos="1080"/>
              </w:tabs>
              <w:suppressAutoHyphens/>
              <w:jc w:val="center"/>
              <w:rPr>
                <w:rFonts w:ascii="Times New Roman" w:hAnsi="Times New Roman"/>
              </w:rPr>
            </w:pPr>
            <w:r>
              <w:rPr>
                <w:rFonts w:ascii="Times New Roman" w:hAnsi="Times New Roman"/>
              </w:rPr>
              <w:t>36</w:t>
            </w:r>
          </w:p>
        </w:tc>
        <w:tc>
          <w:tcPr>
            <w:tcW w:w="959" w:type="dxa"/>
          </w:tcPr>
          <w:p w14:paraId="3338A41E" w14:textId="742001E6" w:rsidR="00644D19" w:rsidRDefault="00644D19" w:rsidP="00644D19">
            <w:pPr>
              <w:tabs>
                <w:tab w:val="left" w:pos="1080"/>
              </w:tabs>
              <w:suppressAutoHyphens/>
              <w:jc w:val="center"/>
              <w:rPr>
                <w:rFonts w:ascii="Times New Roman" w:hAnsi="Times New Roman"/>
              </w:rPr>
            </w:pPr>
            <w:r>
              <w:rPr>
                <w:rFonts w:ascii="Times New Roman" w:hAnsi="Times New Roman"/>
              </w:rPr>
              <w:t>27</w:t>
            </w:r>
          </w:p>
        </w:tc>
        <w:tc>
          <w:tcPr>
            <w:tcW w:w="954" w:type="dxa"/>
          </w:tcPr>
          <w:p w14:paraId="1EFCD1B1" w14:textId="1018D475" w:rsidR="00644D19" w:rsidRDefault="00644D19" w:rsidP="00644D19">
            <w:pPr>
              <w:tabs>
                <w:tab w:val="left" w:pos="1080"/>
              </w:tabs>
              <w:suppressAutoHyphens/>
              <w:jc w:val="center"/>
              <w:rPr>
                <w:rFonts w:ascii="Times New Roman" w:hAnsi="Times New Roman"/>
              </w:rPr>
            </w:pPr>
            <w:r>
              <w:rPr>
                <w:rFonts w:ascii="Times New Roman" w:hAnsi="Times New Roman"/>
              </w:rPr>
              <w:t>31</w:t>
            </w:r>
          </w:p>
        </w:tc>
      </w:tr>
      <w:tr w:rsidR="00644D19" w14:paraId="6024E643" w14:textId="77777777" w:rsidTr="00644D19">
        <w:tc>
          <w:tcPr>
            <w:tcW w:w="1513" w:type="dxa"/>
          </w:tcPr>
          <w:p w14:paraId="5E8E5BC0" w14:textId="6BD71029" w:rsidR="00644D19" w:rsidRDefault="00644D19" w:rsidP="00644D19">
            <w:pPr>
              <w:tabs>
                <w:tab w:val="left" w:pos="1080"/>
              </w:tabs>
              <w:suppressAutoHyphens/>
              <w:jc w:val="center"/>
              <w:rPr>
                <w:rFonts w:ascii="Times New Roman" w:hAnsi="Times New Roman"/>
              </w:rPr>
            </w:pPr>
            <w:r>
              <w:rPr>
                <w:rFonts w:ascii="Times New Roman" w:hAnsi="Times New Roman"/>
              </w:rPr>
              <w:t>2</w:t>
            </w:r>
          </w:p>
        </w:tc>
        <w:tc>
          <w:tcPr>
            <w:tcW w:w="710" w:type="dxa"/>
          </w:tcPr>
          <w:p w14:paraId="1662BD5A" w14:textId="239B3C76" w:rsidR="00644D19" w:rsidRDefault="00644D19" w:rsidP="00644D19">
            <w:pPr>
              <w:tabs>
                <w:tab w:val="left" w:pos="1080"/>
              </w:tabs>
              <w:suppressAutoHyphens/>
              <w:jc w:val="center"/>
              <w:rPr>
                <w:rFonts w:ascii="Times New Roman" w:hAnsi="Times New Roman"/>
              </w:rPr>
            </w:pPr>
            <w:r>
              <w:rPr>
                <w:rFonts w:ascii="Times New Roman" w:hAnsi="Times New Roman"/>
              </w:rPr>
              <w:t>9</w:t>
            </w:r>
          </w:p>
        </w:tc>
        <w:tc>
          <w:tcPr>
            <w:tcW w:w="980" w:type="dxa"/>
          </w:tcPr>
          <w:p w14:paraId="6506EF0C" w14:textId="728FF092"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c>
          <w:tcPr>
            <w:tcW w:w="971" w:type="dxa"/>
          </w:tcPr>
          <w:p w14:paraId="560D98E4" w14:textId="692502D2" w:rsidR="00644D19" w:rsidRDefault="00644D19" w:rsidP="00644D19">
            <w:pPr>
              <w:tabs>
                <w:tab w:val="left" w:pos="1080"/>
              </w:tabs>
              <w:suppressAutoHyphens/>
              <w:jc w:val="center"/>
              <w:rPr>
                <w:rFonts w:ascii="Times New Roman" w:hAnsi="Times New Roman"/>
              </w:rPr>
            </w:pPr>
            <w:r>
              <w:rPr>
                <w:rFonts w:ascii="Times New Roman" w:hAnsi="Times New Roman"/>
              </w:rPr>
              <w:t>22</w:t>
            </w:r>
          </w:p>
        </w:tc>
        <w:tc>
          <w:tcPr>
            <w:tcW w:w="955" w:type="dxa"/>
          </w:tcPr>
          <w:p w14:paraId="62AF547E" w14:textId="6FD41DA5"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59" w:type="dxa"/>
          </w:tcPr>
          <w:p w14:paraId="7B4954AA" w14:textId="19D2A593" w:rsidR="00644D19" w:rsidRDefault="00644D19" w:rsidP="00644D19">
            <w:pPr>
              <w:tabs>
                <w:tab w:val="left" w:pos="1080"/>
              </w:tabs>
              <w:suppressAutoHyphens/>
              <w:jc w:val="center"/>
              <w:rPr>
                <w:rFonts w:ascii="Times New Roman" w:hAnsi="Times New Roman"/>
              </w:rPr>
            </w:pPr>
            <w:r>
              <w:rPr>
                <w:rFonts w:ascii="Times New Roman" w:hAnsi="Times New Roman"/>
              </w:rPr>
              <w:t>20</w:t>
            </w:r>
          </w:p>
        </w:tc>
        <w:tc>
          <w:tcPr>
            <w:tcW w:w="954" w:type="dxa"/>
          </w:tcPr>
          <w:p w14:paraId="4741F75E" w14:textId="066E27F4" w:rsidR="00644D19" w:rsidRDefault="00644D19" w:rsidP="00644D19">
            <w:pPr>
              <w:tabs>
                <w:tab w:val="left" w:pos="1080"/>
              </w:tabs>
              <w:suppressAutoHyphens/>
              <w:jc w:val="center"/>
              <w:rPr>
                <w:rFonts w:ascii="Times New Roman" w:hAnsi="Times New Roman"/>
              </w:rPr>
            </w:pPr>
            <w:r>
              <w:rPr>
                <w:rFonts w:ascii="Times New Roman" w:hAnsi="Times New Roman"/>
              </w:rPr>
              <w:t>23</w:t>
            </w:r>
          </w:p>
        </w:tc>
        <w:tc>
          <w:tcPr>
            <w:tcW w:w="955" w:type="dxa"/>
          </w:tcPr>
          <w:p w14:paraId="48BBA37F" w14:textId="447C01E4" w:rsidR="00644D19" w:rsidRDefault="00644D19" w:rsidP="00644D19">
            <w:pPr>
              <w:tabs>
                <w:tab w:val="left" w:pos="1080"/>
              </w:tabs>
              <w:suppressAutoHyphens/>
              <w:jc w:val="center"/>
              <w:rPr>
                <w:rFonts w:ascii="Times New Roman" w:hAnsi="Times New Roman"/>
              </w:rPr>
            </w:pPr>
            <w:r>
              <w:rPr>
                <w:rFonts w:ascii="Times New Roman" w:hAnsi="Times New Roman"/>
              </w:rPr>
              <w:t>22</w:t>
            </w:r>
          </w:p>
        </w:tc>
        <w:tc>
          <w:tcPr>
            <w:tcW w:w="959" w:type="dxa"/>
          </w:tcPr>
          <w:p w14:paraId="617C0A83" w14:textId="0493E9D3" w:rsidR="00644D19" w:rsidRDefault="00644D19" w:rsidP="00644D19">
            <w:pPr>
              <w:tabs>
                <w:tab w:val="left" w:pos="1080"/>
              </w:tabs>
              <w:suppressAutoHyphens/>
              <w:jc w:val="center"/>
              <w:rPr>
                <w:rFonts w:ascii="Times New Roman" w:hAnsi="Times New Roman"/>
              </w:rPr>
            </w:pPr>
            <w:r>
              <w:rPr>
                <w:rFonts w:ascii="Times New Roman" w:hAnsi="Times New Roman"/>
              </w:rPr>
              <w:t>24</w:t>
            </w:r>
          </w:p>
        </w:tc>
        <w:tc>
          <w:tcPr>
            <w:tcW w:w="954" w:type="dxa"/>
          </w:tcPr>
          <w:p w14:paraId="6EAC3973" w14:textId="33054190" w:rsidR="00644D19" w:rsidRDefault="00644D19" w:rsidP="00644D19">
            <w:pPr>
              <w:tabs>
                <w:tab w:val="left" w:pos="1080"/>
              </w:tabs>
              <w:suppressAutoHyphens/>
              <w:jc w:val="center"/>
              <w:rPr>
                <w:rFonts w:ascii="Times New Roman" w:hAnsi="Times New Roman"/>
              </w:rPr>
            </w:pPr>
            <w:r>
              <w:rPr>
                <w:rFonts w:ascii="Times New Roman" w:hAnsi="Times New Roman"/>
              </w:rPr>
              <w:t>25</w:t>
            </w:r>
          </w:p>
        </w:tc>
      </w:tr>
      <w:tr w:rsidR="00644D19" w14:paraId="2D3BD646" w14:textId="77777777" w:rsidTr="00644D19">
        <w:tc>
          <w:tcPr>
            <w:tcW w:w="1513" w:type="dxa"/>
          </w:tcPr>
          <w:p w14:paraId="18FF5178" w14:textId="3493D33B" w:rsidR="00644D19" w:rsidRDefault="00644D19" w:rsidP="00644D19">
            <w:pPr>
              <w:tabs>
                <w:tab w:val="left" w:pos="1080"/>
              </w:tabs>
              <w:suppressAutoHyphens/>
              <w:jc w:val="center"/>
              <w:rPr>
                <w:rFonts w:ascii="Times New Roman" w:hAnsi="Times New Roman"/>
              </w:rPr>
            </w:pPr>
            <w:r>
              <w:rPr>
                <w:rFonts w:ascii="Times New Roman" w:hAnsi="Times New Roman"/>
              </w:rPr>
              <w:t>3</w:t>
            </w:r>
          </w:p>
        </w:tc>
        <w:tc>
          <w:tcPr>
            <w:tcW w:w="710" w:type="dxa"/>
          </w:tcPr>
          <w:p w14:paraId="15E5163A" w14:textId="6BB1042E" w:rsidR="00644D19" w:rsidRDefault="00644D19" w:rsidP="00644D19">
            <w:pPr>
              <w:tabs>
                <w:tab w:val="left" w:pos="1080"/>
              </w:tabs>
              <w:suppressAutoHyphens/>
              <w:jc w:val="center"/>
              <w:rPr>
                <w:rFonts w:ascii="Times New Roman" w:hAnsi="Times New Roman"/>
              </w:rPr>
            </w:pPr>
            <w:r>
              <w:rPr>
                <w:rFonts w:ascii="Times New Roman" w:hAnsi="Times New Roman"/>
              </w:rPr>
              <w:t>6</w:t>
            </w:r>
          </w:p>
        </w:tc>
        <w:tc>
          <w:tcPr>
            <w:tcW w:w="980" w:type="dxa"/>
          </w:tcPr>
          <w:p w14:paraId="10927A4D" w14:textId="1E96A1BE" w:rsidR="00644D19" w:rsidRDefault="00644D19" w:rsidP="00644D19">
            <w:pPr>
              <w:tabs>
                <w:tab w:val="left" w:pos="1080"/>
              </w:tabs>
              <w:suppressAutoHyphens/>
              <w:jc w:val="center"/>
              <w:rPr>
                <w:rFonts w:ascii="Times New Roman" w:hAnsi="Times New Roman"/>
              </w:rPr>
            </w:pPr>
            <w:r>
              <w:rPr>
                <w:rFonts w:ascii="Times New Roman" w:hAnsi="Times New Roman"/>
              </w:rPr>
              <w:t>13</w:t>
            </w:r>
          </w:p>
        </w:tc>
        <w:tc>
          <w:tcPr>
            <w:tcW w:w="971" w:type="dxa"/>
          </w:tcPr>
          <w:p w14:paraId="5E6A9D89" w14:textId="6D93529C"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55" w:type="dxa"/>
          </w:tcPr>
          <w:p w14:paraId="3B2A6823" w14:textId="57BF5650" w:rsidR="00644D19" w:rsidRDefault="00644D19" w:rsidP="00644D19">
            <w:pPr>
              <w:tabs>
                <w:tab w:val="left" w:pos="1080"/>
              </w:tabs>
              <w:suppressAutoHyphens/>
              <w:jc w:val="center"/>
              <w:rPr>
                <w:rFonts w:ascii="Times New Roman" w:hAnsi="Times New Roman"/>
              </w:rPr>
            </w:pPr>
            <w:r>
              <w:rPr>
                <w:rFonts w:ascii="Times New Roman" w:hAnsi="Times New Roman"/>
              </w:rPr>
              <w:t>11</w:t>
            </w:r>
          </w:p>
        </w:tc>
        <w:tc>
          <w:tcPr>
            <w:tcW w:w="959" w:type="dxa"/>
          </w:tcPr>
          <w:p w14:paraId="64E9D89C" w14:textId="75444CFE"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c>
          <w:tcPr>
            <w:tcW w:w="954" w:type="dxa"/>
          </w:tcPr>
          <w:p w14:paraId="7A27C6F7" w14:textId="40F61674"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55" w:type="dxa"/>
          </w:tcPr>
          <w:p w14:paraId="6308D9F4" w14:textId="7A673370"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59" w:type="dxa"/>
          </w:tcPr>
          <w:p w14:paraId="659E58F4" w14:textId="4B58984D"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54" w:type="dxa"/>
          </w:tcPr>
          <w:p w14:paraId="06C77763" w14:textId="7966D289"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r>
      <w:tr w:rsidR="00644D19" w14:paraId="483D27CE" w14:textId="77777777" w:rsidTr="00644D19">
        <w:tc>
          <w:tcPr>
            <w:tcW w:w="1513" w:type="dxa"/>
          </w:tcPr>
          <w:p w14:paraId="475789FE" w14:textId="261B4C49" w:rsidR="00644D19" w:rsidRDefault="00644D19" w:rsidP="00644D19">
            <w:pPr>
              <w:tabs>
                <w:tab w:val="left" w:pos="1080"/>
              </w:tabs>
              <w:suppressAutoHyphens/>
              <w:jc w:val="center"/>
              <w:rPr>
                <w:rFonts w:ascii="Times New Roman" w:hAnsi="Times New Roman"/>
              </w:rPr>
            </w:pPr>
            <w:r>
              <w:rPr>
                <w:rFonts w:ascii="Times New Roman" w:hAnsi="Times New Roman"/>
              </w:rPr>
              <w:t>4</w:t>
            </w:r>
          </w:p>
        </w:tc>
        <w:tc>
          <w:tcPr>
            <w:tcW w:w="710" w:type="dxa"/>
          </w:tcPr>
          <w:p w14:paraId="0455A91F" w14:textId="3E2347C9" w:rsidR="00644D19" w:rsidRDefault="00644D19" w:rsidP="00644D19">
            <w:pPr>
              <w:tabs>
                <w:tab w:val="left" w:pos="1080"/>
              </w:tabs>
              <w:suppressAutoHyphens/>
              <w:jc w:val="center"/>
              <w:rPr>
                <w:rFonts w:ascii="Times New Roman" w:hAnsi="Times New Roman"/>
              </w:rPr>
            </w:pPr>
            <w:r>
              <w:rPr>
                <w:rFonts w:ascii="Times New Roman" w:hAnsi="Times New Roman"/>
              </w:rPr>
              <w:t>4</w:t>
            </w:r>
          </w:p>
        </w:tc>
        <w:tc>
          <w:tcPr>
            <w:tcW w:w="980" w:type="dxa"/>
          </w:tcPr>
          <w:p w14:paraId="6545C78D" w14:textId="2AB469B4" w:rsidR="00644D19" w:rsidRDefault="00644D19" w:rsidP="00644D19">
            <w:pPr>
              <w:tabs>
                <w:tab w:val="left" w:pos="1080"/>
              </w:tabs>
              <w:suppressAutoHyphens/>
              <w:jc w:val="center"/>
              <w:rPr>
                <w:rFonts w:ascii="Times New Roman" w:hAnsi="Times New Roman"/>
              </w:rPr>
            </w:pPr>
            <w:r>
              <w:rPr>
                <w:rFonts w:ascii="Times New Roman" w:hAnsi="Times New Roman"/>
              </w:rPr>
              <w:t>11</w:t>
            </w:r>
          </w:p>
        </w:tc>
        <w:tc>
          <w:tcPr>
            <w:tcW w:w="971" w:type="dxa"/>
          </w:tcPr>
          <w:p w14:paraId="41055C64" w14:textId="71E562C9"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c>
          <w:tcPr>
            <w:tcW w:w="955" w:type="dxa"/>
          </w:tcPr>
          <w:p w14:paraId="05B63EF3" w14:textId="080BA1A0" w:rsidR="00644D19" w:rsidRDefault="00644D19" w:rsidP="00644D19">
            <w:pPr>
              <w:tabs>
                <w:tab w:val="left" w:pos="1080"/>
              </w:tabs>
              <w:suppressAutoHyphens/>
              <w:jc w:val="center"/>
              <w:rPr>
                <w:rFonts w:ascii="Times New Roman" w:hAnsi="Times New Roman"/>
              </w:rPr>
            </w:pPr>
            <w:r>
              <w:rPr>
                <w:rFonts w:ascii="Times New Roman" w:hAnsi="Times New Roman"/>
              </w:rPr>
              <w:t>6</w:t>
            </w:r>
          </w:p>
        </w:tc>
        <w:tc>
          <w:tcPr>
            <w:tcW w:w="959" w:type="dxa"/>
          </w:tcPr>
          <w:p w14:paraId="3B99A2DB" w14:textId="6CAAC411" w:rsidR="00644D19" w:rsidRDefault="00644D19" w:rsidP="00644D19">
            <w:pPr>
              <w:tabs>
                <w:tab w:val="left" w:pos="1080"/>
              </w:tabs>
              <w:suppressAutoHyphens/>
              <w:jc w:val="center"/>
              <w:rPr>
                <w:rFonts w:ascii="Times New Roman" w:hAnsi="Times New Roman"/>
              </w:rPr>
            </w:pPr>
            <w:r>
              <w:rPr>
                <w:rFonts w:ascii="Times New Roman" w:hAnsi="Times New Roman"/>
              </w:rPr>
              <w:t>13</w:t>
            </w:r>
          </w:p>
        </w:tc>
        <w:tc>
          <w:tcPr>
            <w:tcW w:w="954" w:type="dxa"/>
          </w:tcPr>
          <w:p w14:paraId="10097657" w14:textId="5D237413"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c>
          <w:tcPr>
            <w:tcW w:w="955" w:type="dxa"/>
          </w:tcPr>
          <w:p w14:paraId="560DA5B8" w14:textId="1DD447EC" w:rsidR="00644D19" w:rsidRDefault="00644D19" w:rsidP="00644D19">
            <w:pPr>
              <w:tabs>
                <w:tab w:val="left" w:pos="1080"/>
              </w:tabs>
              <w:suppressAutoHyphens/>
              <w:jc w:val="center"/>
              <w:rPr>
                <w:rFonts w:ascii="Times New Roman" w:hAnsi="Times New Roman"/>
              </w:rPr>
            </w:pPr>
            <w:r>
              <w:rPr>
                <w:rFonts w:ascii="Times New Roman" w:hAnsi="Times New Roman"/>
              </w:rPr>
              <w:t>11</w:t>
            </w:r>
          </w:p>
        </w:tc>
        <w:tc>
          <w:tcPr>
            <w:tcW w:w="959" w:type="dxa"/>
          </w:tcPr>
          <w:p w14:paraId="649B73EF" w14:textId="3D21BE87"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c>
          <w:tcPr>
            <w:tcW w:w="954" w:type="dxa"/>
          </w:tcPr>
          <w:p w14:paraId="3ABB8DD6" w14:textId="0A6D9C16"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r>
    </w:tbl>
    <w:p w14:paraId="14AB1698" w14:textId="028E75DA" w:rsidR="00644D19" w:rsidRDefault="00644D19" w:rsidP="00644D19">
      <w:pPr>
        <w:tabs>
          <w:tab w:val="left" w:pos="1080"/>
        </w:tabs>
        <w:suppressAutoHyphens/>
        <w:rPr>
          <w:rFonts w:ascii="Times New Roman" w:hAnsi="Times New Roman"/>
        </w:rPr>
      </w:pPr>
    </w:p>
    <w:p w14:paraId="2E4BDB40" w14:textId="59616C1E" w:rsidR="00644D19" w:rsidRDefault="002B3CF7" w:rsidP="002B3CF7">
      <w:pPr>
        <w:tabs>
          <w:tab w:val="left" w:pos="1080"/>
        </w:tabs>
        <w:suppressAutoHyphens/>
        <w:jc w:val="center"/>
        <w:rPr>
          <w:rFonts w:ascii="Times New Roman" w:hAnsi="Times New Roman"/>
        </w:rPr>
      </w:pPr>
      <w:r w:rsidRPr="002B3CF7">
        <w:rPr>
          <w:rFonts w:ascii="Times New Roman" w:hAnsi="Times New Roman"/>
          <w:noProof/>
        </w:rPr>
        <w:drawing>
          <wp:inline distT="0" distB="0" distL="0" distR="0" wp14:anchorId="1338D2E9" wp14:editId="7458BB01">
            <wp:extent cx="4366407" cy="2885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2258" cy="2928956"/>
                    </a:xfrm>
                    <a:prstGeom prst="rect">
                      <a:avLst/>
                    </a:prstGeom>
                    <a:noFill/>
                    <a:ln>
                      <a:noFill/>
                    </a:ln>
                  </pic:spPr>
                </pic:pic>
              </a:graphicData>
            </a:graphic>
          </wp:inline>
        </w:drawing>
      </w:r>
    </w:p>
    <w:p w14:paraId="0EA56A65" w14:textId="3F6C0D2F" w:rsidR="002B3CF7" w:rsidRPr="002B3CF7" w:rsidRDefault="002B3CF7" w:rsidP="002B3CF7">
      <w:pPr>
        <w:autoSpaceDE w:val="0"/>
        <w:autoSpaceDN w:val="0"/>
        <w:adjustRightInd w:val="0"/>
        <w:jc w:val="both"/>
        <w:rPr>
          <w:rFonts w:ascii="Times New Roman" w:hAnsi="Times New Roman"/>
        </w:rPr>
      </w:pPr>
      <w:r>
        <w:rPr>
          <w:rFonts w:ascii="Times New Roman" w:eastAsia="TimesNewRomanPS-BoldItalicMT" w:hAnsi="Times New Roman"/>
          <w:szCs w:val="24"/>
          <w:lang w:eastAsia="en-US"/>
        </w:rPr>
        <w:t xml:space="preserve">În conformitate cu </w:t>
      </w:r>
      <w:r w:rsidRPr="002B3CF7">
        <w:rPr>
          <w:rFonts w:ascii="Times New Roman" w:eastAsia="TimesNewRomanPS-BoldItalicMT" w:hAnsi="Times New Roman"/>
          <w:szCs w:val="24"/>
          <w:lang w:eastAsia="en-US"/>
        </w:rPr>
        <w:t>Harta de zonare climatică în România pentru perioada de iarnă (conform Ordin</w:t>
      </w:r>
      <w:r>
        <w:rPr>
          <w:rFonts w:ascii="Times New Roman" w:eastAsia="TimesNewRomanPS-BoldItalicMT" w:hAnsi="Times New Roman"/>
          <w:szCs w:val="24"/>
          <w:lang w:eastAsia="en-US"/>
        </w:rPr>
        <w:t xml:space="preserve"> </w:t>
      </w:r>
      <w:r w:rsidRPr="002B3CF7">
        <w:rPr>
          <w:rFonts w:ascii="Times New Roman" w:eastAsia="TimesNewRomanPS-BoldItalicMT" w:hAnsi="Times New Roman"/>
          <w:szCs w:val="24"/>
          <w:lang w:eastAsia="en-US"/>
        </w:rPr>
        <w:t>nr. 386/28.03.2016 publicat in MO PI, nr. 306/21.04.2016)</w:t>
      </w:r>
      <w:r>
        <w:rPr>
          <w:rFonts w:ascii="Times New Roman" w:eastAsia="TimesNewRomanPS-BoldItalicMT" w:hAnsi="Times New Roman"/>
          <w:szCs w:val="24"/>
          <w:lang w:eastAsia="en-US"/>
        </w:rPr>
        <w:t>, pentru clădirea tratată s-au stabilit pentru calcul următoarele:</w:t>
      </w:r>
    </w:p>
    <w:p w14:paraId="2EBAC0B8" w14:textId="39BFF6E4" w:rsidR="001F528E" w:rsidRPr="001F528E" w:rsidRDefault="001F528E" w:rsidP="00D237C8">
      <w:pPr>
        <w:numPr>
          <w:ilvl w:val="0"/>
          <w:numId w:val="4"/>
        </w:numPr>
        <w:tabs>
          <w:tab w:val="left" w:pos="1080"/>
        </w:tabs>
        <w:suppressAutoHyphens/>
        <w:rPr>
          <w:rFonts w:ascii="Times New Roman" w:hAnsi="Times New Roman"/>
        </w:rPr>
      </w:pPr>
      <w:r>
        <w:rPr>
          <w:rFonts w:ascii="Times New Roman" w:hAnsi="Times New Roman"/>
        </w:rPr>
        <w:t>Zona climatică II;</w:t>
      </w:r>
    </w:p>
    <w:p w14:paraId="5954F018" w14:textId="3CA20586" w:rsidR="0037323E" w:rsidRDefault="0037323E" w:rsidP="00D237C8">
      <w:pPr>
        <w:numPr>
          <w:ilvl w:val="0"/>
          <w:numId w:val="4"/>
        </w:numPr>
        <w:tabs>
          <w:tab w:val="left" w:pos="1080"/>
        </w:tabs>
        <w:suppressAutoHyphens/>
        <w:rPr>
          <w:rFonts w:ascii="Times New Roman" w:hAnsi="Times New Roman"/>
        </w:rPr>
      </w:pPr>
      <w:r>
        <w:rPr>
          <w:rFonts w:ascii="Times New Roman" w:hAnsi="Times New Roman"/>
        </w:rPr>
        <w:t xml:space="preserve"> Temperatura exterioară – 15 </w:t>
      </w:r>
      <w:r w:rsidRPr="00862B1E">
        <w:rPr>
          <w:rFonts w:ascii="Times New Roman" w:hAnsi="Times New Roman"/>
          <w:vertAlign w:val="superscript"/>
        </w:rPr>
        <w:t>0</w:t>
      </w:r>
      <w:r>
        <w:rPr>
          <w:rFonts w:ascii="Times New Roman" w:hAnsi="Times New Roman"/>
        </w:rPr>
        <w:t>C;</w:t>
      </w:r>
    </w:p>
    <w:p w14:paraId="2A8BBD89" w14:textId="77777777" w:rsidR="0037323E" w:rsidRDefault="0037323E" w:rsidP="00D237C8">
      <w:pPr>
        <w:numPr>
          <w:ilvl w:val="0"/>
          <w:numId w:val="4"/>
        </w:numPr>
        <w:tabs>
          <w:tab w:val="left" w:pos="1080"/>
        </w:tabs>
        <w:suppressAutoHyphens/>
        <w:rPr>
          <w:rFonts w:ascii="Times New Roman" w:hAnsi="Times New Roman"/>
        </w:rPr>
      </w:pPr>
      <w:r>
        <w:rPr>
          <w:rFonts w:ascii="Times New Roman" w:hAnsi="Times New Roman"/>
        </w:rPr>
        <w:t xml:space="preserve"> Zona eoliană III;</w:t>
      </w:r>
    </w:p>
    <w:p w14:paraId="4DF2EB10" w14:textId="77777777" w:rsidR="0037323E" w:rsidRDefault="0037323E" w:rsidP="00D237C8">
      <w:pPr>
        <w:numPr>
          <w:ilvl w:val="0"/>
          <w:numId w:val="4"/>
        </w:numPr>
        <w:tabs>
          <w:tab w:val="left" w:pos="1080"/>
        </w:tabs>
        <w:suppressAutoHyphens/>
        <w:rPr>
          <w:rFonts w:ascii="Times New Roman" w:hAnsi="Times New Roman"/>
        </w:rPr>
      </w:pPr>
      <w:r>
        <w:rPr>
          <w:rFonts w:ascii="Times New Roman" w:hAnsi="Times New Roman"/>
        </w:rPr>
        <w:t xml:space="preserve"> Imobilul se află în localitate;</w:t>
      </w:r>
    </w:p>
    <w:p w14:paraId="7B30AAC9" w14:textId="77777777" w:rsidR="0037323E" w:rsidRDefault="0037323E" w:rsidP="00D237C8">
      <w:pPr>
        <w:numPr>
          <w:ilvl w:val="0"/>
          <w:numId w:val="4"/>
        </w:numPr>
        <w:tabs>
          <w:tab w:val="left" w:pos="1080"/>
        </w:tabs>
        <w:suppressAutoHyphens/>
        <w:rPr>
          <w:rFonts w:ascii="Times New Roman" w:hAnsi="Times New Roman"/>
        </w:rPr>
      </w:pPr>
      <w:r>
        <w:rPr>
          <w:rFonts w:ascii="Times New Roman" w:hAnsi="Times New Roman"/>
        </w:rPr>
        <w:t xml:space="preserve"> Viteza convențională de calcul a vântului 4,5 m/s;</w:t>
      </w:r>
    </w:p>
    <w:p w14:paraId="1514E964" w14:textId="77777777" w:rsidR="0037323E" w:rsidRDefault="0037323E" w:rsidP="00D237C8">
      <w:pPr>
        <w:numPr>
          <w:ilvl w:val="0"/>
          <w:numId w:val="4"/>
        </w:numPr>
        <w:tabs>
          <w:tab w:val="left" w:pos="1080"/>
        </w:tabs>
        <w:suppressAutoHyphens/>
        <w:rPr>
          <w:rFonts w:ascii="Times New Roman" w:hAnsi="Times New Roman"/>
        </w:rPr>
      </w:pPr>
      <w:r>
        <w:rPr>
          <w:rFonts w:ascii="Times New Roman" w:hAnsi="Times New Roman"/>
        </w:rPr>
        <w:t xml:space="preserve"> Adâncimea pânzei de apă freatică 7 m;</w:t>
      </w:r>
    </w:p>
    <w:p w14:paraId="5E4A6B48" w14:textId="0F78F37C" w:rsidR="0037323E" w:rsidRDefault="0037323E" w:rsidP="00D237C8">
      <w:pPr>
        <w:numPr>
          <w:ilvl w:val="0"/>
          <w:numId w:val="4"/>
        </w:numPr>
        <w:tabs>
          <w:tab w:val="left" w:pos="1080"/>
        </w:tabs>
        <w:suppressAutoHyphens/>
        <w:jc w:val="both"/>
        <w:rPr>
          <w:rFonts w:ascii="Times New Roman" w:hAnsi="Times New Roman"/>
        </w:rPr>
      </w:pPr>
      <w:r>
        <w:rPr>
          <w:rFonts w:ascii="Times New Roman" w:hAnsi="Times New Roman"/>
        </w:rPr>
        <w:t xml:space="preserve">Temperatura interioară convențională de calcul cf </w:t>
      </w:r>
      <w:r w:rsidR="000E7045" w:rsidRPr="000E7045">
        <w:rPr>
          <w:rFonts w:ascii="Times New Roman" w:hAnsi="Times New Roman"/>
        </w:rPr>
        <w:t>SR</w:t>
      </w:r>
      <w:r w:rsidR="000E7045" w:rsidRPr="000E7045">
        <w:rPr>
          <w:rFonts w:ascii="Times New Roman" w:hAnsi="Times New Roman"/>
          <w:spacing w:val="-1"/>
        </w:rPr>
        <w:t xml:space="preserve"> </w:t>
      </w:r>
      <w:r w:rsidR="000E7045" w:rsidRPr="000E7045">
        <w:rPr>
          <w:rFonts w:ascii="Times New Roman" w:hAnsi="Times New Roman"/>
        </w:rPr>
        <w:t>EN 16798-1/NA</w:t>
      </w:r>
      <w:r w:rsidR="000E7045">
        <w:rPr>
          <w:rFonts w:ascii="Times New Roman" w:hAnsi="Times New Roman"/>
        </w:rPr>
        <w:t xml:space="preserve"> </w:t>
      </w:r>
      <w:r w:rsidR="002B3CF7">
        <w:rPr>
          <w:rFonts w:ascii="Times New Roman" w:hAnsi="Times New Roman"/>
        </w:rPr>
        <w:t>s-a făcut</w:t>
      </w:r>
      <w:r w:rsidR="00183068">
        <w:rPr>
          <w:rFonts w:ascii="Times New Roman" w:hAnsi="Times New Roman"/>
        </w:rPr>
        <w:t xml:space="preserve"> </w:t>
      </w:r>
      <w:r>
        <w:rPr>
          <w:rFonts w:ascii="Times New Roman" w:hAnsi="Times New Roman"/>
        </w:rPr>
        <w:t xml:space="preserve">în funcție de destinația clădirii;  </w:t>
      </w:r>
    </w:p>
    <w:p w14:paraId="2E21A388" w14:textId="1D0A68E4" w:rsidR="00805248" w:rsidRDefault="00805248" w:rsidP="00805248">
      <w:pPr>
        <w:tabs>
          <w:tab w:val="left" w:pos="1080"/>
        </w:tabs>
        <w:suppressAutoHyphens/>
        <w:jc w:val="both"/>
        <w:rPr>
          <w:rFonts w:ascii="Times New Roman" w:hAnsi="Times New Roman"/>
        </w:rPr>
      </w:pPr>
    </w:p>
    <w:p w14:paraId="3366ABDA" w14:textId="04DB8671" w:rsidR="00A20CAE" w:rsidRDefault="00A20CAE" w:rsidP="00805248">
      <w:pPr>
        <w:tabs>
          <w:tab w:val="left" w:pos="1080"/>
        </w:tabs>
        <w:suppressAutoHyphens/>
        <w:jc w:val="both"/>
        <w:rPr>
          <w:rFonts w:ascii="Times New Roman" w:hAnsi="Times New Roman"/>
        </w:rPr>
      </w:pPr>
    </w:p>
    <w:p w14:paraId="74C15206" w14:textId="37749A21" w:rsidR="00A20CAE" w:rsidRDefault="00A20CAE" w:rsidP="00805248">
      <w:pPr>
        <w:tabs>
          <w:tab w:val="left" w:pos="1080"/>
        </w:tabs>
        <w:suppressAutoHyphens/>
        <w:jc w:val="both"/>
        <w:rPr>
          <w:rFonts w:ascii="Times New Roman" w:hAnsi="Times New Roman"/>
        </w:rPr>
      </w:pPr>
    </w:p>
    <w:p w14:paraId="0F49B7D6" w14:textId="1A1E4A09" w:rsidR="00A20CAE" w:rsidRDefault="00A20CAE" w:rsidP="00805248">
      <w:pPr>
        <w:tabs>
          <w:tab w:val="left" w:pos="1080"/>
        </w:tabs>
        <w:suppressAutoHyphens/>
        <w:jc w:val="both"/>
        <w:rPr>
          <w:rFonts w:ascii="Times New Roman" w:hAnsi="Times New Roman"/>
        </w:rPr>
      </w:pPr>
    </w:p>
    <w:p w14:paraId="34C7688B" w14:textId="77777777" w:rsidR="00A2348B" w:rsidRDefault="00A2348B" w:rsidP="00805248">
      <w:pPr>
        <w:tabs>
          <w:tab w:val="left" w:pos="1080"/>
        </w:tabs>
        <w:suppressAutoHyphens/>
        <w:jc w:val="both"/>
        <w:rPr>
          <w:rFonts w:ascii="Times New Roman" w:hAnsi="Times New Roman"/>
        </w:rPr>
      </w:pPr>
    </w:p>
    <w:p w14:paraId="170B0514" w14:textId="77777777" w:rsidR="00A20CAE" w:rsidRDefault="00A20CAE" w:rsidP="00805248">
      <w:pPr>
        <w:tabs>
          <w:tab w:val="left" w:pos="1080"/>
        </w:tabs>
        <w:suppressAutoHyphens/>
        <w:jc w:val="both"/>
        <w:rPr>
          <w:rFonts w:ascii="Times New Roman" w:hAnsi="Times New Roman"/>
        </w:rPr>
      </w:pPr>
    </w:p>
    <w:tbl>
      <w:tblPr>
        <w:tblW w:w="0" w:type="auto"/>
        <w:jc w:val="center"/>
        <w:tblBorders>
          <w:top w:val="nil"/>
          <w:left w:val="nil"/>
          <w:bottom w:val="nil"/>
          <w:right w:val="nil"/>
        </w:tblBorders>
        <w:tblLayout w:type="fixed"/>
        <w:tblLook w:val="0000" w:firstRow="0" w:lastRow="0" w:firstColumn="0" w:lastColumn="0" w:noHBand="0" w:noVBand="0"/>
      </w:tblPr>
      <w:tblGrid>
        <w:gridCol w:w="4105"/>
        <w:gridCol w:w="4105"/>
      </w:tblGrid>
      <w:tr w:rsidR="004A77FF" w14:paraId="38306384" w14:textId="77777777" w:rsidTr="004A77FF">
        <w:trPr>
          <w:trHeight w:val="84"/>
          <w:jc w:val="center"/>
        </w:trPr>
        <w:tc>
          <w:tcPr>
            <w:tcW w:w="8210" w:type="dxa"/>
            <w:gridSpan w:val="2"/>
          </w:tcPr>
          <w:p w14:paraId="1C2AFCC9" w14:textId="77777777" w:rsidR="004A77FF" w:rsidRPr="006B6947" w:rsidRDefault="004A77FF" w:rsidP="00041A7D">
            <w:pPr>
              <w:pStyle w:val="Default"/>
              <w:rPr>
                <w:rFonts w:ascii="Times New Roman" w:hAnsi="Times New Roman" w:cs="Times New Roman"/>
                <w:lang w:val="ro-RO"/>
              </w:rPr>
            </w:pPr>
            <w:r>
              <w:rPr>
                <w:rFonts w:ascii="Times New Roman" w:hAnsi="Times New Roman" w:cs="Times New Roman"/>
                <w:b/>
                <w:bCs/>
                <w:lang w:val="ro-RO"/>
              </w:rPr>
              <w:t>C</w:t>
            </w:r>
            <w:r w:rsidRPr="006B6947">
              <w:rPr>
                <w:rFonts w:ascii="Times New Roman" w:hAnsi="Times New Roman" w:cs="Times New Roman"/>
                <w:b/>
                <w:bCs/>
                <w:lang w:val="ro-RO"/>
              </w:rPr>
              <w:t>lădiri administrative</w:t>
            </w:r>
          </w:p>
        </w:tc>
      </w:tr>
      <w:tr w:rsidR="004A77FF" w14:paraId="6C9849AA" w14:textId="77777777" w:rsidTr="004A77FF">
        <w:trPr>
          <w:trHeight w:val="84"/>
          <w:jc w:val="center"/>
        </w:trPr>
        <w:tc>
          <w:tcPr>
            <w:tcW w:w="4105" w:type="dxa"/>
          </w:tcPr>
          <w:p w14:paraId="33669725"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lastRenderedPageBreak/>
              <w:t xml:space="preserve">Birouri </w:t>
            </w:r>
          </w:p>
        </w:tc>
        <w:tc>
          <w:tcPr>
            <w:tcW w:w="4105" w:type="dxa"/>
          </w:tcPr>
          <w:p w14:paraId="01C13844"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20 </w:t>
            </w:r>
          </w:p>
        </w:tc>
      </w:tr>
      <w:tr w:rsidR="004A77FF" w14:paraId="7B321529" w14:textId="77777777" w:rsidTr="004A77FF">
        <w:trPr>
          <w:trHeight w:val="84"/>
          <w:jc w:val="center"/>
        </w:trPr>
        <w:tc>
          <w:tcPr>
            <w:tcW w:w="4105" w:type="dxa"/>
          </w:tcPr>
          <w:p w14:paraId="294EEB1C"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Săli de reuniune, săli de conferințe, săli de festivități </w:t>
            </w:r>
          </w:p>
        </w:tc>
        <w:tc>
          <w:tcPr>
            <w:tcW w:w="4105" w:type="dxa"/>
          </w:tcPr>
          <w:p w14:paraId="539E4E63"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20 </w:t>
            </w:r>
          </w:p>
        </w:tc>
      </w:tr>
      <w:tr w:rsidR="004A77FF" w14:paraId="6799620F" w14:textId="77777777" w:rsidTr="004A77FF">
        <w:trPr>
          <w:trHeight w:val="84"/>
          <w:jc w:val="center"/>
        </w:trPr>
        <w:tc>
          <w:tcPr>
            <w:tcW w:w="4105" w:type="dxa"/>
          </w:tcPr>
          <w:p w14:paraId="4B62C6FF"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Biblioteci – săli de lectură </w:t>
            </w:r>
          </w:p>
        </w:tc>
        <w:tc>
          <w:tcPr>
            <w:tcW w:w="4105" w:type="dxa"/>
          </w:tcPr>
          <w:p w14:paraId="2778FD47"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20 </w:t>
            </w:r>
          </w:p>
        </w:tc>
      </w:tr>
      <w:tr w:rsidR="004A77FF" w14:paraId="1AB1B067" w14:textId="77777777" w:rsidTr="004A77FF">
        <w:trPr>
          <w:trHeight w:val="84"/>
          <w:jc w:val="center"/>
        </w:trPr>
        <w:tc>
          <w:tcPr>
            <w:tcW w:w="4105" w:type="dxa"/>
          </w:tcPr>
          <w:p w14:paraId="0253CE6B"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Bufete </w:t>
            </w:r>
          </w:p>
        </w:tc>
        <w:tc>
          <w:tcPr>
            <w:tcW w:w="4105" w:type="dxa"/>
          </w:tcPr>
          <w:p w14:paraId="642280BD"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20 </w:t>
            </w:r>
          </w:p>
        </w:tc>
      </w:tr>
      <w:tr w:rsidR="004A77FF" w14:paraId="14AE250F" w14:textId="77777777" w:rsidTr="004A77FF">
        <w:trPr>
          <w:trHeight w:val="84"/>
          <w:jc w:val="center"/>
        </w:trPr>
        <w:tc>
          <w:tcPr>
            <w:tcW w:w="4105" w:type="dxa"/>
          </w:tcPr>
          <w:p w14:paraId="04F990A4"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Arhive (cu personal) </w:t>
            </w:r>
          </w:p>
        </w:tc>
        <w:tc>
          <w:tcPr>
            <w:tcW w:w="4105" w:type="dxa"/>
          </w:tcPr>
          <w:p w14:paraId="752E84EB"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18 </w:t>
            </w:r>
          </w:p>
        </w:tc>
      </w:tr>
      <w:tr w:rsidR="004A77FF" w14:paraId="7ED8ABFA" w14:textId="77777777" w:rsidTr="004A77FF">
        <w:trPr>
          <w:trHeight w:val="84"/>
          <w:jc w:val="center"/>
        </w:trPr>
        <w:tc>
          <w:tcPr>
            <w:tcW w:w="4105" w:type="dxa"/>
          </w:tcPr>
          <w:p w14:paraId="77D06353"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Grupuri sanitare </w:t>
            </w:r>
          </w:p>
        </w:tc>
        <w:tc>
          <w:tcPr>
            <w:tcW w:w="4105" w:type="dxa"/>
          </w:tcPr>
          <w:p w14:paraId="107F4DCF"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18 </w:t>
            </w:r>
          </w:p>
        </w:tc>
      </w:tr>
      <w:tr w:rsidR="004A77FF" w14:paraId="2E2CCC50" w14:textId="77777777" w:rsidTr="004A77FF">
        <w:trPr>
          <w:trHeight w:val="84"/>
          <w:jc w:val="center"/>
        </w:trPr>
        <w:tc>
          <w:tcPr>
            <w:tcW w:w="4105" w:type="dxa"/>
          </w:tcPr>
          <w:p w14:paraId="594A9559"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Vestiare </w:t>
            </w:r>
          </w:p>
        </w:tc>
        <w:tc>
          <w:tcPr>
            <w:tcW w:w="4105" w:type="dxa"/>
          </w:tcPr>
          <w:p w14:paraId="1D50572B"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22 </w:t>
            </w:r>
          </w:p>
        </w:tc>
      </w:tr>
      <w:tr w:rsidR="004A77FF" w14:paraId="4D529524" w14:textId="77777777" w:rsidTr="004A77FF">
        <w:trPr>
          <w:trHeight w:val="84"/>
          <w:jc w:val="center"/>
        </w:trPr>
        <w:tc>
          <w:tcPr>
            <w:tcW w:w="4105" w:type="dxa"/>
          </w:tcPr>
          <w:p w14:paraId="07A6DBAD"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Scări, holuri, coridoare, garderobe </w:t>
            </w:r>
          </w:p>
        </w:tc>
        <w:tc>
          <w:tcPr>
            <w:tcW w:w="4105" w:type="dxa"/>
          </w:tcPr>
          <w:p w14:paraId="274641AF"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15 </w:t>
            </w:r>
          </w:p>
        </w:tc>
      </w:tr>
      <w:tr w:rsidR="004A77FF" w14:paraId="217973F1" w14:textId="77777777" w:rsidTr="004A77FF">
        <w:trPr>
          <w:trHeight w:val="84"/>
          <w:jc w:val="center"/>
        </w:trPr>
        <w:tc>
          <w:tcPr>
            <w:tcW w:w="4105" w:type="dxa"/>
          </w:tcPr>
          <w:p w14:paraId="74305340"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Săli de așteptare </w:t>
            </w:r>
          </w:p>
        </w:tc>
        <w:tc>
          <w:tcPr>
            <w:tcW w:w="4105" w:type="dxa"/>
          </w:tcPr>
          <w:p w14:paraId="7CF6C1E5"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16 </w:t>
            </w:r>
          </w:p>
        </w:tc>
      </w:tr>
      <w:tr w:rsidR="004A77FF" w14:paraId="775FE477" w14:textId="77777777" w:rsidTr="004A77FF">
        <w:trPr>
          <w:trHeight w:val="187"/>
          <w:jc w:val="center"/>
        </w:trPr>
        <w:tc>
          <w:tcPr>
            <w:tcW w:w="4105" w:type="dxa"/>
          </w:tcPr>
          <w:p w14:paraId="4B61A0DE"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Centrală termică, centrală de ventilare, centrală de climatizare </w:t>
            </w:r>
          </w:p>
        </w:tc>
        <w:tc>
          <w:tcPr>
            <w:tcW w:w="4105" w:type="dxa"/>
          </w:tcPr>
          <w:p w14:paraId="7B6546F3"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10 </w:t>
            </w:r>
          </w:p>
        </w:tc>
      </w:tr>
    </w:tbl>
    <w:p w14:paraId="589519D6" w14:textId="6C3E0CE9" w:rsidR="00A00C74" w:rsidRDefault="00A00C74" w:rsidP="00A00C74">
      <w:pPr>
        <w:pStyle w:val="BodyText"/>
        <w:ind w:right="136"/>
      </w:pPr>
    </w:p>
    <w:p w14:paraId="6D787292" w14:textId="624E79D5" w:rsidR="00A00C74" w:rsidRDefault="00A00C74" w:rsidP="00A00C74">
      <w:pPr>
        <w:pStyle w:val="BodyText"/>
        <w:ind w:right="136"/>
        <w:rPr>
          <w:spacing w:val="1"/>
          <w:lang w:val="ro-RO"/>
        </w:rPr>
      </w:pPr>
      <w:r w:rsidRPr="00A00C74">
        <w:rPr>
          <w:lang w:val="ro-RO"/>
        </w:rPr>
        <w:t>Ecartul nominal de temperatură în sistem</w:t>
      </w:r>
      <w:r>
        <w:rPr>
          <w:lang w:val="ro-RO"/>
        </w:rPr>
        <w:t>ul</w:t>
      </w:r>
      <w:r w:rsidRPr="00A00C74">
        <w:rPr>
          <w:lang w:val="ro-RO"/>
        </w:rPr>
        <w:t xml:space="preserve"> de</w:t>
      </w:r>
      <w:r>
        <w:rPr>
          <w:lang w:val="ro-RO"/>
        </w:rPr>
        <w:t xml:space="preserve"> încălzire s-a ales pe baza configurației sistemului de încălzire și a echipamentelor terminale de emisie a căldurii instalate în încăperile clădirii. </w:t>
      </w:r>
      <w:r w:rsidRPr="00A00C74">
        <w:rPr>
          <w:spacing w:val="1"/>
          <w:lang w:val="ro-RO"/>
        </w:rPr>
        <w:t xml:space="preserve"> </w:t>
      </w:r>
    </w:p>
    <w:p w14:paraId="77A4BF4F" w14:textId="0A07A79B" w:rsidR="00A00C74" w:rsidRDefault="000A07D6" w:rsidP="000A07D6">
      <w:pPr>
        <w:pStyle w:val="BodyText"/>
        <w:spacing w:after="0"/>
        <w:ind w:left="708" w:right="136"/>
        <w:jc w:val="both"/>
        <w:rPr>
          <w:spacing w:val="1"/>
          <w:lang w:val="ro-RO"/>
        </w:rPr>
      </w:pPr>
      <w:r>
        <w:rPr>
          <w:spacing w:val="1"/>
          <w:lang w:val="ro-RO"/>
        </w:rPr>
        <w:t>T</w:t>
      </w:r>
      <w:r w:rsidR="00A00C74">
        <w:rPr>
          <w:spacing w:val="1"/>
          <w:lang w:val="ro-RO"/>
        </w:rPr>
        <w:t>emperatura agentului termic este de</w:t>
      </w:r>
      <w:r>
        <w:rPr>
          <w:spacing w:val="1"/>
          <w:lang w:val="ro-RO"/>
        </w:rPr>
        <w:t xml:space="preserve"> </w:t>
      </w:r>
      <w:r w:rsidR="00A2348B">
        <w:rPr>
          <w:spacing w:val="1"/>
          <w:lang w:val="ro-RO"/>
        </w:rPr>
        <w:t>55</w:t>
      </w:r>
      <w:r w:rsidR="00A00C74" w:rsidRPr="00A00C74">
        <w:rPr>
          <w:spacing w:val="1"/>
          <w:vertAlign w:val="superscript"/>
          <w:lang w:val="ro-RO"/>
        </w:rPr>
        <w:t>0</w:t>
      </w:r>
      <w:r w:rsidR="00A00C74">
        <w:rPr>
          <w:spacing w:val="1"/>
          <w:lang w:val="ro-RO"/>
        </w:rPr>
        <w:t>C -</w:t>
      </w:r>
      <w:r w:rsidR="00A2348B">
        <w:rPr>
          <w:spacing w:val="1"/>
          <w:lang w:val="ro-RO"/>
        </w:rPr>
        <w:t xml:space="preserve"> 45</w:t>
      </w:r>
      <w:r w:rsidR="00A00C74" w:rsidRPr="00A00C74">
        <w:rPr>
          <w:spacing w:val="1"/>
          <w:vertAlign w:val="superscript"/>
          <w:lang w:val="ro-RO"/>
        </w:rPr>
        <w:t>0</w:t>
      </w:r>
      <w:r w:rsidR="00A00C74">
        <w:rPr>
          <w:spacing w:val="1"/>
          <w:lang w:val="ro-RO"/>
        </w:rPr>
        <w:t>C;</w:t>
      </w:r>
    </w:p>
    <w:p w14:paraId="3BA62524" w14:textId="58996B2B" w:rsidR="00183068" w:rsidRPr="00810EF9" w:rsidRDefault="00183068" w:rsidP="00183068">
      <w:pPr>
        <w:pStyle w:val="NoSpacing"/>
        <w:spacing w:line="276" w:lineRule="auto"/>
        <w:ind w:firstLine="708"/>
        <w:rPr>
          <w:rFonts w:ascii="Times New Roman" w:hAnsi="Times New Roman"/>
          <w:sz w:val="24"/>
          <w:szCs w:val="24"/>
        </w:rPr>
      </w:pPr>
      <w:r w:rsidRPr="00810EF9">
        <w:rPr>
          <w:rFonts w:ascii="Times New Roman" w:hAnsi="Times New Roman"/>
          <w:sz w:val="24"/>
          <w:szCs w:val="24"/>
        </w:rPr>
        <w:t>Regimul de presiun</w:t>
      </w:r>
      <w:r w:rsidR="00A00C74">
        <w:rPr>
          <w:rFonts w:ascii="Times New Roman" w:hAnsi="Times New Roman"/>
          <w:sz w:val="24"/>
          <w:szCs w:val="24"/>
        </w:rPr>
        <w:t>e</w:t>
      </w:r>
      <w:r w:rsidRPr="00810EF9">
        <w:rPr>
          <w:rFonts w:ascii="Times New Roman" w:hAnsi="Times New Roman"/>
          <w:sz w:val="24"/>
          <w:szCs w:val="24"/>
        </w:rPr>
        <w:t xml:space="preserve"> </w:t>
      </w:r>
      <w:r w:rsidR="00A00C74">
        <w:rPr>
          <w:rFonts w:ascii="Times New Roman" w:hAnsi="Times New Roman"/>
          <w:sz w:val="24"/>
          <w:szCs w:val="24"/>
        </w:rPr>
        <w:t>î</w:t>
      </w:r>
      <w:r w:rsidRPr="00810EF9">
        <w:rPr>
          <w:rFonts w:ascii="Times New Roman" w:hAnsi="Times New Roman"/>
          <w:sz w:val="24"/>
          <w:szCs w:val="24"/>
        </w:rPr>
        <w:t>n instala</w:t>
      </w:r>
      <w:r w:rsidR="00A00C74">
        <w:rPr>
          <w:rFonts w:ascii="Times New Roman" w:hAnsi="Times New Roman"/>
          <w:sz w:val="24"/>
          <w:szCs w:val="24"/>
        </w:rPr>
        <w:t>ț</w:t>
      </w:r>
      <w:r w:rsidRPr="00810EF9">
        <w:rPr>
          <w:rFonts w:ascii="Times New Roman" w:hAnsi="Times New Roman"/>
          <w:sz w:val="24"/>
          <w:szCs w:val="24"/>
        </w:rPr>
        <w:t xml:space="preserve">ie  este: </w:t>
      </w:r>
    </w:p>
    <w:p w14:paraId="6FEBB41C" w14:textId="792991DA" w:rsidR="00183068" w:rsidRPr="00810EF9" w:rsidRDefault="00183068" w:rsidP="00183068">
      <w:pPr>
        <w:pStyle w:val="NoSpacing"/>
        <w:spacing w:line="276" w:lineRule="auto"/>
        <w:rPr>
          <w:rFonts w:ascii="Times New Roman" w:hAnsi="Times New Roman"/>
          <w:sz w:val="24"/>
          <w:szCs w:val="24"/>
        </w:rPr>
      </w:pPr>
      <w:r w:rsidRPr="00810EF9">
        <w:rPr>
          <w:rFonts w:ascii="Times New Roman" w:hAnsi="Times New Roman"/>
          <w:sz w:val="24"/>
          <w:szCs w:val="24"/>
        </w:rPr>
        <w:t xml:space="preserve">            - presiune static</w:t>
      </w:r>
      <w:r w:rsidR="00A00C74">
        <w:rPr>
          <w:rFonts w:ascii="Times New Roman" w:hAnsi="Times New Roman"/>
          <w:sz w:val="24"/>
          <w:szCs w:val="24"/>
        </w:rPr>
        <w:t>ă</w:t>
      </w:r>
      <w:r w:rsidRPr="00810EF9">
        <w:rPr>
          <w:rFonts w:ascii="Times New Roman" w:hAnsi="Times New Roman"/>
          <w:sz w:val="24"/>
          <w:szCs w:val="24"/>
        </w:rPr>
        <w:t xml:space="preserve"> / de umplere: 1.5 bar; </w:t>
      </w:r>
    </w:p>
    <w:p w14:paraId="406994CD" w14:textId="65BDC4C6" w:rsidR="00183068" w:rsidRPr="00810EF9" w:rsidRDefault="00183068" w:rsidP="00183068">
      <w:pPr>
        <w:pStyle w:val="NoSpacing"/>
        <w:spacing w:line="276" w:lineRule="auto"/>
        <w:ind w:left="708"/>
        <w:rPr>
          <w:rFonts w:ascii="Times New Roman" w:hAnsi="Times New Roman"/>
          <w:sz w:val="24"/>
          <w:szCs w:val="24"/>
        </w:rPr>
      </w:pPr>
      <w:r w:rsidRPr="00810EF9">
        <w:rPr>
          <w:rFonts w:ascii="Times New Roman" w:hAnsi="Times New Roman"/>
          <w:sz w:val="24"/>
          <w:szCs w:val="24"/>
        </w:rPr>
        <w:t>- presiunea maxim</w:t>
      </w:r>
      <w:r w:rsidR="00A00C74">
        <w:rPr>
          <w:rFonts w:ascii="Times New Roman" w:hAnsi="Times New Roman"/>
          <w:sz w:val="24"/>
          <w:szCs w:val="24"/>
        </w:rPr>
        <w:t>ă</w:t>
      </w:r>
      <w:r w:rsidRPr="00810EF9">
        <w:rPr>
          <w:rFonts w:ascii="Times New Roman" w:hAnsi="Times New Roman"/>
          <w:sz w:val="24"/>
          <w:szCs w:val="24"/>
        </w:rPr>
        <w:t xml:space="preserve"> admis</w:t>
      </w:r>
      <w:r w:rsidR="00A00C74">
        <w:rPr>
          <w:rFonts w:ascii="Times New Roman" w:hAnsi="Times New Roman"/>
          <w:sz w:val="24"/>
          <w:szCs w:val="24"/>
        </w:rPr>
        <w:t>ă</w:t>
      </w:r>
      <w:r w:rsidRPr="00810EF9">
        <w:rPr>
          <w:rFonts w:ascii="Times New Roman" w:hAnsi="Times New Roman"/>
          <w:sz w:val="24"/>
          <w:szCs w:val="24"/>
        </w:rPr>
        <w:t xml:space="preserve"> la func</w:t>
      </w:r>
      <w:r w:rsidR="00A00C74">
        <w:rPr>
          <w:rFonts w:ascii="Times New Roman" w:hAnsi="Times New Roman"/>
          <w:sz w:val="24"/>
          <w:szCs w:val="24"/>
        </w:rPr>
        <w:t>ț</w:t>
      </w:r>
      <w:r w:rsidRPr="00810EF9">
        <w:rPr>
          <w:rFonts w:ascii="Times New Roman" w:hAnsi="Times New Roman"/>
          <w:sz w:val="24"/>
          <w:szCs w:val="24"/>
        </w:rPr>
        <w:t xml:space="preserve">ionare: 3.0 bar; </w:t>
      </w:r>
    </w:p>
    <w:p w14:paraId="2D7E556A" w14:textId="4B67A0D6" w:rsidR="00183068" w:rsidRPr="00810EF9" w:rsidRDefault="00183068" w:rsidP="00183068">
      <w:pPr>
        <w:pStyle w:val="NoSpacing"/>
        <w:spacing w:line="276" w:lineRule="auto"/>
        <w:ind w:left="708"/>
        <w:rPr>
          <w:rFonts w:ascii="Times New Roman" w:hAnsi="Times New Roman"/>
          <w:sz w:val="24"/>
          <w:szCs w:val="24"/>
        </w:rPr>
      </w:pPr>
      <w:r w:rsidRPr="00810EF9">
        <w:rPr>
          <w:rFonts w:ascii="Times New Roman" w:hAnsi="Times New Roman"/>
          <w:sz w:val="24"/>
          <w:szCs w:val="24"/>
        </w:rPr>
        <w:t>- presiune nominal</w:t>
      </w:r>
      <w:r w:rsidR="00A00C74">
        <w:rPr>
          <w:rFonts w:ascii="Times New Roman" w:hAnsi="Times New Roman"/>
          <w:sz w:val="24"/>
          <w:szCs w:val="24"/>
        </w:rPr>
        <w:t>ă</w:t>
      </w:r>
      <w:r w:rsidRPr="00810EF9">
        <w:rPr>
          <w:rFonts w:ascii="Times New Roman" w:hAnsi="Times New Roman"/>
          <w:sz w:val="24"/>
          <w:szCs w:val="24"/>
        </w:rPr>
        <w:t xml:space="preserve"> arm</w:t>
      </w:r>
      <w:r w:rsidR="00A00C74">
        <w:rPr>
          <w:rFonts w:ascii="Times New Roman" w:hAnsi="Times New Roman"/>
          <w:sz w:val="24"/>
          <w:szCs w:val="24"/>
        </w:rPr>
        <w:t>ă</w:t>
      </w:r>
      <w:r w:rsidRPr="00810EF9">
        <w:rPr>
          <w:rFonts w:ascii="Times New Roman" w:hAnsi="Times New Roman"/>
          <w:sz w:val="24"/>
          <w:szCs w:val="24"/>
        </w:rPr>
        <w:t xml:space="preserve">turi /echip./ aparate: minim PN 6.0 bar. </w:t>
      </w:r>
    </w:p>
    <w:p w14:paraId="629F8E49" w14:textId="584BCE03" w:rsidR="00183068" w:rsidRPr="00810EF9" w:rsidRDefault="00505EA0" w:rsidP="00183068">
      <w:pPr>
        <w:pStyle w:val="NoSpacing"/>
        <w:spacing w:line="276" w:lineRule="auto"/>
        <w:ind w:firstLine="708"/>
        <w:jc w:val="both"/>
        <w:rPr>
          <w:rFonts w:ascii="Times New Roman" w:hAnsi="Times New Roman"/>
          <w:sz w:val="24"/>
          <w:szCs w:val="24"/>
        </w:rPr>
      </w:pPr>
      <w:r>
        <w:rPr>
          <w:rFonts w:ascii="Times New Roman" w:hAnsi="Times New Roman"/>
          <w:sz w:val="24"/>
          <w:szCs w:val="24"/>
        </w:rPr>
        <w:t>C</w:t>
      </w:r>
      <w:r w:rsidR="004A77FF">
        <w:rPr>
          <w:rFonts w:ascii="Times New Roman" w:hAnsi="Times New Roman"/>
          <w:sz w:val="24"/>
          <w:szCs w:val="24"/>
        </w:rPr>
        <w:t>entrala termică v</w:t>
      </w:r>
      <w:r>
        <w:rPr>
          <w:rFonts w:ascii="Times New Roman" w:hAnsi="Times New Roman"/>
          <w:sz w:val="24"/>
          <w:szCs w:val="24"/>
        </w:rPr>
        <w:t>a</w:t>
      </w:r>
      <w:r w:rsidR="00183068" w:rsidRPr="00810EF9">
        <w:rPr>
          <w:rFonts w:ascii="Times New Roman" w:hAnsi="Times New Roman"/>
          <w:sz w:val="24"/>
          <w:szCs w:val="24"/>
        </w:rPr>
        <w:t xml:space="preserve"> fi comandat</w:t>
      </w:r>
      <w:r>
        <w:rPr>
          <w:rFonts w:ascii="Times New Roman" w:hAnsi="Times New Roman"/>
          <w:sz w:val="24"/>
          <w:szCs w:val="24"/>
        </w:rPr>
        <w:t>ă</w:t>
      </w:r>
      <w:r w:rsidR="00183068" w:rsidRPr="00810EF9">
        <w:rPr>
          <w:rFonts w:ascii="Times New Roman" w:hAnsi="Times New Roman"/>
          <w:sz w:val="24"/>
          <w:szCs w:val="24"/>
        </w:rPr>
        <w:t xml:space="preserve"> de un termostat de ambient montat pe peretele rece al uneia din camere.</w:t>
      </w:r>
    </w:p>
    <w:p w14:paraId="1E226B00" w14:textId="45825506" w:rsidR="00183068" w:rsidRDefault="00183068" w:rsidP="00183068">
      <w:pPr>
        <w:pStyle w:val="BodyTextIndent"/>
        <w:spacing w:line="276" w:lineRule="auto"/>
        <w:ind w:left="0" w:firstLine="720"/>
        <w:jc w:val="both"/>
        <w:rPr>
          <w:rFonts w:ascii="Times New Roman" w:hAnsi="Times New Roman"/>
          <w:szCs w:val="24"/>
        </w:rPr>
      </w:pPr>
      <w:r w:rsidRPr="003F4723">
        <w:rPr>
          <w:rFonts w:ascii="Times New Roman" w:hAnsi="Times New Roman"/>
          <w:szCs w:val="24"/>
        </w:rPr>
        <w:t xml:space="preserve">Pentru </w:t>
      </w:r>
      <w:r>
        <w:rPr>
          <w:rFonts w:ascii="Times New Roman" w:hAnsi="Times New Roman"/>
          <w:szCs w:val="24"/>
        </w:rPr>
        <w:t>î</w:t>
      </w:r>
      <w:r w:rsidRPr="003F4723">
        <w:rPr>
          <w:rFonts w:ascii="Times New Roman" w:hAnsi="Times New Roman"/>
          <w:szCs w:val="24"/>
        </w:rPr>
        <w:t>nc</w:t>
      </w:r>
      <w:r>
        <w:rPr>
          <w:rFonts w:ascii="Times New Roman" w:hAnsi="Times New Roman"/>
          <w:szCs w:val="24"/>
        </w:rPr>
        <w:t>ă</w:t>
      </w:r>
      <w:r w:rsidRPr="003F4723">
        <w:rPr>
          <w:rFonts w:ascii="Times New Roman" w:hAnsi="Times New Roman"/>
          <w:szCs w:val="24"/>
        </w:rPr>
        <w:t xml:space="preserve">lzirea </w:t>
      </w:r>
      <w:r>
        <w:rPr>
          <w:rFonts w:ascii="Times New Roman" w:hAnsi="Times New Roman"/>
          <w:szCs w:val="24"/>
        </w:rPr>
        <w:t xml:space="preserve">spațiilor se va utiliza cu preponderență încălzirea prin </w:t>
      </w:r>
      <w:r w:rsidR="00D92C64">
        <w:rPr>
          <w:rFonts w:ascii="Times New Roman" w:hAnsi="Times New Roman"/>
          <w:szCs w:val="24"/>
        </w:rPr>
        <w:t>radiatoare</w:t>
      </w:r>
      <w:r w:rsidR="00A00C74">
        <w:rPr>
          <w:rFonts w:ascii="Times New Roman" w:hAnsi="Times New Roman"/>
          <w:szCs w:val="24"/>
        </w:rPr>
        <w:t xml:space="preserve"> de oțel tip panou</w:t>
      </w:r>
      <w:r>
        <w:rPr>
          <w:rFonts w:ascii="Times New Roman" w:hAnsi="Times New Roman"/>
          <w:szCs w:val="24"/>
        </w:rPr>
        <w:t>.</w:t>
      </w:r>
    </w:p>
    <w:p w14:paraId="34049D46" w14:textId="646F3D7B" w:rsidR="00A00C74" w:rsidRDefault="00A00C74" w:rsidP="00183068">
      <w:pPr>
        <w:pStyle w:val="BodyTextIndent"/>
        <w:spacing w:line="276" w:lineRule="auto"/>
        <w:ind w:left="0" w:firstLine="720"/>
        <w:jc w:val="both"/>
        <w:rPr>
          <w:rFonts w:ascii="Times New Roman" w:hAnsi="Times New Roman"/>
          <w:szCs w:val="24"/>
        </w:rPr>
      </w:pPr>
      <w:r>
        <w:rPr>
          <w:rFonts w:ascii="Times New Roman" w:hAnsi="Times New Roman"/>
          <w:szCs w:val="24"/>
        </w:rPr>
        <w:t>Pentru spațiile folosite de personal și căile de circulație</w:t>
      </w:r>
      <w:r w:rsidR="004A77FF">
        <w:rPr>
          <w:rFonts w:ascii="Times New Roman" w:hAnsi="Times New Roman"/>
          <w:szCs w:val="24"/>
        </w:rPr>
        <w:t xml:space="preserve"> </w:t>
      </w:r>
      <w:r>
        <w:rPr>
          <w:rFonts w:ascii="Times New Roman" w:hAnsi="Times New Roman"/>
          <w:szCs w:val="24"/>
        </w:rPr>
        <w:t xml:space="preserve">și holuri se vor folosi radiatoare cu dimensiunile de înălțime 600 mm x </w:t>
      </w:r>
      <w:r w:rsidR="00A2348B">
        <w:rPr>
          <w:rFonts w:ascii="Times New Roman" w:hAnsi="Times New Roman"/>
          <w:szCs w:val="24"/>
        </w:rPr>
        <w:t>33</w:t>
      </w:r>
      <w:r w:rsidR="00B01E53">
        <w:rPr>
          <w:rFonts w:ascii="Times New Roman" w:hAnsi="Times New Roman"/>
          <w:szCs w:val="24"/>
        </w:rPr>
        <w:t>PKKP</w:t>
      </w:r>
      <w:r>
        <w:rPr>
          <w:rFonts w:ascii="Times New Roman" w:hAnsi="Times New Roman"/>
          <w:szCs w:val="24"/>
        </w:rPr>
        <w:t xml:space="preserve"> (</w:t>
      </w:r>
      <w:r w:rsidR="00A2348B">
        <w:rPr>
          <w:rFonts w:ascii="Times New Roman" w:hAnsi="Times New Roman"/>
          <w:szCs w:val="24"/>
        </w:rPr>
        <w:t>3</w:t>
      </w:r>
      <w:r>
        <w:rPr>
          <w:rFonts w:ascii="Times New Roman" w:hAnsi="Times New Roman"/>
          <w:szCs w:val="24"/>
        </w:rPr>
        <w:t xml:space="preserve"> panouri cu </w:t>
      </w:r>
      <w:r w:rsidR="00A2348B">
        <w:rPr>
          <w:rFonts w:ascii="Times New Roman" w:hAnsi="Times New Roman"/>
          <w:szCs w:val="24"/>
        </w:rPr>
        <w:t>3</w:t>
      </w:r>
      <w:r>
        <w:rPr>
          <w:rFonts w:ascii="Times New Roman" w:hAnsi="Times New Roman"/>
          <w:szCs w:val="24"/>
        </w:rPr>
        <w:t xml:space="preserve"> convectoare), lungimea lor se va stabili în fun</w:t>
      </w:r>
      <w:r w:rsidR="0081798B">
        <w:rPr>
          <w:rFonts w:ascii="Times New Roman" w:hAnsi="Times New Roman"/>
          <w:szCs w:val="24"/>
        </w:rPr>
        <w:t>c</w:t>
      </w:r>
      <w:r>
        <w:rPr>
          <w:rFonts w:ascii="Times New Roman" w:hAnsi="Times New Roman"/>
          <w:szCs w:val="24"/>
        </w:rPr>
        <w:t>ție de sarcina termică necesară rezultată din fiecare calcul al fiecărui spațiu</w:t>
      </w:r>
      <w:r w:rsidR="00505EA0">
        <w:rPr>
          <w:rFonts w:ascii="Times New Roman" w:hAnsi="Times New Roman"/>
          <w:szCs w:val="24"/>
        </w:rPr>
        <w:t>.</w:t>
      </w:r>
    </w:p>
    <w:p w14:paraId="62189A5D" w14:textId="3B7F84AF" w:rsidR="0081798B" w:rsidRDefault="0081798B" w:rsidP="0081798B">
      <w:pPr>
        <w:pStyle w:val="NoSpacing"/>
        <w:ind w:firstLine="720"/>
        <w:jc w:val="both"/>
        <w:rPr>
          <w:rFonts w:ascii="Times New Roman" w:hAnsi="Times New Roman"/>
          <w:sz w:val="24"/>
          <w:szCs w:val="24"/>
        </w:rPr>
      </w:pPr>
      <w:r w:rsidRPr="0081798B">
        <w:rPr>
          <w:rFonts w:ascii="Times New Roman" w:hAnsi="Times New Roman"/>
          <w:sz w:val="24"/>
          <w:szCs w:val="24"/>
        </w:rPr>
        <w:t>Spatiul aferent centrale</w:t>
      </w:r>
      <w:r w:rsidR="00BB081C">
        <w:rPr>
          <w:rFonts w:ascii="Times New Roman" w:hAnsi="Times New Roman"/>
          <w:sz w:val="24"/>
          <w:szCs w:val="24"/>
        </w:rPr>
        <w:t>i</w:t>
      </w:r>
      <w:r w:rsidRPr="0081798B">
        <w:rPr>
          <w:rFonts w:ascii="Times New Roman" w:hAnsi="Times New Roman"/>
          <w:sz w:val="24"/>
          <w:szCs w:val="24"/>
        </w:rPr>
        <w:t xml:space="preserve"> termice corespunde cu prevederile normativelor NTPEE/2009 si I 13/2022.</w:t>
      </w:r>
    </w:p>
    <w:p w14:paraId="7D04D18D" w14:textId="5F886451" w:rsidR="0081798B" w:rsidRPr="0081798B" w:rsidRDefault="0081798B" w:rsidP="0081798B">
      <w:pPr>
        <w:pStyle w:val="NoSpacing"/>
        <w:ind w:firstLine="720"/>
        <w:jc w:val="both"/>
        <w:rPr>
          <w:rFonts w:ascii="Times New Roman" w:hAnsi="Times New Roman"/>
          <w:sz w:val="24"/>
          <w:szCs w:val="24"/>
        </w:rPr>
      </w:pPr>
      <w:r>
        <w:rPr>
          <w:rFonts w:ascii="Times New Roman" w:hAnsi="Times New Roman"/>
          <w:sz w:val="24"/>
          <w:szCs w:val="24"/>
        </w:rPr>
        <w:t xml:space="preserve">Legătura între </w:t>
      </w:r>
      <w:r w:rsidR="00BB081C">
        <w:rPr>
          <w:rFonts w:ascii="Times New Roman" w:hAnsi="Times New Roman"/>
          <w:sz w:val="24"/>
          <w:szCs w:val="24"/>
        </w:rPr>
        <w:t>centrala termică</w:t>
      </w:r>
      <w:r>
        <w:rPr>
          <w:rFonts w:ascii="Times New Roman" w:hAnsi="Times New Roman"/>
          <w:sz w:val="24"/>
          <w:szCs w:val="24"/>
        </w:rPr>
        <w:t xml:space="preserve"> și radiatoarele ce încălzesc spațiile, se face prin conductă de PP-R de diferite dimensiuni (ϴ </w:t>
      </w:r>
      <w:r w:rsidR="00505EA0">
        <w:rPr>
          <w:rFonts w:ascii="Times New Roman" w:hAnsi="Times New Roman"/>
          <w:sz w:val="24"/>
          <w:szCs w:val="24"/>
        </w:rPr>
        <w:t>40</w:t>
      </w:r>
      <w:r>
        <w:rPr>
          <w:rFonts w:ascii="Times New Roman" w:hAnsi="Times New Roman"/>
          <w:sz w:val="24"/>
          <w:szCs w:val="24"/>
        </w:rPr>
        <w:t>mm - ϴ 20mm).</w:t>
      </w:r>
    </w:p>
    <w:p w14:paraId="16137B79" w14:textId="05CE2580" w:rsidR="0081798B" w:rsidRPr="0081798B" w:rsidRDefault="0081798B" w:rsidP="00183068">
      <w:pPr>
        <w:pStyle w:val="BodyTextIndent"/>
        <w:spacing w:line="276" w:lineRule="auto"/>
        <w:ind w:left="0" w:firstLine="720"/>
        <w:jc w:val="both"/>
        <w:rPr>
          <w:rFonts w:ascii="Times New Roman" w:hAnsi="Times New Roman"/>
          <w:szCs w:val="24"/>
        </w:rPr>
      </w:pPr>
      <w:r w:rsidRPr="0081798B">
        <w:rPr>
          <w:rFonts w:ascii="Times New Roman" w:hAnsi="Times New Roman"/>
          <w:szCs w:val="24"/>
        </w:rPr>
        <w:t xml:space="preserve">Pentru </w:t>
      </w:r>
      <w:r w:rsidRPr="0081798B">
        <w:rPr>
          <w:rFonts w:ascii="Times New Roman" w:hAnsi="Times New Roman"/>
          <w:b/>
          <w:szCs w:val="24"/>
        </w:rPr>
        <w:t>circula</w:t>
      </w:r>
      <w:r>
        <w:rPr>
          <w:rFonts w:ascii="Times New Roman" w:hAnsi="Times New Roman"/>
          <w:b/>
          <w:szCs w:val="24"/>
        </w:rPr>
        <w:t>ț</w:t>
      </w:r>
      <w:r w:rsidRPr="0081798B">
        <w:rPr>
          <w:rFonts w:ascii="Times New Roman" w:hAnsi="Times New Roman"/>
          <w:b/>
          <w:szCs w:val="24"/>
        </w:rPr>
        <w:t>ia agentului termic</w:t>
      </w:r>
      <w:r w:rsidRPr="0081798B">
        <w:rPr>
          <w:rFonts w:ascii="Times New Roman" w:hAnsi="Times New Roman"/>
          <w:szCs w:val="24"/>
        </w:rPr>
        <w:t xml:space="preserve"> sunt prev</w:t>
      </w:r>
      <w:r>
        <w:rPr>
          <w:rFonts w:ascii="Times New Roman" w:hAnsi="Times New Roman"/>
          <w:szCs w:val="24"/>
        </w:rPr>
        <w:t>ă</w:t>
      </w:r>
      <w:r w:rsidRPr="0081798B">
        <w:rPr>
          <w:rFonts w:ascii="Times New Roman" w:hAnsi="Times New Roman"/>
          <w:szCs w:val="24"/>
        </w:rPr>
        <w:t>zute pompe de circula</w:t>
      </w:r>
      <w:r>
        <w:rPr>
          <w:rFonts w:ascii="Times New Roman" w:hAnsi="Times New Roman"/>
          <w:szCs w:val="24"/>
        </w:rPr>
        <w:t>ț</w:t>
      </w:r>
      <w:r w:rsidRPr="0081798B">
        <w:rPr>
          <w:rFonts w:ascii="Times New Roman" w:hAnsi="Times New Roman"/>
          <w:szCs w:val="24"/>
        </w:rPr>
        <w:t>ie, montate, pe circuitul instala</w:t>
      </w:r>
      <w:r>
        <w:rPr>
          <w:rFonts w:ascii="Times New Roman" w:hAnsi="Times New Roman"/>
          <w:szCs w:val="24"/>
        </w:rPr>
        <w:t>ț</w:t>
      </w:r>
      <w:r w:rsidRPr="0081798B">
        <w:rPr>
          <w:rFonts w:ascii="Times New Roman" w:hAnsi="Times New Roman"/>
          <w:szCs w:val="24"/>
        </w:rPr>
        <w:t xml:space="preserve">iei de </w:t>
      </w:r>
      <w:r>
        <w:rPr>
          <w:rFonts w:ascii="Times New Roman" w:hAnsi="Times New Roman"/>
          <w:szCs w:val="24"/>
        </w:rPr>
        <w:t>î</w:t>
      </w:r>
      <w:r w:rsidRPr="0081798B">
        <w:rPr>
          <w:rFonts w:ascii="Times New Roman" w:hAnsi="Times New Roman"/>
          <w:szCs w:val="24"/>
        </w:rPr>
        <w:t>nc</w:t>
      </w:r>
      <w:r>
        <w:rPr>
          <w:rFonts w:ascii="Times New Roman" w:hAnsi="Times New Roman"/>
          <w:szCs w:val="24"/>
        </w:rPr>
        <w:t>ă</w:t>
      </w:r>
      <w:r w:rsidRPr="0081798B">
        <w:rPr>
          <w:rFonts w:ascii="Times New Roman" w:hAnsi="Times New Roman"/>
          <w:szCs w:val="24"/>
        </w:rPr>
        <w:t xml:space="preserve">lzire </w:t>
      </w:r>
      <w:r>
        <w:rPr>
          <w:rFonts w:ascii="Times New Roman" w:hAnsi="Times New Roman"/>
          <w:szCs w:val="24"/>
        </w:rPr>
        <w:t>ș</w:t>
      </w:r>
      <w:r w:rsidRPr="0081798B">
        <w:rPr>
          <w:rFonts w:ascii="Times New Roman" w:hAnsi="Times New Roman"/>
          <w:szCs w:val="24"/>
        </w:rPr>
        <w:t>i pe circuitul de preparare ap</w:t>
      </w:r>
      <w:r>
        <w:rPr>
          <w:rFonts w:ascii="Times New Roman" w:hAnsi="Times New Roman"/>
          <w:szCs w:val="24"/>
        </w:rPr>
        <w:t>ă</w:t>
      </w:r>
      <w:r w:rsidRPr="0081798B">
        <w:rPr>
          <w:rFonts w:ascii="Times New Roman" w:hAnsi="Times New Roman"/>
          <w:szCs w:val="24"/>
        </w:rPr>
        <w:t xml:space="preserve"> cald</w:t>
      </w:r>
      <w:r>
        <w:rPr>
          <w:rFonts w:ascii="Times New Roman" w:hAnsi="Times New Roman"/>
          <w:szCs w:val="24"/>
        </w:rPr>
        <w:t xml:space="preserve">ă </w:t>
      </w:r>
      <w:r w:rsidRPr="0081798B">
        <w:rPr>
          <w:rFonts w:ascii="Times New Roman" w:hAnsi="Times New Roman"/>
          <w:szCs w:val="24"/>
        </w:rPr>
        <w:t>de consum</w:t>
      </w:r>
      <w:r>
        <w:rPr>
          <w:rFonts w:ascii="Times New Roman" w:hAnsi="Times New Roman"/>
          <w:szCs w:val="24"/>
        </w:rPr>
        <w:t>.</w:t>
      </w:r>
    </w:p>
    <w:p w14:paraId="6874D302" w14:textId="64CD2D92" w:rsidR="00EC262D" w:rsidRPr="00EC262D" w:rsidRDefault="00EC262D" w:rsidP="00EC262D">
      <w:pPr>
        <w:autoSpaceDE w:val="0"/>
        <w:autoSpaceDN w:val="0"/>
        <w:adjustRightInd w:val="0"/>
        <w:ind w:firstLine="720"/>
        <w:jc w:val="both"/>
        <w:rPr>
          <w:rFonts w:ascii="Times New Roman" w:hAnsi="Times New Roman"/>
          <w:szCs w:val="24"/>
        </w:rPr>
      </w:pPr>
      <w:r w:rsidRPr="00EC262D">
        <w:rPr>
          <w:rFonts w:ascii="Times New Roman" w:hAnsi="Times New Roman"/>
          <w:szCs w:val="24"/>
        </w:rPr>
        <w:t>Toate trecerile prin elementele de construc</w:t>
      </w:r>
      <w:r>
        <w:rPr>
          <w:rFonts w:ascii="Times New Roman" w:hAnsi="Times New Roman"/>
          <w:szCs w:val="24"/>
        </w:rPr>
        <w:t>ț</w:t>
      </w:r>
      <w:r w:rsidRPr="00EC262D">
        <w:rPr>
          <w:rFonts w:ascii="Times New Roman" w:hAnsi="Times New Roman"/>
          <w:szCs w:val="24"/>
        </w:rPr>
        <w:t>ii se vor realiza prin intermediul protec</w:t>
      </w:r>
      <w:r>
        <w:rPr>
          <w:rFonts w:ascii="Times New Roman" w:hAnsi="Times New Roman"/>
          <w:szCs w:val="24"/>
        </w:rPr>
        <w:t>ț</w:t>
      </w:r>
      <w:r w:rsidRPr="00EC262D">
        <w:rPr>
          <w:rFonts w:ascii="Times New Roman" w:hAnsi="Times New Roman"/>
          <w:szCs w:val="24"/>
        </w:rPr>
        <w:t>iilor. Toate lucr</w:t>
      </w:r>
      <w:r>
        <w:rPr>
          <w:rFonts w:ascii="Times New Roman" w:hAnsi="Times New Roman"/>
          <w:szCs w:val="24"/>
        </w:rPr>
        <w:t>ă</w:t>
      </w:r>
      <w:r w:rsidRPr="00EC262D">
        <w:rPr>
          <w:rFonts w:ascii="Times New Roman" w:hAnsi="Times New Roman"/>
          <w:szCs w:val="24"/>
        </w:rPr>
        <w:t>rile de instala</w:t>
      </w:r>
      <w:r>
        <w:rPr>
          <w:rFonts w:ascii="Times New Roman" w:hAnsi="Times New Roman"/>
          <w:szCs w:val="24"/>
        </w:rPr>
        <w:t>ț</w:t>
      </w:r>
      <w:r w:rsidRPr="00EC262D">
        <w:rPr>
          <w:rFonts w:ascii="Times New Roman" w:hAnsi="Times New Roman"/>
          <w:szCs w:val="24"/>
        </w:rPr>
        <w:t xml:space="preserve">ii se vor efectua de personal special instruit </w:t>
      </w:r>
      <w:r>
        <w:rPr>
          <w:rFonts w:ascii="Times New Roman" w:hAnsi="Times New Roman"/>
          <w:szCs w:val="24"/>
        </w:rPr>
        <w:t>ș</w:t>
      </w:r>
      <w:r w:rsidRPr="00EC262D">
        <w:rPr>
          <w:rFonts w:ascii="Times New Roman" w:hAnsi="Times New Roman"/>
          <w:szCs w:val="24"/>
        </w:rPr>
        <w:t>i calificat.</w:t>
      </w:r>
    </w:p>
    <w:p w14:paraId="64CFF13B" w14:textId="5FD96E75" w:rsidR="00EC262D" w:rsidRPr="00EC262D" w:rsidRDefault="00EC262D" w:rsidP="00EC262D">
      <w:pPr>
        <w:autoSpaceDE w:val="0"/>
        <w:autoSpaceDN w:val="0"/>
        <w:adjustRightInd w:val="0"/>
        <w:ind w:firstLine="720"/>
        <w:jc w:val="both"/>
        <w:rPr>
          <w:rFonts w:ascii="Times New Roman" w:hAnsi="Times New Roman"/>
          <w:szCs w:val="24"/>
        </w:rPr>
      </w:pPr>
      <w:r w:rsidRPr="00EC262D">
        <w:rPr>
          <w:rFonts w:ascii="Times New Roman" w:hAnsi="Times New Roman"/>
          <w:szCs w:val="24"/>
        </w:rPr>
        <w:t>Instala</w:t>
      </w:r>
      <w:r>
        <w:rPr>
          <w:rFonts w:ascii="Times New Roman" w:hAnsi="Times New Roman"/>
          <w:szCs w:val="24"/>
        </w:rPr>
        <w:t>ț</w:t>
      </w:r>
      <w:r w:rsidRPr="00EC262D">
        <w:rPr>
          <w:rFonts w:ascii="Times New Roman" w:hAnsi="Times New Roman"/>
          <w:szCs w:val="24"/>
        </w:rPr>
        <w:t>ia va fi supravegheat</w:t>
      </w:r>
      <w:r>
        <w:rPr>
          <w:rFonts w:ascii="Times New Roman" w:hAnsi="Times New Roman"/>
          <w:szCs w:val="24"/>
        </w:rPr>
        <w:t>ă</w:t>
      </w:r>
      <w:r w:rsidRPr="00EC262D">
        <w:rPr>
          <w:rFonts w:ascii="Times New Roman" w:hAnsi="Times New Roman"/>
          <w:szCs w:val="24"/>
        </w:rPr>
        <w:t xml:space="preserve">, </w:t>
      </w:r>
      <w:r>
        <w:rPr>
          <w:rFonts w:ascii="Times New Roman" w:hAnsi="Times New Roman"/>
          <w:szCs w:val="24"/>
        </w:rPr>
        <w:t>î</w:t>
      </w:r>
      <w:r w:rsidRPr="00EC262D">
        <w:rPr>
          <w:rFonts w:ascii="Times New Roman" w:hAnsi="Times New Roman"/>
          <w:szCs w:val="24"/>
        </w:rPr>
        <w:t>ntre</w:t>
      </w:r>
      <w:r>
        <w:rPr>
          <w:rFonts w:ascii="Times New Roman" w:hAnsi="Times New Roman"/>
          <w:szCs w:val="24"/>
        </w:rPr>
        <w:t>ț</w:t>
      </w:r>
      <w:r w:rsidRPr="00EC262D">
        <w:rPr>
          <w:rFonts w:ascii="Times New Roman" w:hAnsi="Times New Roman"/>
          <w:szCs w:val="24"/>
        </w:rPr>
        <w:t>inut</w:t>
      </w:r>
      <w:r>
        <w:rPr>
          <w:rFonts w:ascii="Times New Roman" w:hAnsi="Times New Roman"/>
          <w:szCs w:val="24"/>
        </w:rPr>
        <w:t>ă</w:t>
      </w:r>
      <w:r w:rsidRPr="00EC262D">
        <w:rPr>
          <w:rFonts w:ascii="Times New Roman" w:hAnsi="Times New Roman"/>
          <w:szCs w:val="24"/>
        </w:rPr>
        <w:t xml:space="preserve"> </w:t>
      </w:r>
      <w:r>
        <w:rPr>
          <w:rFonts w:ascii="Times New Roman" w:hAnsi="Times New Roman"/>
          <w:szCs w:val="24"/>
        </w:rPr>
        <w:t>ș</w:t>
      </w:r>
      <w:r w:rsidRPr="00EC262D">
        <w:rPr>
          <w:rFonts w:ascii="Times New Roman" w:hAnsi="Times New Roman"/>
          <w:szCs w:val="24"/>
        </w:rPr>
        <w:t>i exploatat</w:t>
      </w:r>
      <w:r>
        <w:rPr>
          <w:rFonts w:ascii="Times New Roman" w:hAnsi="Times New Roman"/>
          <w:szCs w:val="24"/>
        </w:rPr>
        <w:t>ă</w:t>
      </w:r>
      <w:r w:rsidRPr="00EC262D">
        <w:rPr>
          <w:rFonts w:ascii="Times New Roman" w:hAnsi="Times New Roman"/>
          <w:szCs w:val="24"/>
        </w:rPr>
        <w:t xml:space="preserve"> de personal calificat </w:t>
      </w:r>
      <w:r>
        <w:rPr>
          <w:rFonts w:ascii="Times New Roman" w:hAnsi="Times New Roman"/>
          <w:szCs w:val="24"/>
        </w:rPr>
        <w:t>ș</w:t>
      </w:r>
      <w:r w:rsidRPr="00EC262D">
        <w:rPr>
          <w:rFonts w:ascii="Times New Roman" w:hAnsi="Times New Roman"/>
          <w:szCs w:val="24"/>
        </w:rPr>
        <w:t xml:space="preserve">i experimentat </w:t>
      </w:r>
      <w:r>
        <w:rPr>
          <w:rFonts w:ascii="Times New Roman" w:hAnsi="Times New Roman"/>
          <w:szCs w:val="24"/>
        </w:rPr>
        <w:t>î</w:t>
      </w:r>
      <w:r w:rsidRPr="00EC262D">
        <w:rPr>
          <w:rFonts w:ascii="Times New Roman" w:hAnsi="Times New Roman"/>
          <w:szCs w:val="24"/>
        </w:rPr>
        <w:t>n domeniu.</w:t>
      </w:r>
    </w:p>
    <w:p w14:paraId="186647CB" w14:textId="77777777" w:rsidR="00EC262D" w:rsidRPr="00EC262D" w:rsidRDefault="00EC262D" w:rsidP="00EC262D">
      <w:pPr>
        <w:jc w:val="both"/>
        <w:rPr>
          <w:rFonts w:ascii="Times New Roman" w:hAnsi="Times New Roman"/>
          <w:szCs w:val="24"/>
        </w:rPr>
      </w:pPr>
      <w:r w:rsidRPr="00EC262D">
        <w:rPr>
          <w:rFonts w:ascii="Times New Roman" w:hAnsi="Times New Roman"/>
          <w:szCs w:val="24"/>
          <w:lang w:val="fr-FR"/>
        </w:rPr>
        <w:tab/>
      </w:r>
      <w:r w:rsidRPr="00EC262D">
        <w:rPr>
          <w:rFonts w:ascii="Times New Roman" w:hAnsi="Times New Roman"/>
          <w:szCs w:val="24"/>
        </w:rPr>
        <w:t xml:space="preserve">Radiatoarele vor fi echipate cu robinet colţar de radiator prevăzut cu cap termostatic realizând astfel economii importante de energie termică. De asemenea, pe retur se prevede un robinet de reglaj retur. </w:t>
      </w:r>
    </w:p>
    <w:p w14:paraId="1DB0A305" w14:textId="77777777" w:rsidR="00EC262D" w:rsidRDefault="00EC262D" w:rsidP="00EC262D">
      <w:pPr>
        <w:pStyle w:val="BodyText3"/>
        <w:ind w:firstLine="720"/>
        <w:jc w:val="both"/>
        <w:rPr>
          <w:rFonts w:ascii="Times New Roman" w:hAnsi="Times New Roman"/>
          <w:i/>
          <w:iCs/>
          <w:sz w:val="24"/>
          <w:szCs w:val="24"/>
        </w:rPr>
      </w:pPr>
      <w:r w:rsidRPr="00EC262D">
        <w:rPr>
          <w:rFonts w:ascii="Times New Roman" w:hAnsi="Times New Roman"/>
          <w:i/>
          <w:iCs/>
          <w:sz w:val="24"/>
          <w:szCs w:val="24"/>
        </w:rPr>
        <w:t>Aerisirea instalaţiei de încălzire centrală se va face cu dezaeratoare automate.</w:t>
      </w:r>
      <w:bookmarkStart w:id="1" w:name="_Toc493155614"/>
      <w:bookmarkStart w:id="2" w:name="_Toc497052716"/>
    </w:p>
    <w:p w14:paraId="79F15E2C" w14:textId="7974A599" w:rsidR="00EC262D" w:rsidRPr="00EC262D" w:rsidRDefault="00EC262D" w:rsidP="00EC262D">
      <w:pPr>
        <w:pStyle w:val="BodyText3"/>
        <w:ind w:firstLine="720"/>
        <w:jc w:val="both"/>
        <w:rPr>
          <w:rFonts w:ascii="Times New Roman" w:hAnsi="Times New Roman"/>
          <w:b/>
          <w:bCs/>
          <w:sz w:val="24"/>
          <w:szCs w:val="24"/>
        </w:rPr>
      </w:pPr>
      <w:r w:rsidRPr="00EC262D">
        <w:rPr>
          <w:rFonts w:ascii="Times New Roman" w:hAnsi="Times New Roman"/>
          <w:b/>
          <w:bCs/>
          <w:sz w:val="24"/>
          <w:szCs w:val="24"/>
        </w:rPr>
        <w:t>Urmărirea în timp a comportării instalaţiilor de încălzire centralizat</w:t>
      </w:r>
      <w:bookmarkEnd w:id="1"/>
      <w:bookmarkEnd w:id="2"/>
      <w:r w:rsidRPr="00EC262D">
        <w:rPr>
          <w:rFonts w:ascii="Times New Roman" w:hAnsi="Times New Roman"/>
          <w:b/>
          <w:bCs/>
          <w:sz w:val="24"/>
          <w:szCs w:val="24"/>
        </w:rPr>
        <w:t>ă</w:t>
      </w:r>
    </w:p>
    <w:p w14:paraId="68C875EE" w14:textId="6A8CDC68" w:rsidR="00EC262D" w:rsidRPr="00EC262D" w:rsidRDefault="00EC262D" w:rsidP="00EC262D">
      <w:pPr>
        <w:ind w:firstLine="720"/>
        <w:jc w:val="both"/>
        <w:rPr>
          <w:rFonts w:ascii="Times New Roman" w:hAnsi="Times New Roman"/>
          <w:szCs w:val="24"/>
        </w:rPr>
      </w:pPr>
      <w:r w:rsidRPr="00EC262D">
        <w:rPr>
          <w:rFonts w:ascii="Times New Roman" w:hAnsi="Times New Roman"/>
          <w:szCs w:val="24"/>
        </w:rPr>
        <w:t xml:space="preserve">Urmărirea în timp a comportării instalaţiilor de </w:t>
      </w:r>
      <w:r>
        <w:rPr>
          <w:rFonts w:ascii="Times New Roman" w:hAnsi="Times New Roman"/>
          <w:szCs w:val="24"/>
        </w:rPr>
        <w:t>î</w:t>
      </w:r>
      <w:r w:rsidRPr="00EC262D">
        <w:rPr>
          <w:rFonts w:ascii="Times New Roman" w:hAnsi="Times New Roman"/>
          <w:szCs w:val="24"/>
        </w:rPr>
        <w:t>nc</w:t>
      </w:r>
      <w:r>
        <w:rPr>
          <w:rFonts w:ascii="Times New Roman" w:hAnsi="Times New Roman"/>
          <w:szCs w:val="24"/>
        </w:rPr>
        <w:t>ă</w:t>
      </w:r>
      <w:r w:rsidRPr="00EC262D">
        <w:rPr>
          <w:rFonts w:ascii="Times New Roman" w:hAnsi="Times New Roman"/>
          <w:szCs w:val="24"/>
        </w:rPr>
        <w:t>lzire centralizat</w:t>
      </w:r>
      <w:r>
        <w:rPr>
          <w:rFonts w:ascii="Times New Roman" w:hAnsi="Times New Roman"/>
          <w:szCs w:val="24"/>
        </w:rPr>
        <w:t>ă</w:t>
      </w:r>
      <w:r w:rsidRPr="00EC262D">
        <w:rPr>
          <w:rFonts w:ascii="Times New Roman" w:hAnsi="Times New Roman"/>
          <w:szCs w:val="24"/>
        </w:rPr>
        <w:t xml:space="preserve"> este impusă prin Legea Nr. 10 - 1995, republicat</w:t>
      </w:r>
      <w:r>
        <w:rPr>
          <w:rFonts w:ascii="Times New Roman" w:hAnsi="Times New Roman"/>
          <w:szCs w:val="24"/>
        </w:rPr>
        <w:t>ă</w:t>
      </w:r>
      <w:r w:rsidRPr="00EC262D">
        <w:rPr>
          <w:rFonts w:ascii="Times New Roman" w:hAnsi="Times New Roman"/>
          <w:szCs w:val="24"/>
        </w:rPr>
        <w:t>.</w:t>
      </w:r>
      <w:r>
        <w:rPr>
          <w:rFonts w:ascii="Times New Roman" w:hAnsi="Times New Roman"/>
          <w:szCs w:val="24"/>
        </w:rPr>
        <w:t xml:space="preserve"> </w:t>
      </w:r>
      <w:r w:rsidRPr="00EC262D">
        <w:rPr>
          <w:rFonts w:ascii="Times New Roman" w:hAnsi="Times New Roman"/>
          <w:szCs w:val="24"/>
        </w:rPr>
        <w:t>Scopul urmăririi în timp a comportării instalaţiilor este acela de a se pune în evidenţă durabilitatea, siguranţa în exploatare, funcţionalitatea, precum şi calitatea materialelor de instalaţii utilizate.</w:t>
      </w:r>
    </w:p>
    <w:p w14:paraId="6D611243" w14:textId="77777777" w:rsidR="00EC262D" w:rsidRPr="00EC262D" w:rsidRDefault="00EC262D" w:rsidP="00EC262D">
      <w:pPr>
        <w:ind w:firstLine="720"/>
        <w:jc w:val="both"/>
        <w:rPr>
          <w:rFonts w:ascii="Times New Roman" w:hAnsi="Times New Roman"/>
          <w:szCs w:val="24"/>
        </w:rPr>
      </w:pPr>
      <w:r w:rsidRPr="00EC262D">
        <w:rPr>
          <w:rFonts w:ascii="Times New Roman" w:hAnsi="Times New Roman"/>
          <w:szCs w:val="24"/>
        </w:rPr>
        <w:lastRenderedPageBreak/>
        <w:t xml:space="preserve">Urmărirea comportării în timp se pune în  evidenţă prin: </w:t>
      </w:r>
    </w:p>
    <w:p w14:paraId="40067645" w14:textId="77777777" w:rsidR="00EC262D" w:rsidRPr="00EC262D" w:rsidRDefault="00EC262D" w:rsidP="00EC262D">
      <w:pPr>
        <w:ind w:firstLine="720"/>
        <w:jc w:val="both"/>
        <w:rPr>
          <w:rFonts w:ascii="Times New Roman" w:hAnsi="Times New Roman"/>
          <w:szCs w:val="24"/>
        </w:rPr>
      </w:pPr>
      <w:r w:rsidRPr="00EC262D">
        <w:rPr>
          <w:rFonts w:ascii="Times New Roman" w:hAnsi="Times New Roman"/>
          <w:szCs w:val="24"/>
        </w:rPr>
        <w:t>- urmărirea curentă;</w:t>
      </w:r>
    </w:p>
    <w:p w14:paraId="2E0DFC2C" w14:textId="6B0FFBA9" w:rsidR="00EC262D" w:rsidRDefault="00EC262D" w:rsidP="00EC262D">
      <w:pPr>
        <w:ind w:firstLine="720"/>
        <w:jc w:val="both"/>
        <w:rPr>
          <w:rFonts w:ascii="Times New Roman" w:hAnsi="Times New Roman"/>
          <w:szCs w:val="24"/>
        </w:rPr>
      </w:pPr>
      <w:r w:rsidRPr="00EC262D">
        <w:rPr>
          <w:rFonts w:ascii="Times New Roman" w:hAnsi="Times New Roman"/>
          <w:szCs w:val="24"/>
        </w:rPr>
        <w:t>- urmărirea periodică.</w:t>
      </w:r>
      <w:bookmarkStart w:id="3" w:name="_Toc413499057"/>
      <w:bookmarkStart w:id="4" w:name="_Toc413499777"/>
      <w:bookmarkStart w:id="5" w:name="_Toc493155615"/>
      <w:bookmarkStart w:id="6" w:name="_Toc497052717"/>
    </w:p>
    <w:bookmarkEnd w:id="3"/>
    <w:bookmarkEnd w:id="4"/>
    <w:bookmarkEnd w:id="5"/>
    <w:bookmarkEnd w:id="6"/>
    <w:p w14:paraId="4B828C0F" w14:textId="77777777" w:rsidR="000A37AF" w:rsidRDefault="000A37AF" w:rsidP="000A37AF">
      <w:pPr>
        <w:ind w:firstLine="720"/>
        <w:rPr>
          <w:rFonts w:ascii="Times New Roman" w:hAnsi="Times New Roman"/>
          <w:sz w:val="22"/>
          <w:szCs w:val="22"/>
        </w:rPr>
      </w:pPr>
    </w:p>
    <w:p w14:paraId="6EA4ED17" w14:textId="2A3B99A8" w:rsidR="000A37AF" w:rsidRPr="000A37AF" w:rsidRDefault="000A37AF" w:rsidP="000A37AF">
      <w:pPr>
        <w:ind w:firstLine="720"/>
        <w:rPr>
          <w:rFonts w:ascii="Times New Roman" w:hAnsi="Times New Roman"/>
          <w:sz w:val="22"/>
          <w:szCs w:val="22"/>
        </w:rPr>
      </w:pPr>
      <w:r w:rsidRPr="000A37AF">
        <w:rPr>
          <w:rFonts w:ascii="Times New Roman" w:hAnsi="Times New Roman"/>
          <w:sz w:val="22"/>
          <w:szCs w:val="22"/>
        </w:rPr>
        <w:t>Fazele determinante de executie vor fi urmatoarele:</w:t>
      </w:r>
    </w:p>
    <w:p w14:paraId="48288111" w14:textId="77777777" w:rsidR="000A37AF" w:rsidRPr="000A37AF" w:rsidRDefault="000A37AF" w:rsidP="000A37AF">
      <w:pPr>
        <w:ind w:firstLine="851"/>
        <w:rPr>
          <w:rFonts w:ascii="Times New Roman" w:hAnsi="Times New Roman"/>
          <w:sz w:val="22"/>
          <w:szCs w:val="22"/>
        </w:rPr>
      </w:pPr>
      <w:r w:rsidRPr="000A37AF">
        <w:rPr>
          <w:rFonts w:ascii="Times New Roman" w:hAnsi="Times New Roman"/>
          <w:sz w:val="22"/>
          <w:szCs w:val="22"/>
        </w:rPr>
        <w:t>- incercarile de etanseitate la presiune, la rece si la cald</w:t>
      </w:r>
      <w:r w:rsidRPr="000A37AF">
        <w:rPr>
          <w:rFonts w:ascii="Times New Roman" w:hAnsi="Times New Roman"/>
          <w:sz w:val="22"/>
          <w:szCs w:val="22"/>
          <w:lang w:eastAsia="en-US"/>
        </w:rPr>
        <w:t>;</w:t>
      </w:r>
    </w:p>
    <w:p w14:paraId="54EC50CD" w14:textId="77777777" w:rsidR="000A37AF" w:rsidRPr="000A37AF" w:rsidRDefault="000A37AF" w:rsidP="000A37AF">
      <w:pPr>
        <w:ind w:firstLine="851"/>
        <w:rPr>
          <w:rFonts w:ascii="Times New Roman" w:hAnsi="Times New Roman"/>
          <w:sz w:val="22"/>
          <w:szCs w:val="22"/>
        </w:rPr>
      </w:pPr>
      <w:r w:rsidRPr="000A37AF">
        <w:rPr>
          <w:rFonts w:ascii="Times New Roman" w:hAnsi="Times New Roman"/>
          <w:sz w:val="22"/>
          <w:szCs w:val="22"/>
        </w:rPr>
        <w:t>- proba de functionare si eficacitate.</w:t>
      </w:r>
    </w:p>
    <w:p w14:paraId="08E4AA55" w14:textId="6A2A53AD" w:rsidR="000A37AF" w:rsidRPr="000A37AF" w:rsidRDefault="000A37AF" w:rsidP="000A37AF">
      <w:pPr>
        <w:ind w:firstLine="851"/>
        <w:rPr>
          <w:rFonts w:ascii="Times New Roman" w:hAnsi="Times New Roman"/>
          <w:b/>
          <w:bCs/>
          <w:sz w:val="22"/>
          <w:szCs w:val="22"/>
        </w:rPr>
      </w:pPr>
      <w:r w:rsidRPr="000A37AF">
        <w:rPr>
          <w:rFonts w:ascii="Times New Roman" w:hAnsi="Times New Roman"/>
          <w:b/>
          <w:bCs/>
          <w:sz w:val="22"/>
          <w:szCs w:val="22"/>
        </w:rPr>
        <w:t>Rezistență mecanică și stabilitate:</w:t>
      </w:r>
    </w:p>
    <w:p w14:paraId="464D8F1F" w14:textId="12516BBA"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t>Instala</w:t>
      </w:r>
      <w:r>
        <w:rPr>
          <w:rFonts w:ascii="Times New Roman" w:hAnsi="Times New Roman"/>
          <w:szCs w:val="24"/>
        </w:rPr>
        <w:t>ț</w:t>
      </w:r>
      <w:r w:rsidRPr="000A37AF">
        <w:rPr>
          <w:rFonts w:ascii="Times New Roman" w:hAnsi="Times New Roman"/>
          <w:szCs w:val="24"/>
        </w:rPr>
        <w:t xml:space="preserve">ia de </w:t>
      </w:r>
      <w:r>
        <w:rPr>
          <w:rFonts w:ascii="Times New Roman" w:hAnsi="Times New Roman"/>
          <w:szCs w:val="24"/>
        </w:rPr>
        <w:t>î</w:t>
      </w:r>
      <w:r w:rsidRPr="000A37AF">
        <w:rPr>
          <w:rFonts w:ascii="Times New Roman" w:hAnsi="Times New Roman"/>
          <w:szCs w:val="24"/>
        </w:rPr>
        <w:t>nc</w:t>
      </w:r>
      <w:r>
        <w:rPr>
          <w:rFonts w:ascii="Times New Roman" w:hAnsi="Times New Roman"/>
          <w:szCs w:val="24"/>
        </w:rPr>
        <w:t>ă</w:t>
      </w:r>
      <w:r w:rsidRPr="000A37AF">
        <w:rPr>
          <w:rFonts w:ascii="Times New Roman" w:hAnsi="Times New Roman"/>
          <w:szCs w:val="24"/>
        </w:rPr>
        <w:t>lzire va func</w:t>
      </w:r>
      <w:r>
        <w:rPr>
          <w:rFonts w:ascii="Times New Roman" w:hAnsi="Times New Roman"/>
          <w:szCs w:val="24"/>
        </w:rPr>
        <w:t>ț</w:t>
      </w:r>
      <w:r w:rsidRPr="000A37AF">
        <w:rPr>
          <w:rFonts w:ascii="Times New Roman" w:hAnsi="Times New Roman"/>
          <w:szCs w:val="24"/>
        </w:rPr>
        <w:t>iona cu ap</w:t>
      </w:r>
      <w:r>
        <w:rPr>
          <w:rFonts w:ascii="Times New Roman" w:hAnsi="Times New Roman"/>
          <w:szCs w:val="24"/>
        </w:rPr>
        <w:t>ă</w:t>
      </w:r>
      <w:r w:rsidRPr="000A37AF">
        <w:rPr>
          <w:rFonts w:ascii="Times New Roman" w:hAnsi="Times New Roman"/>
          <w:szCs w:val="24"/>
        </w:rPr>
        <w:t xml:space="preserve"> cald</w:t>
      </w:r>
      <w:r>
        <w:rPr>
          <w:rFonts w:ascii="Times New Roman" w:hAnsi="Times New Roman"/>
          <w:szCs w:val="24"/>
        </w:rPr>
        <w:t>ă</w:t>
      </w:r>
      <w:r w:rsidRPr="000A37AF">
        <w:rPr>
          <w:rFonts w:ascii="Times New Roman" w:hAnsi="Times New Roman"/>
          <w:szCs w:val="24"/>
        </w:rPr>
        <w:t xml:space="preserve"> </w:t>
      </w:r>
      <w:r>
        <w:rPr>
          <w:rFonts w:ascii="Times New Roman" w:hAnsi="Times New Roman"/>
          <w:szCs w:val="24"/>
        </w:rPr>
        <w:t>6</w:t>
      </w:r>
      <w:r w:rsidRPr="000A37AF">
        <w:rPr>
          <w:rFonts w:ascii="Times New Roman" w:hAnsi="Times New Roman"/>
          <w:szCs w:val="24"/>
        </w:rPr>
        <w:t>0-</w:t>
      </w:r>
      <w:r w:rsidR="004A77FF">
        <w:rPr>
          <w:rFonts w:ascii="Times New Roman" w:hAnsi="Times New Roman"/>
          <w:szCs w:val="24"/>
        </w:rPr>
        <w:t>5</w:t>
      </w:r>
      <w:r w:rsidRPr="000A37AF">
        <w:rPr>
          <w:rFonts w:ascii="Times New Roman" w:hAnsi="Times New Roman"/>
          <w:szCs w:val="24"/>
        </w:rPr>
        <w:t>0ºC. Presiunea nominal</w:t>
      </w:r>
      <w:r>
        <w:rPr>
          <w:rFonts w:ascii="Times New Roman" w:hAnsi="Times New Roman"/>
          <w:szCs w:val="24"/>
        </w:rPr>
        <w:t>ă</w:t>
      </w:r>
      <w:r w:rsidRPr="000A37AF">
        <w:rPr>
          <w:rFonts w:ascii="Times New Roman" w:hAnsi="Times New Roman"/>
          <w:szCs w:val="24"/>
        </w:rPr>
        <w:t xml:space="preserve"> a instala</w:t>
      </w:r>
      <w:r>
        <w:rPr>
          <w:rFonts w:ascii="Times New Roman" w:hAnsi="Times New Roman"/>
          <w:szCs w:val="24"/>
        </w:rPr>
        <w:t>ț</w:t>
      </w:r>
      <w:r w:rsidRPr="000A37AF">
        <w:rPr>
          <w:rFonts w:ascii="Times New Roman" w:hAnsi="Times New Roman"/>
          <w:szCs w:val="24"/>
        </w:rPr>
        <w:t xml:space="preserve">iei interioare de </w:t>
      </w:r>
      <w:r>
        <w:rPr>
          <w:rFonts w:ascii="Times New Roman" w:hAnsi="Times New Roman"/>
          <w:szCs w:val="24"/>
        </w:rPr>
        <w:t>î</w:t>
      </w:r>
      <w:r w:rsidRPr="000A37AF">
        <w:rPr>
          <w:rFonts w:ascii="Times New Roman" w:hAnsi="Times New Roman"/>
          <w:szCs w:val="24"/>
        </w:rPr>
        <w:t>nc</w:t>
      </w:r>
      <w:r>
        <w:rPr>
          <w:rFonts w:ascii="Times New Roman" w:hAnsi="Times New Roman"/>
          <w:szCs w:val="24"/>
        </w:rPr>
        <w:t>ă</w:t>
      </w:r>
      <w:r w:rsidRPr="000A37AF">
        <w:rPr>
          <w:rFonts w:ascii="Times New Roman" w:hAnsi="Times New Roman"/>
          <w:szCs w:val="24"/>
        </w:rPr>
        <w:t>lzire cu ap</w:t>
      </w:r>
      <w:r>
        <w:rPr>
          <w:rFonts w:ascii="Times New Roman" w:hAnsi="Times New Roman"/>
          <w:szCs w:val="24"/>
        </w:rPr>
        <w:t>ă</w:t>
      </w:r>
      <w:r w:rsidRPr="000A37AF">
        <w:rPr>
          <w:rFonts w:ascii="Times New Roman" w:hAnsi="Times New Roman"/>
          <w:szCs w:val="24"/>
        </w:rPr>
        <w:t xml:space="preserve"> cald</w:t>
      </w:r>
      <w:r>
        <w:rPr>
          <w:rFonts w:ascii="Times New Roman" w:hAnsi="Times New Roman"/>
          <w:szCs w:val="24"/>
        </w:rPr>
        <w:t>ă</w:t>
      </w:r>
      <w:r w:rsidRPr="000A37AF">
        <w:rPr>
          <w:rFonts w:ascii="Times New Roman" w:hAnsi="Times New Roman"/>
          <w:szCs w:val="24"/>
        </w:rPr>
        <w:t xml:space="preserve"> va fi Pn = </w:t>
      </w:r>
      <w:r w:rsidR="004A77FF">
        <w:rPr>
          <w:rFonts w:ascii="Times New Roman" w:hAnsi="Times New Roman"/>
          <w:szCs w:val="24"/>
        </w:rPr>
        <w:t>2</w:t>
      </w:r>
      <w:r w:rsidRPr="000A37AF">
        <w:rPr>
          <w:rFonts w:ascii="Times New Roman" w:hAnsi="Times New Roman"/>
          <w:szCs w:val="24"/>
        </w:rPr>
        <w:t xml:space="preserve">bar. </w:t>
      </w:r>
    </w:p>
    <w:p w14:paraId="287861EB" w14:textId="07638AD5"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t>Corespunzator acestei presiuni, pentru respectarea cerin</w:t>
      </w:r>
      <w:r>
        <w:rPr>
          <w:rFonts w:ascii="Times New Roman" w:hAnsi="Times New Roman"/>
          <w:szCs w:val="24"/>
        </w:rPr>
        <w:t>ț</w:t>
      </w:r>
      <w:r w:rsidRPr="000A37AF">
        <w:rPr>
          <w:rFonts w:ascii="Times New Roman" w:hAnsi="Times New Roman"/>
          <w:szCs w:val="24"/>
        </w:rPr>
        <w:t>ei de rezisten</w:t>
      </w:r>
      <w:r>
        <w:rPr>
          <w:rFonts w:ascii="Times New Roman" w:hAnsi="Times New Roman"/>
          <w:szCs w:val="24"/>
        </w:rPr>
        <w:t>ță</w:t>
      </w:r>
      <w:r w:rsidRPr="000A37AF">
        <w:rPr>
          <w:rFonts w:ascii="Times New Roman" w:hAnsi="Times New Roman"/>
          <w:szCs w:val="24"/>
        </w:rPr>
        <w:t xml:space="preserve"> la presiune, se stabile</w:t>
      </w:r>
      <w:r>
        <w:rPr>
          <w:rFonts w:ascii="Times New Roman" w:hAnsi="Times New Roman"/>
          <w:szCs w:val="24"/>
        </w:rPr>
        <w:t>ș</w:t>
      </w:r>
      <w:r w:rsidRPr="000A37AF">
        <w:rPr>
          <w:rFonts w:ascii="Times New Roman" w:hAnsi="Times New Roman"/>
          <w:szCs w:val="24"/>
        </w:rPr>
        <w:t xml:space="preserve">te presiunea de </w:t>
      </w:r>
      <w:r>
        <w:rPr>
          <w:rFonts w:ascii="Times New Roman" w:hAnsi="Times New Roman"/>
          <w:szCs w:val="24"/>
        </w:rPr>
        <w:t>î</w:t>
      </w:r>
      <w:r w:rsidRPr="000A37AF">
        <w:rPr>
          <w:rFonts w:ascii="Times New Roman" w:hAnsi="Times New Roman"/>
          <w:szCs w:val="24"/>
        </w:rPr>
        <w:t>ncercare a instala</w:t>
      </w:r>
      <w:r>
        <w:rPr>
          <w:rFonts w:ascii="Times New Roman" w:hAnsi="Times New Roman"/>
          <w:szCs w:val="24"/>
        </w:rPr>
        <w:t>ț</w:t>
      </w:r>
      <w:r w:rsidRPr="000A37AF">
        <w:rPr>
          <w:rFonts w:ascii="Times New Roman" w:hAnsi="Times New Roman"/>
          <w:szCs w:val="24"/>
        </w:rPr>
        <w:t xml:space="preserve">iei la 6 bar. </w:t>
      </w:r>
    </w:p>
    <w:p w14:paraId="2D513D0E" w14:textId="17EF963C"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t>Se vor respecta cerin</w:t>
      </w:r>
      <w:r>
        <w:rPr>
          <w:rFonts w:ascii="Times New Roman" w:hAnsi="Times New Roman"/>
          <w:szCs w:val="24"/>
        </w:rPr>
        <w:t>ț</w:t>
      </w:r>
      <w:r w:rsidRPr="000A37AF">
        <w:rPr>
          <w:rFonts w:ascii="Times New Roman" w:hAnsi="Times New Roman"/>
          <w:szCs w:val="24"/>
        </w:rPr>
        <w:t>ele de rezisten</w:t>
      </w:r>
      <w:r>
        <w:rPr>
          <w:rFonts w:ascii="Times New Roman" w:hAnsi="Times New Roman"/>
          <w:szCs w:val="24"/>
        </w:rPr>
        <w:t>ță</w:t>
      </w:r>
      <w:r w:rsidRPr="000A37AF">
        <w:rPr>
          <w:rFonts w:ascii="Times New Roman" w:hAnsi="Times New Roman"/>
          <w:szCs w:val="24"/>
        </w:rPr>
        <w:t xml:space="preserve"> </w:t>
      </w:r>
      <w:r>
        <w:rPr>
          <w:rFonts w:ascii="Times New Roman" w:hAnsi="Times New Roman"/>
          <w:szCs w:val="24"/>
        </w:rPr>
        <w:t>ș</w:t>
      </w:r>
      <w:r w:rsidRPr="000A37AF">
        <w:rPr>
          <w:rFonts w:ascii="Times New Roman" w:hAnsi="Times New Roman"/>
          <w:szCs w:val="24"/>
        </w:rPr>
        <w:t>i stabilitate privind distan</w:t>
      </w:r>
      <w:r>
        <w:rPr>
          <w:rFonts w:ascii="Times New Roman" w:hAnsi="Times New Roman"/>
          <w:szCs w:val="24"/>
        </w:rPr>
        <w:t>ț</w:t>
      </w:r>
      <w:r w:rsidRPr="000A37AF">
        <w:rPr>
          <w:rFonts w:ascii="Times New Roman" w:hAnsi="Times New Roman"/>
          <w:szCs w:val="24"/>
        </w:rPr>
        <w:t xml:space="preserve">ele </w:t>
      </w:r>
      <w:r>
        <w:rPr>
          <w:rFonts w:ascii="Times New Roman" w:hAnsi="Times New Roman"/>
          <w:szCs w:val="24"/>
        </w:rPr>
        <w:t>î</w:t>
      </w:r>
      <w:r w:rsidRPr="000A37AF">
        <w:rPr>
          <w:rFonts w:ascii="Times New Roman" w:hAnsi="Times New Roman"/>
          <w:szCs w:val="24"/>
        </w:rPr>
        <w:t>ntre supor</w:t>
      </w:r>
      <w:r>
        <w:rPr>
          <w:rFonts w:ascii="Times New Roman" w:hAnsi="Times New Roman"/>
          <w:szCs w:val="24"/>
        </w:rPr>
        <w:t>ț</w:t>
      </w:r>
      <w:r w:rsidRPr="000A37AF">
        <w:rPr>
          <w:rFonts w:ascii="Times New Roman" w:hAnsi="Times New Roman"/>
          <w:szCs w:val="24"/>
        </w:rPr>
        <w:t xml:space="preserve">ii mobili </w:t>
      </w:r>
      <w:r>
        <w:rPr>
          <w:rFonts w:ascii="Times New Roman" w:hAnsi="Times New Roman"/>
          <w:szCs w:val="24"/>
        </w:rPr>
        <w:t>î</w:t>
      </w:r>
      <w:r w:rsidRPr="000A37AF">
        <w:rPr>
          <w:rFonts w:ascii="Times New Roman" w:hAnsi="Times New Roman"/>
          <w:szCs w:val="24"/>
        </w:rPr>
        <w:t>n func</w:t>
      </w:r>
      <w:r>
        <w:rPr>
          <w:rFonts w:ascii="Times New Roman" w:hAnsi="Times New Roman"/>
          <w:szCs w:val="24"/>
        </w:rPr>
        <w:t>ț</w:t>
      </w:r>
      <w:r w:rsidRPr="000A37AF">
        <w:rPr>
          <w:rFonts w:ascii="Times New Roman" w:hAnsi="Times New Roman"/>
          <w:szCs w:val="24"/>
        </w:rPr>
        <w:t xml:space="preserve">ie de diametrul conductelor. </w:t>
      </w:r>
    </w:p>
    <w:p w14:paraId="209FFCE8" w14:textId="3342C239"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t>Preluarea dilat</w:t>
      </w:r>
      <w:r>
        <w:rPr>
          <w:rFonts w:ascii="Times New Roman" w:hAnsi="Times New Roman"/>
          <w:szCs w:val="24"/>
        </w:rPr>
        <w:t>ă</w:t>
      </w:r>
      <w:r w:rsidRPr="000A37AF">
        <w:rPr>
          <w:rFonts w:ascii="Times New Roman" w:hAnsi="Times New Roman"/>
          <w:szCs w:val="24"/>
        </w:rPr>
        <w:t>rii conductelor se realizeaz</w:t>
      </w:r>
      <w:r>
        <w:rPr>
          <w:rFonts w:ascii="Times New Roman" w:hAnsi="Times New Roman"/>
          <w:szCs w:val="24"/>
        </w:rPr>
        <w:t xml:space="preserve">ă </w:t>
      </w:r>
      <w:r w:rsidRPr="000A37AF">
        <w:rPr>
          <w:rFonts w:ascii="Times New Roman" w:hAnsi="Times New Roman"/>
          <w:szCs w:val="24"/>
        </w:rPr>
        <w:t>prin configura</w:t>
      </w:r>
      <w:r>
        <w:rPr>
          <w:rFonts w:ascii="Times New Roman" w:hAnsi="Times New Roman"/>
          <w:szCs w:val="24"/>
        </w:rPr>
        <w:t>ț</w:t>
      </w:r>
      <w:r w:rsidRPr="000A37AF">
        <w:rPr>
          <w:rFonts w:ascii="Times New Roman" w:hAnsi="Times New Roman"/>
          <w:szCs w:val="24"/>
        </w:rPr>
        <w:t>ia traseelor.</w:t>
      </w:r>
    </w:p>
    <w:p w14:paraId="4ECC4B08" w14:textId="4F08BAB7" w:rsidR="000A37AF" w:rsidRPr="000A37AF" w:rsidRDefault="000A37AF" w:rsidP="000A37AF">
      <w:pPr>
        <w:ind w:firstLine="851"/>
        <w:rPr>
          <w:rFonts w:ascii="Times New Roman" w:hAnsi="Times New Roman"/>
          <w:b/>
          <w:bCs/>
          <w:szCs w:val="24"/>
        </w:rPr>
      </w:pPr>
      <w:r w:rsidRPr="000A37AF">
        <w:rPr>
          <w:rFonts w:ascii="Times New Roman" w:hAnsi="Times New Roman"/>
          <w:b/>
          <w:bCs/>
          <w:szCs w:val="24"/>
        </w:rPr>
        <w:t>Securitate la inc</w:t>
      </w:r>
      <w:r w:rsidR="0002168F">
        <w:rPr>
          <w:rFonts w:ascii="Times New Roman" w:hAnsi="Times New Roman"/>
          <w:b/>
          <w:bCs/>
          <w:szCs w:val="24"/>
        </w:rPr>
        <w:t>e</w:t>
      </w:r>
      <w:r w:rsidRPr="000A37AF">
        <w:rPr>
          <w:rFonts w:ascii="Times New Roman" w:hAnsi="Times New Roman"/>
          <w:b/>
          <w:bCs/>
          <w:szCs w:val="24"/>
        </w:rPr>
        <w:t>ndiu:</w:t>
      </w:r>
    </w:p>
    <w:p w14:paraId="486F8CC2" w14:textId="5FAF149A"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t xml:space="preserve">Trecerile conductelor instalației de încălzire prin pereții de compartimentare sau prin alte elemente structurale, se vor realiza astfel încât limita de rezistență la foc sa fie echivalentă cu a elementului de construcție străpuns. </w:t>
      </w:r>
    </w:p>
    <w:p w14:paraId="7A77C10B" w14:textId="07C2A9AE" w:rsidR="000A37AF" w:rsidRDefault="000A37AF" w:rsidP="000A37AF">
      <w:pPr>
        <w:ind w:firstLine="567"/>
        <w:jc w:val="both"/>
        <w:rPr>
          <w:rFonts w:ascii="Times New Roman" w:hAnsi="Times New Roman"/>
          <w:szCs w:val="24"/>
        </w:rPr>
      </w:pPr>
      <w:r w:rsidRPr="000A37AF">
        <w:rPr>
          <w:rFonts w:ascii="Times New Roman" w:hAnsi="Times New Roman"/>
          <w:szCs w:val="24"/>
        </w:rPr>
        <w:t xml:space="preserve">Izolarea conductelor se va realiza cu termoizolație greu inflamabilă, iar caracteristica de ardere este autoextincția. </w:t>
      </w:r>
    </w:p>
    <w:p w14:paraId="1B0E1EDC" w14:textId="77777777" w:rsidR="00505EA0" w:rsidRDefault="000A37AF" w:rsidP="000A37AF">
      <w:pPr>
        <w:ind w:firstLine="567"/>
        <w:jc w:val="both"/>
        <w:rPr>
          <w:rFonts w:ascii="Times New Roman" w:hAnsi="Times New Roman"/>
          <w:szCs w:val="24"/>
        </w:rPr>
      </w:pPr>
      <w:r w:rsidRPr="000A37AF">
        <w:rPr>
          <w:rFonts w:ascii="Times New Roman" w:hAnsi="Times New Roman"/>
          <w:b/>
          <w:bCs/>
          <w:szCs w:val="24"/>
        </w:rPr>
        <w:t>Siguranță și accesibilitate în exploatare</w:t>
      </w:r>
      <w:r w:rsidRPr="000A37AF">
        <w:rPr>
          <w:rFonts w:ascii="Times New Roman" w:hAnsi="Times New Roman"/>
          <w:szCs w:val="24"/>
        </w:rPr>
        <w:t>:</w:t>
      </w:r>
    </w:p>
    <w:p w14:paraId="43D0C24F" w14:textId="0840050B"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t>În instalația de încălzire se vor utiliza radiatoare din oțel, agrementate tehnic. La intrarea și ieșirea agentului termic din instalația interioară de încălzire s-au prevăzut organe de închidere și golire care să permită oprirea alimentării cu agent termic în caz de avarie. Corpurile de încălzire vor fi prevăzute cu robinete cu ventil pentru închidere și reglaj pe tur și teuri de reglare și închidere pe retur. La toate radiatoarele se vor monta ventile manuale de aerisire.</w:t>
      </w:r>
    </w:p>
    <w:p w14:paraId="036B70F8" w14:textId="427F5B9E" w:rsidR="000A37AF" w:rsidRPr="00653005" w:rsidRDefault="000A37AF" w:rsidP="000A37AF">
      <w:pPr>
        <w:ind w:firstLine="720"/>
        <w:jc w:val="both"/>
        <w:rPr>
          <w:rFonts w:ascii="Times New Roman" w:hAnsi="Times New Roman"/>
          <w:b/>
          <w:bCs/>
          <w:szCs w:val="24"/>
        </w:rPr>
      </w:pPr>
      <w:r w:rsidRPr="00653005">
        <w:rPr>
          <w:rFonts w:ascii="Times New Roman" w:hAnsi="Times New Roman"/>
          <w:b/>
          <w:bCs/>
          <w:szCs w:val="24"/>
        </w:rPr>
        <w:t>Protecția împotriva zgomotului</w:t>
      </w:r>
      <w:r w:rsidR="00653005" w:rsidRPr="00653005">
        <w:rPr>
          <w:rFonts w:ascii="Times New Roman" w:hAnsi="Times New Roman"/>
          <w:b/>
          <w:bCs/>
          <w:szCs w:val="24"/>
        </w:rPr>
        <w:t>:</w:t>
      </w:r>
    </w:p>
    <w:p w14:paraId="39A0BEB4" w14:textId="47475297" w:rsidR="000A37AF" w:rsidRPr="00653005" w:rsidRDefault="000A37AF" w:rsidP="000A37AF">
      <w:pPr>
        <w:ind w:firstLine="720"/>
        <w:jc w:val="both"/>
        <w:rPr>
          <w:rFonts w:ascii="Times New Roman" w:hAnsi="Times New Roman"/>
          <w:szCs w:val="24"/>
        </w:rPr>
      </w:pPr>
      <w:r w:rsidRPr="00653005">
        <w:rPr>
          <w:rFonts w:ascii="Times New Roman" w:hAnsi="Times New Roman"/>
          <w:szCs w:val="24"/>
        </w:rPr>
        <w:t>Conductele instalației de încălzire vor fi dimensionate cu respectarea vitezelor  optime  astfel încât în funcționare să nu se producă zgomote.</w:t>
      </w:r>
    </w:p>
    <w:p w14:paraId="0A4B1456" w14:textId="2AEA9D5B" w:rsidR="000A37AF" w:rsidRPr="00653005" w:rsidRDefault="000A37AF" w:rsidP="000A37AF">
      <w:pPr>
        <w:ind w:firstLine="567"/>
        <w:jc w:val="both"/>
        <w:rPr>
          <w:rFonts w:ascii="Times New Roman" w:hAnsi="Times New Roman"/>
          <w:b/>
          <w:bCs/>
          <w:szCs w:val="24"/>
        </w:rPr>
      </w:pPr>
      <w:r w:rsidRPr="00653005">
        <w:rPr>
          <w:rFonts w:ascii="Times New Roman" w:hAnsi="Times New Roman"/>
          <w:b/>
          <w:bCs/>
          <w:szCs w:val="24"/>
        </w:rPr>
        <w:t>Economia de energie și izolații termice</w:t>
      </w:r>
      <w:r w:rsidR="00653005" w:rsidRPr="00653005">
        <w:rPr>
          <w:rFonts w:ascii="Times New Roman" w:hAnsi="Times New Roman"/>
          <w:b/>
          <w:bCs/>
          <w:szCs w:val="24"/>
        </w:rPr>
        <w:t>:</w:t>
      </w:r>
    </w:p>
    <w:p w14:paraId="0BF6652A" w14:textId="22044CAF" w:rsidR="000A37AF" w:rsidRPr="00653005" w:rsidRDefault="000A37AF" w:rsidP="000A37AF">
      <w:pPr>
        <w:ind w:firstLine="567"/>
        <w:jc w:val="both"/>
        <w:rPr>
          <w:rFonts w:ascii="Times New Roman" w:hAnsi="Times New Roman"/>
          <w:szCs w:val="24"/>
        </w:rPr>
      </w:pPr>
      <w:r w:rsidRPr="00653005">
        <w:rPr>
          <w:rFonts w:ascii="Times New Roman" w:hAnsi="Times New Roman"/>
          <w:szCs w:val="24"/>
        </w:rPr>
        <w:t xml:space="preserve">Se prevede izolarea termică a conductelor care se va face cu material izolant vulcanizat, cu grosimea de </w:t>
      </w:r>
      <w:smartTag w:uri="urn:schemas-microsoft-com:office:smarttags" w:element="metricconverter">
        <w:smartTagPr>
          <w:attr w:name="ProductID" w:val="9 mm"/>
        </w:smartTagPr>
        <w:r w:rsidRPr="00653005">
          <w:rPr>
            <w:rFonts w:ascii="Times New Roman" w:hAnsi="Times New Roman"/>
            <w:szCs w:val="24"/>
          </w:rPr>
          <w:t>9 mm</w:t>
        </w:r>
      </w:smartTag>
      <w:r w:rsidRPr="00653005">
        <w:rPr>
          <w:rFonts w:ascii="Times New Roman" w:hAnsi="Times New Roman"/>
          <w:szCs w:val="24"/>
        </w:rPr>
        <w:t>.</w:t>
      </w:r>
    </w:p>
    <w:p w14:paraId="1178949E" w14:textId="05A3878D" w:rsidR="00653005" w:rsidRPr="00653005" w:rsidRDefault="00653005" w:rsidP="000A37AF">
      <w:pPr>
        <w:ind w:firstLine="709"/>
        <w:jc w:val="both"/>
        <w:rPr>
          <w:rFonts w:ascii="Times New Roman" w:hAnsi="Times New Roman"/>
          <w:b/>
          <w:bCs/>
          <w:szCs w:val="24"/>
        </w:rPr>
      </w:pPr>
      <w:r w:rsidRPr="00653005">
        <w:rPr>
          <w:rFonts w:ascii="Times New Roman" w:hAnsi="Times New Roman"/>
          <w:b/>
          <w:bCs/>
          <w:szCs w:val="24"/>
        </w:rPr>
        <w:t>Utilizarea sustenabilă a resurselor naturale:</w:t>
      </w:r>
    </w:p>
    <w:p w14:paraId="6D41F484" w14:textId="6BA76FCA" w:rsidR="000A37AF" w:rsidRPr="00653005" w:rsidRDefault="000A37AF" w:rsidP="000A37AF">
      <w:pPr>
        <w:ind w:firstLine="709"/>
        <w:jc w:val="both"/>
        <w:rPr>
          <w:rFonts w:ascii="Times New Roman" w:hAnsi="Times New Roman"/>
          <w:szCs w:val="24"/>
        </w:rPr>
      </w:pPr>
      <w:r w:rsidRPr="00653005">
        <w:rPr>
          <w:rFonts w:ascii="Times New Roman" w:hAnsi="Times New Roman"/>
          <w:szCs w:val="24"/>
        </w:rPr>
        <w:t xml:space="preserve">Construcţiile trebuie proiectate, executate şi demolate astfel încât utilizarea resurselor naturale să fie sustenabilă şi să asigure în special următoarele: </w:t>
      </w:r>
    </w:p>
    <w:p w14:paraId="164E536F" w14:textId="77777777" w:rsidR="000A37AF" w:rsidRPr="00653005" w:rsidRDefault="000A37AF" w:rsidP="00653005">
      <w:pPr>
        <w:ind w:firstLine="708"/>
        <w:jc w:val="both"/>
        <w:rPr>
          <w:rFonts w:ascii="Times New Roman" w:hAnsi="Times New Roman"/>
          <w:szCs w:val="24"/>
        </w:rPr>
      </w:pPr>
      <w:r w:rsidRPr="00653005">
        <w:rPr>
          <w:rFonts w:ascii="Times New Roman" w:hAnsi="Times New Roman"/>
          <w:szCs w:val="24"/>
        </w:rPr>
        <w:t xml:space="preserve">a) reutilizarea sau reciclabilitatea construcţiilor, a materialelor şi a părţilor componente, după demolare - după perioada normată de existență a clădirii și a instalațiilor aferente, materialele rezultate din demolare vor fi reutilizate fie la alte construcții, fie prelucrate și transformate în alte piese sau părți componente; </w:t>
      </w:r>
    </w:p>
    <w:p w14:paraId="55E376F4" w14:textId="77777777" w:rsidR="000A37AF" w:rsidRPr="00653005" w:rsidRDefault="000A37AF" w:rsidP="00653005">
      <w:pPr>
        <w:ind w:firstLine="708"/>
        <w:jc w:val="both"/>
        <w:rPr>
          <w:rFonts w:ascii="Times New Roman" w:hAnsi="Times New Roman"/>
          <w:szCs w:val="24"/>
        </w:rPr>
      </w:pPr>
      <w:r w:rsidRPr="00653005">
        <w:rPr>
          <w:rFonts w:ascii="Times New Roman" w:hAnsi="Times New Roman"/>
          <w:szCs w:val="24"/>
        </w:rPr>
        <w:t xml:space="preserve">b) durabilitatea construcţiilor - materialele alese pentru edificarea cgonstrucțiilor vor fi de bună calitate pentru a asigura o durată de existență a instalațiilor cât mai îndelungată; </w:t>
      </w:r>
    </w:p>
    <w:p w14:paraId="1257603C" w14:textId="77777777" w:rsidR="000A37AF" w:rsidRPr="00653005" w:rsidRDefault="000A37AF" w:rsidP="00653005">
      <w:pPr>
        <w:ind w:firstLine="708"/>
        <w:jc w:val="both"/>
        <w:rPr>
          <w:rFonts w:ascii="Times New Roman" w:hAnsi="Times New Roman"/>
          <w:szCs w:val="24"/>
        </w:rPr>
      </w:pPr>
      <w:r w:rsidRPr="00653005">
        <w:rPr>
          <w:rFonts w:ascii="Times New Roman" w:hAnsi="Times New Roman"/>
          <w:szCs w:val="24"/>
        </w:rPr>
        <w:t>c) utilizarea la construcţii a unor materii prime şi secundare compatibile cu mediul - se vor utiliza cu precădere materialele specifice zonei în care va fi edificată construcția.</w:t>
      </w:r>
    </w:p>
    <w:p w14:paraId="3D139F5C" w14:textId="77777777" w:rsidR="000A37AF" w:rsidRPr="00883AAA" w:rsidRDefault="000A37AF" w:rsidP="000A37AF">
      <w:pPr>
        <w:ind w:firstLine="567"/>
        <w:jc w:val="both"/>
        <w:rPr>
          <w:rFonts w:ascii="Times New Roman" w:hAnsi="Times New Roman"/>
          <w:sz w:val="22"/>
          <w:szCs w:val="22"/>
        </w:rPr>
      </w:pPr>
    </w:p>
    <w:p w14:paraId="5BBA960E" w14:textId="6C693E03" w:rsidR="00653005" w:rsidRPr="00653005" w:rsidRDefault="00653005" w:rsidP="00653005">
      <w:pPr>
        <w:ind w:firstLine="708"/>
        <w:jc w:val="both"/>
        <w:rPr>
          <w:rFonts w:ascii="Times New Roman" w:hAnsi="Times New Roman"/>
          <w:szCs w:val="24"/>
        </w:rPr>
      </w:pPr>
      <w:r w:rsidRPr="00653005">
        <w:rPr>
          <w:rFonts w:ascii="Times New Roman" w:hAnsi="Times New Roman"/>
          <w:szCs w:val="24"/>
        </w:rPr>
        <w:t>Recepția și punerea în funcțiune se va face numai după terminarea execuției instalației de încălzire centrală și realizarea probelor prevăzute în documentație.</w:t>
      </w:r>
      <w:r w:rsidR="000A37AF" w:rsidRPr="00653005">
        <w:rPr>
          <w:rFonts w:ascii="Times New Roman" w:hAnsi="Times New Roman"/>
          <w:szCs w:val="24"/>
        </w:rPr>
        <w:t xml:space="preserve">         </w:t>
      </w:r>
    </w:p>
    <w:p w14:paraId="41CAA816" w14:textId="6D93D761" w:rsidR="000A37AF" w:rsidRPr="00653005" w:rsidRDefault="000A37AF" w:rsidP="000A37AF">
      <w:pPr>
        <w:jc w:val="both"/>
        <w:rPr>
          <w:rFonts w:ascii="Times New Roman" w:hAnsi="Times New Roman"/>
          <w:szCs w:val="24"/>
        </w:rPr>
      </w:pPr>
      <w:r w:rsidRPr="00653005">
        <w:rPr>
          <w:rFonts w:ascii="Times New Roman" w:hAnsi="Times New Roman"/>
          <w:szCs w:val="24"/>
        </w:rPr>
        <w:t xml:space="preserve"> De asemenea, receptionarea si darea in functiune se vor face numai dupa ce se constata realizarea masurilor de protectie a muncii si a celor de prevenire si stingere a incendiilor conform prevederilor proiectului.</w:t>
      </w:r>
    </w:p>
    <w:p w14:paraId="169F3C38" w14:textId="279F8D02" w:rsidR="000A37AF" w:rsidRPr="00653005" w:rsidRDefault="000A37AF" w:rsidP="000A37AF">
      <w:pPr>
        <w:ind w:firstLine="720"/>
        <w:jc w:val="both"/>
        <w:rPr>
          <w:rFonts w:ascii="Times New Roman" w:hAnsi="Times New Roman"/>
          <w:szCs w:val="24"/>
        </w:rPr>
      </w:pPr>
      <w:r w:rsidRPr="00653005">
        <w:rPr>
          <w:rFonts w:ascii="Times New Roman" w:hAnsi="Times New Roman"/>
          <w:szCs w:val="24"/>
        </w:rPr>
        <w:lastRenderedPageBreak/>
        <w:t>Recep</w:t>
      </w:r>
      <w:r w:rsidR="00653005">
        <w:rPr>
          <w:rFonts w:ascii="Times New Roman" w:hAnsi="Times New Roman"/>
          <w:szCs w:val="24"/>
        </w:rPr>
        <w:t>ț</w:t>
      </w:r>
      <w:r w:rsidRPr="00653005">
        <w:rPr>
          <w:rFonts w:ascii="Times New Roman" w:hAnsi="Times New Roman"/>
          <w:szCs w:val="24"/>
        </w:rPr>
        <w:t>ia lucr</w:t>
      </w:r>
      <w:r w:rsidR="00653005">
        <w:rPr>
          <w:rFonts w:ascii="Times New Roman" w:hAnsi="Times New Roman"/>
          <w:szCs w:val="24"/>
        </w:rPr>
        <w:t>ă</w:t>
      </w:r>
      <w:r w:rsidRPr="00653005">
        <w:rPr>
          <w:rFonts w:ascii="Times New Roman" w:hAnsi="Times New Roman"/>
          <w:szCs w:val="24"/>
        </w:rPr>
        <w:t>rilor se va realiza conform cu  « Regulamentul de recep</w:t>
      </w:r>
      <w:r w:rsidR="00653005">
        <w:rPr>
          <w:rFonts w:ascii="Times New Roman" w:hAnsi="Times New Roman"/>
          <w:szCs w:val="24"/>
        </w:rPr>
        <w:t>ț</w:t>
      </w:r>
      <w:r w:rsidRPr="00653005">
        <w:rPr>
          <w:rFonts w:ascii="Times New Roman" w:hAnsi="Times New Roman"/>
          <w:szCs w:val="24"/>
        </w:rPr>
        <w:t>ie a lucr</w:t>
      </w:r>
      <w:r w:rsidR="00653005">
        <w:rPr>
          <w:rFonts w:ascii="Times New Roman" w:hAnsi="Times New Roman"/>
          <w:szCs w:val="24"/>
        </w:rPr>
        <w:t>ă</w:t>
      </w:r>
      <w:r w:rsidRPr="00653005">
        <w:rPr>
          <w:rFonts w:ascii="Times New Roman" w:hAnsi="Times New Roman"/>
          <w:szCs w:val="24"/>
        </w:rPr>
        <w:t>rilor de construc</w:t>
      </w:r>
      <w:r w:rsidR="00653005">
        <w:rPr>
          <w:rFonts w:ascii="Times New Roman" w:hAnsi="Times New Roman"/>
          <w:szCs w:val="24"/>
        </w:rPr>
        <w:t>ț</w:t>
      </w:r>
      <w:r w:rsidRPr="00653005">
        <w:rPr>
          <w:rFonts w:ascii="Times New Roman" w:hAnsi="Times New Roman"/>
          <w:szCs w:val="24"/>
        </w:rPr>
        <w:t xml:space="preserve">ii </w:t>
      </w:r>
      <w:r w:rsidR="00653005">
        <w:rPr>
          <w:rFonts w:ascii="Times New Roman" w:hAnsi="Times New Roman"/>
          <w:szCs w:val="24"/>
        </w:rPr>
        <w:t>ș</w:t>
      </w:r>
      <w:r w:rsidRPr="00653005">
        <w:rPr>
          <w:rFonts w:ascii="Times New Roman" w:hAnsi="Times New Roman"/>
          <w:szCs w:val="24"/>
        </w:rPr>
        <w:t>i instala</w:t>
      </w:r>
      <w:r w:rsidR="00653005">
        <w:rPr>
          <w:rFonts w:ascii="Times New Roman" w:hAnsi="Times New Roman"/>
          <w:szCs w:val="24"/>
        </w:rPr>
        <w:t>ț</w:t>
      </w:r>
      <w:r w:rsidRPr="00653005">
        <w:rPr>
          <w:rFonts w:ascii="Times New Roman" w:hAnsi="Times New Roman"/>
          <w:szCs w:val="24"/>
        </w:rPr>
        <w:t>ii aferente acestora» aprobat cu HG-343 - 2017.</w:t>
      </w:r>
    </w:p>
    <w:p w14:paraId="75D5FD38" w14:textId="77777777" w:rsidR="000A37AF" w:rsidRPr="00883AAA" w:rsidRDefault="000A37AF" w:rsidP="000A37AF">
      <w:pPr>
        <w:jc w:val="both"/>
        <w:rPr>
          <w:rFonts w:ascii="Times New Roman" w:hAnsi="Times New Roman"/>
          <w:sz w:val="22"/>
          <w:szCs w:val="22"/>
          <w:lang w:val="fr-FR"/>
        </w:rPr>
      </w:pPr>
      <w:r w:rsidRPr="00883AAA">
        <w:rPr>
          <w:rFonts w:ascii="Times New Roman" w:hAnsi="Times New Roman"/>
          <w:sz w:val="22"/>
          <w:szCs w:val="22"/>
          <w:lang w:val="fr-FR"/>
        </w:rPr>
        <w:t xml:space="preserve"> </w:t>
      </w:r>
    </w:p>
    <w:p w14:paraId="5C1A732F" w14:textId="7DCF9B70" w:rsidR="00E07800" w:rsidRPr="00810EF9" w:rsidRDefault="00E07800" w:rsidP="00BA1290">
      <w:pPr>
        <w:ind w:firstLine="708"/>
        <w:jc w:val="both"/>
        <w:rPr>
          <w:rFonts w:ascii="Times New Roman" w:hAnsi="Times New Roman"/>
          <w:szCs w:val="24"/>
        </w:rPr>
      </w:pPr>
      <w:r w:rsidRPr="00810EF9">
        <w:rPr>
          <w:rFonts w:ascii="Times New Roman" w:hAnsi="Times New Roman"/>
          <w:szCs w:val="24"/>
        </w:rPr>
        <w:t xml:space="preserve">                                                                       </w:t>
      </w:r>
    </w:p>
    <w:p w14:paraId="208B05E9" w14:textId="778A6E1A" w:rsidR="00C333FC" w:rsidRPr="00810EF9" w:rsidRDefault="00D72E5C" w:rsidP="00D72E5C">
      <w:pPr>
        <w:ind w:left="5664" w:firstLine="708"/>
        <w:jc w:val="center"/>
        <w:rPr>
          <w:rFonts w:ascii="Times New Roman" w:hAnsi="Times New Roman"/>
          <w:szCs w:val="24"/>
        </w:rPr>
      </w:pPr>
      <w:r>
        <w:rPr>
          <w:rFonts w:ascii="Times New Roman" w:hAnsi="Times New Roman"/>
          <w:szCs w:val="24"/>
        </w:rPr>
        <w:t>Întocmit</w:t>
      </w:r>
    </w:p>
    <w:p w14:paraId="78C93CFF" w14:textId="5B360C47" w:rsidR="00C333FC" w:rsidRPr="00810EF9" w:rsidRDefault="00C333FC" w:rsidP="00D72E5C">
      <w:pPr>
        <w:jc w:val="right"/>
        <w:rPr>
          <w:rFonts w:ascii="Times New Roman" w:hAnsi="Times New Roman"/>
          <w:szCs w:val="24"/>
        </w:rPr>
      </w:pPr>
      <w:r w:rsidRPr="00810EF9">
        <w:rPr>
          <w:rFonts w:ascii="Times New Roman" w:hAnsi="Times New Roman"/>
          <w:szCs w:val="24"/>
        </w:rPr>
        <w:t>ing. Ilie-Constantinescu Raoul</w:t>
      </w:r>
    </w:p>
    <w:p w14:paraId="6EF7369E" w14:textId="77777777" w:rsidR="00E07800" w:rsidRPr="00810EF9" w:rsidRDefault="00E07800" w:rsidP="00E07800">
      <w:pPr>
        <w:ind w:left="-720"/>
        <w:jc w:val="right"/>
        <w:rPr>
          <w:rFonts w:ascii="Times New Roman" w:hAnsi="Times New Roman"/>
          <w:b/>
          <w:bCs/>
          <w:szCs w:val="24"/>
          <w:lang w:val="fr-FR"/>
        </w:rPr>
      </w:pPr>
    </w:p>
    <w:p w14:paraId="6B6980C6" w14:textId="77777777" w:rsidR="00C333FC" w:rsidRPr="00810EF9" w:rsidRDefault="00E07800" w:rsidP="00E07800">
      <w:pPr>
        <w:ind w:left="-720"/>
        <w:jc w:val="center"/>
        <w:rPr>
          <w:rFonts w:ascii="Times New Roman" w:hAnsi="Times New Roman"/>
          <w:b/>
          <w:bCs/>
          <w:szCs w:val="24"/>
          <w:lang w:val="fr-FR"/>
        </w:rPr>
      </w:pPr>
      <w:r w:rsidRPr="00810EF9">
        <w:rPr>
          <w:rFonts w:ascii="Times New Roman" w:hAnsi="Times New Roman"/>
          <w:b/>
          <w:bCs/>
          <w:szCs w:val="24"/>
          <w:lang w:val="fr-FR"/>
        </w:rPr>
        <w:t xml:space="preserve">   </w:t>
      </w:r>
    </w:p>
    <w:p w14:paraId="07677200" w14:textId="4FC6300B" w:rsidR="00C333FC" w:rsidRDefault="00C333FC" w:rsidP="00E07800">
      <w:pPr>
        <w:ind w:left="-720"/>
        <w:jc w:val="center"/>
        <w:rPr>
          <w:rFonts w:ascii="Times New Roman" w:hAnsi="Times New Roman"/>
          <w:b/>
          <w:bCs/>
          <w:szCs w:val="24"/>
          <w:lang w:val="fr-FR"/>
        </w:rPr>
      </w:pPr>
    </w:p>
    <w:p w14:paraId="012DEB32" w14:textId="59A47E6E" w:rsidR="002A1748" w:rsidRDefault="002A1748" w:rsidP="00E07800">
      <w:pPr>
        <w:ind w:left="-720"/>
        <w:jc w:val="center"/>
        <w:rPr>
          <w:rFonts w:ascii="Times New Roman" w:hAnsi="Times New Roman"/>
          <w:b/>
          <w:bCs/>
          <w:szCs w:val="24"/>
          <w:lang w:val="fr-FR"/>
        </w:rPr>
      </w:pPr>
    </w:p>
    <w:p w14:paraId="169334AE" w14:textId="5F92D9A7" w:rsidR="002A1748" w:rsidRDefault="002A1748" w:rsidP="00E07800">
      <w:pPr>
        <w:ind w:left="-720"/>
        <w:jc w:val="center"/>
        <w:rPr>
          <w:rFonts w:ascii="Times New Roman" w:hAnsi="Times New Roman"/>
          <w:b/>
          <w:bCs/>
          <w:szCs w:val="24"/>
          <w:lang w:val="fr-FR"/>
        </w:rPr>
      </w:pPr>
    </w:p>
    <w:p w14:paraId="1FB4B7C2" w14:textId="72FA4A04" w:rsidR="00505EA0" w:rsidRDefault="00505EA0" w:rsidP="00E07800">
      <w:pPr>
        <w:ind w:left="-720"/>
        <w:jc w:val="center"/>
        <w:rPr>
          <w:rFonts w:ascii="Times New Roman" w:hAnsi="Times New Roman"/>
          <w:b/>
          <w:bCs/>
          <w:szCs w:val="24"/>
          <w:lang w:val="fr-FR"/>
        </w:rPr>
      </w:pPr>
    </w:p>
    <w:p w14:paraId="06F672AB" w14:textId="3799BD4C" w:rsidR="00505EA0" w:rsidRDefault="00505EA0" w:rsidP="00E07800">
      <w:pPr>
        <w:ind w:left="-720"/>
        <w:jc w:val="center"/>
        <w:rPr>
          <w:rFonts w:ascii="Times New Roman" w:hAnsi="Times New Roman"/>
          <w:b/>
          <w:bCs/>
          <w:szCs w:val="24"/>
          <w:lang w:val="fr-FR"/>
        </w:rPr>
      </w:pPr>
    </w:p>
    <w:p w14:paraId="1FFFE8C6" w14:textId="3791B771" w:rsidR="00505EA0" w:rsidRDefault="00505EA0" w:rsidP="00E07800">
      <w:pPr>
        <w:ind w:left="-720"/>
        <w:jc w:val="center"/>
        <w:rPr>
          <w:rFonts w:ascii="Times New Roman" w:hAnsi="Times New Roman"/>
          <w:b/>
          <w:bCs/>
          <w:szCs w:val="24"/>
          <w:lang w:val="fr-FR"/>
        </w:rPr>
      </w:pPr>
    </w:p>
    <w:p w14:paraId="6C3736C6" w14:textId="1D3D4A22" w:rsidR="00505EA0" w:rsidRDefault="00505EA0" w:rsidP="00E07800">
      <w:pPr>
        <w:ind w:left="-720"/>
        <w:jc w:val="center"/>
        <w:rPr>
          <w:rFonts w:ascii="Times New Roman" w:hAnsi="Times New Roman"/>
          <w:b/>
          <w:bCs/>
          <w:szCs w:val="24"/>
          <w:lang w:val="fr-FR"/>
        </w:rPr>
      </w:pPr>
    </w:p>
    <w:p w14:paraId="5351CC19" w14:textId="040FBB72" w:rsidR="00505EA0" w:rsidRDefault="00505EA0" w:rsidP="00E07800">
      <w:pPr>
        <w:ind w:left="-720"/>
        <w:jc w:val="center"/>
        <w:rPr>
          <w:rFonts w:ascii="Times New Roman" w:hAnsi="Times New Roman"/>
          <w:b/>
          <w:bCs/>
          <w:szCs w:val="24"/>
          <w:lang w:val="fr-FR"/>
        </w:rPr>
      </w:pPr>
    </w:p>
    <w:p w14:paraId="6A96A827" w14:textId="30BDD2A9" w:rsidR="00505EA0" w:rsidRDefault="00505EA0" w:rsidP="00E07800">
      <w:pPr>
        <w:ind w:left="-720"/>
        <w:jc w:val="center"/>
        <w:rPr>
          <w:rFonts w:ascii="Times New Roman" w:hAnsi="Times New Roman"/>
          <w:b/>
          <w:bCs/>
          <w:szCs w:val="24"/>
          <w:lang w:val="fr-FR"/>
        </w:rPr>
      </w:pPr>
    </w:p>
    <w:p w14:paraId="7D4765D9" w14:textId="1CCE8086" w:rsidR="00505EA0" w:rsidRDefault="00505EA0" w:rsidP="00E07800">
      <w:pPr>
        <w:ind w:left="-720"/>
        <w:jc w:val="center"/>
        <w:rPr>
          <w:rFonts w:ascii="Times New Roman" w:hAnsi="Times New Roman"/>
          <w:b/>
          <w:bCs/>
          <w:szCs w:val="24"/>
          <w:lang w:val="fr-FR"/>
        </w:rPr>
      </w:pPr>
    </w:p>
    <w:p w14:paraId="39254742" w14:textId="45AB21F3" w:rsidR="00A20CAE" w:rsidRDefault="00A20CAE" w:rsidP="00E07800">
      <w:pPr>
        <w:ind w:left="-720"/>
        <w:jc w:val="center"/>
        <w:rPr>
          <w:rFonts w:ascii="Times New Roman" w:hAnsi="Times New Roman"/>
          <w:b/>
          <w:bCs/>
          <w:szCs w:val="24"/>
          <w:lang w:val="fr-FR"/>
        </w:rPr>
      </w:pPr>
    </w:p>
    <w:p w14:paraId="514236ED" w14:textId="7441FF28" w:rsidR="00A20CAE" w:rsidRDefault="00A20CAE" w:rsidP="00E07800">
      <w:pPr>
        <w:ind w:left="-720"/>
        <w:jc w:val="center"/>
        <w:rPr>
          <w:rFonts w:ascii="Times New Roman" w:hAnsi="Times New Roman"/>
          <w:b/>
          <w:bCs/>
          <w:szCs w:val="24"/>
          <w:lang w:val="fr-FR"/>
        </w:rPr>
      </w:pPr>
    </w:p>
    <w:p w14:paraId="22E6924D" w14:textId="028755B0" w:rsidR="00A20CAE" w:rsidRDefault="00A20CAE" w:rsidP="00E07800">
      <w:pPr>
        <w:ind w:left="-720"/>
        <w:jc w:val="center"/>
        <w:rPr>
          <w:rFonts w:ascii="Times New Roman" w:hAnsi="Times New Roman"/>
          <w:b/>
          <w:bCs/>
          <w:szCs w:val="24"/>
          <w:lang w:val="fr-FR"/>
        </w:rPr>
      </w:pPr>
    </w:p>
    <w:p w14:paraId="1CEEFFE1" w14:textId="17DB2466" w:rsidR="00A20CAE" w:rsidRDefault="00A20CAE" w:rsidP="00E07800">
      <w:pPr>
        <w:ind w:left="-720"/>
        <w:jc w:val="center"/>
        <w:rPr>
          <w:rFonts w:ascii="Times New Roman" w:hAnsi="Times New Roman"/>
          <w:b/>
          <w:bCs/>
          <w:szCs w:val="24"/>
          <w:lang w:val="fr-FR"/>
        </w:rPr>
      </w:pPr>
    </w:p>
    <w:p w14:paraId="4D101660" w14:textId="7D3738FD" w:rsidR="00A20CAE" w:rsidRDefault="00A20CAE" w:rsidP="00E07800">
      <w:pPr>
        <w:ind w:left="-720"/>
        <w:jc w:val="center"/>
        <w:rPr>
          <w:rFonts w:ascii="Times New Roman" w:hAnsi="Times New Roman"/>
          <w:b/>
          <w:bCs/>
          <w:szCs w:val="24"/>
          <w:lang w:val="fr-FR"/>
        </w:rPr>
      </w:pPr>
    </w:p>
    <w:p w14:paraId="4A923320" w14:textId="65C03E25" w:rsidR="00A20CAE" w:rsidRDefault="00A20CAE" w:rsidP="00E07800">
      <w:pPr>
        <w:ind w:left="-720"/>
        <w:jc w:val="center"/>
        <w:rPr>
          <w:rFonts w:ascii="Times New Roman" w:hAnsi="Times New Roman"/>
          <w:b/>
          <w:bCs/>
          <w:szCs w:val="24"/>
          <w:lang w:val="fr-FR"/>
        </w:rPr>
      </w:pPr>
    </w:p>
    <w:p w14:paraId="1B1D0462" w14:textId="433DEF81" w:rsidR="00A20CAE" w:rsidRDefault="00A20CAE" w:rsidP="00E07800">
      <w:pPr>
        <w:ind w:left="-720"/>
        <w:jc w:val="center"/>
        <w:rPr>
          <w:rFonts w:ascii="Times New Roman" w:hAnsi="Times New Roman"/>
          <w:b/>
          <w:bCs/>
          <w:szCs w:val="24"/>
          <w:lang w:val="fr-FR"/>
        </w:rPr>
      </w:pPr>
    </w:p>
    <w:p w14:paraId="3A1A01C7" w14:textId="12C307F0" w:rsidR="00A20CAE" w:rsidRDefault="00A20CAE" w:rsidP="00E07800">
      <w:pPr>
        <w:ind w:left="-720"/>
        <w:jc w:val="center"/>
        <w:rPr>
          <w:rFonts w:ascii="Times New Roman" w:hAnsi="Times New Roman"/>
          <w:b/>
          <w:bCs/>
          <w:szCs w:val="24"/>
          <w:lang w:val="fr-FR"/>
        </w:rPr>
      </w:pPr>
    </w:p>
    <w:p w14:paraId="5F143117" w14:textId="24AC3452" w:rsidR="00A20CAE" w:rsidRDefault="00A20CAE" w:rsidP="00E07800">
      <w:pPr>
        <w:ind w:left="-720"/>
        <w:jc w:val="center"/>
        <w:rPr>
          <w:rFonts w:ascii="Times New Roman" w:hAnsi="Times New Roman"/>
          <w:b/>
          <w:bCs/>
          <w:szCs w:val="24"/>
          <w:lang w:val="fr-FR"/>
        </w:rPr>
      </w:pPr>
    </w:p>
    <w:p w14:paraId="7D5FF604" w14:textId="656DFB8D" w:rsidR="00A20CAE" w:rsidRDefault="00A20CAE" w:rsidP="00E07800">
      <w:pPr>
        <w:ind w:left="-720"/>
        <w:jc w:val="center"/>
        <w:rPr>
          <w:rFonts w:ascii="Times New Roman" w:hAnsi="Times New Roman"/>
          <w:b/>
          <w:bCs/>
          <w:szCs w:val="24"/>
          <w:lang w:val="fr-FR"/>
        </w:rPr>
      </w:pPr>
    </w:p>
    <w:p w14:paraId="4758330E" w14:textId="1DAB69F8" w:rsidR="00A20CAE" w:rsidRDefault="00A20CAE" w:rsidP="00E07800">
      <w:pPr>
        <w:ind w:left="-720"/>
        <w:jc w:val="center"/>
        <w:rPr>
          <w:rFonts w:ascii="Times New Roman" w:hAnsi="Times New Roman"/>
          <w:b/>
          <w:bCs/>
          <w:szCs w:val="24"/>
          <w:lang w:val="fr-FR"/>
        </w:rPr>
      </w:pPr>
    </w:p>
    <w:p w14:paraId="540D0651" w14:textId="12B8263F" w:rsidR="00A20CAE" w:rsidRDefault="00A20CAE" w:rsidP="00E07800">
      <w:pPr>
        <w:ind w:left="-720"/>
        <w:jc w:val="center"/>
        <w:rPr>
          <w:rFonts w:ascii="Times New Roman" w:hAnsi="Times New Roman"/>
          <w:b/>
          <w:bCs/>
          <w:szCs w:val="24"/>
          <w:lang w:val="fr-FR"/>
        </w:rPr>
      </w:pPr>
    </w:p>
    <w:p w14:paraId="3DA00A0A" w14:textId="3FAE0297" w:rsidR="00A20CAE" w:rsidRDefault="00A20CAE" w:rsidP="00E07800">
      <w:pPr>
        <w:ind w:left="-720"/>
        <w:jc w:val="center"/>
        <w:rPr>
          <w:rFonts w:ascii="Times New Roman" w:hAnsi="Times New Roman"/>
          <w:b/>
          <w:bCs/>
          <w:szCs w:val="24"/>
          <w:lang w:val="fr-FR"/>
        </w:rPr>
      </w:pPr>
    </w:p>
    <w:p w14:paraId="11A63659" w14:textId="307F9F7E" w:rsidR="00A20CAE" w:rsidRDefault="00A20CAE" w:rsidP="00E07800">
      <w:pPr>
        <w:ind w:left="-720"/>
        <w:jc w:val="center"/>
        <w:rPr>
          <w:rFonts w:ascii="Times New Roman" w:hAnsi="Times New Roman"/>
          <w:b/>
          <w:bCs/>
          <w:szCs w:val="24"/>
          <w:lang w:val="fr-FR"/>
        </w:rPr>
      </w:pPr>
    </w:p>
    <w:p w14:paraId="2B16703A" w14:textId="16DC378A" w:rsidR="00A20CAE" w:rsidRDefault="00A20CAE" w:rsidP="00E07800">
      <w:pPr>
        <w:ind w:left="-720"/>
        <w:jc w:val="center"/>
        <w:rPr>
          <w:rFonts w:ascii="Times New Roman" w:hAnsi="Times New Roman"/>
          <w:b/>
          <w:bCs/>
          <w:szCs w:val="24"/>
          <w:lang w:val="fr-FR"/>
        </w:rPr>
      </w:pPr>
    </w:p>
    <w:p w14:paraId="194B7424" w14:textId="7EB335BB" w:rsidR="00A20CAE" w:rsidRDefault="00A20CAE" w:rsidP="00E07800">
      <w:pPr>
        <w:ind w:left="-720"/>
        <w:jc w:val="center"/>
        <w:rPr>
          <w:rFonts w:ascii="Times New Roman" w:hAnsi="Times New Roman"/>
          <w:b/>
          <w:bCs/>
          <w:szCs w:val="24"/>
          <w:lang w:val="fr-FR"/>
        </w:rPr>
      </w:pPr>
    </w:p>
    <w:p w14:paraId="3C215107" w14:textId="652E4A63" w:rsidR="00A20CAE" w:rsidRDefault="00A20CAE" w:rsidP="00E07800">
      <w:pPr>
        <w:ind w:left="-720"/>
        <w:jc w:val="center"/>
        <w:rPr>
          <w:rFonts w:ascii="Times New Roman" w:hAnsi="Times New Roman"/>
          <w:b/>
          <w:bCs/>
          <w:szCs w:val="24"/>
          <w:lang w:val="fr-FR"/>
        </w:rPr>
      </w:pPr>
    </w:p>
    <w:p w14:paraId="3BE8B7CB" w14:textId="69DFBBF0" w:rsidR="00A20CAE" w:rsidRDefault="00A20CAE" w:rsidP="00E07800">
      <w:pPr>
        <w:ind w:left="-720"/>
        <w:jc w:val="center"/>
        <w:rPr>
          <w:rFonts w:ascii="Times New Roman" w:hAnsi="Times New Roman"/>
          <w:b/>
          <w:bCs/>
          <w:szCs w:val="24"/>
          <w:lang w:val="fr-FR"/>
        </w:rPr>
      </w:pPr>
    </w:p>
    <w:p w14:paraId="4739D42F" w14:textId="108DDB6E" w:rsidR="00A20CAE" w:rsidRDefault="00A20CAE" w:rsidP="00E07800">
      <w:pPr>
        <w:ind w:left="-720"/>
        <w:jc w:val="center"/>
        <w:rPr>
          <w:rFonts w:ascii="Times New Roman" w:hAnsi="Times New Roman"/>
          <w:b/>
          <w:bCs/>
          <w:szCs w:val="24"/>
          <w:lang w:val="fr-FR"/>
        </w:rPr>
      </w:pPr>
    </w:p>
    <w:p w14:paraId="2D27C1F6" w14:textId="6948BA47" w:rsidR="00A20CAE" w:rsidRDefault="00A20CAE" w:rsidP="00E07800">
      <w:pPr>
        <w:ind w:left="-720"/>
        <w:jc w:val="center"/>
        <w:rPr>
          <w:rFonts w:ascii="Times New Roman" w:hAnsi="Times New Roman"/>
          <w:b/>
          <w:bCs/>
          <w:szCs w:val="24"/>
          <w:lang w:val="fr-FR"/>
        </w:rPr>
      </w:pPr>
    </w:p>
    <w:p w14:paraId="261F33AD" w14:textId="160E2D52" w:rsidR="00A20CAE" w:rsidRDefault="00A20CAE" w:rsidP="00E07800">
      <w:pPr>
        <w:ind w:left="-720"/>
        <w:jc w:val="center"/>
        <w:rPr>
          <w:rFonts w:ascii="Times New Roman" w:hAnsi="Times New Roman"/>
          <w:b/>
          <w:bCs/>
          <w:szCs w:val="24"/>
          <w:lang w:val="fr-FR"/>
        </w:rPr>
      </w:pPr>
    </w:p>
    <w:p w14:paraId="38ED627B" w14:textId="05E7CB4C" w:rsidR="00A20CAE" w:rsidRDefault="00A20CAE" w:rsidP="00E07800">
      <w:pPr>
        <w:ind w:left="-720"/>
        <w:jc w:val="center"/>
        <w:rPr>
          <w:rFonts w:ascii="Times New Roman" w:hAnsi="Times New Roman"/>
          <w:b/>
          <w:bCs/>
          <w:szCs w:val="24"/>
          <w:lang w:val="fr-FR"/>
        </w:rPr>
      </w:pPr>
    </w:p>
    <w:p w14:paraId="286EE872" w14:textId="41D81BFB" w:rsidR="00A20CAE" w:rsidRDefault="00A20CAE" w:rsidP="00E07800">
      <w:pPr>
        <w:ind w:left="-720"/>
        <w:jc w:val="center"/>
        <w:rPr>
          <w:rFonts w:ascii="Times New Roman" w:hAnsi="Times New Roman"/>
          <w:b/>
          <w:bCs/>
          <w:szCs w:val="24"/>
          <w:lang w:val="fr-FR"/>
        </w:rPr>
      </w:pPr>
    </w:p>
    <w:p w14:paraId="1AB6395D" w14:textId="5BC35BB5" w:rsidR="00A20CAE" w:rsidRDefault="00A20CAE" w:rsidP="00E07800">
      <w:pPr>
        <w:ind w:left="-720"/>
        <w:jc w:val="center"/>
        <w:rPr>
          <w:rFonts w:ascii="Times New Roman" w:hAnsi="Times New Roman"/>
          <w:b/>
          <w:bCs/>
          <w:szCs w:val="24"/>
          <w:lang w:val="fr-FR"/>
        </w:rPr>
      </w:pPr>
    </w:p>
    <w:p w14:paraId="70A20E0F" w14:textId="14025774" w:rsidR="00A20CAE" w:rsidRDefault="00A20CAE" w:rsidP="00E07800">
      <w:pPr>
        <w:ind w:left="-720"/>
        <w:jc w:val="center"/>
        <w:rPr>
          <w:rFonts w:ascii="Times New Roman" w:hAnsi="Times New Roman"/>
          <w:b/>
          <w:bCs/>
          <w:szCs w:val="24"/>
          <w:lang w:val="fr-FR"/>
        </w:rPr>
      </w:pPr>
    </w:p>
    <w:p w14:paraId="38E1B650" w14:textId="461BE53E" w:rsidR="00A20CAE" w:rsidRDefault="00A20CAE" w:rsidP="00E07800">
      <w:pPr>
        <w:ind w:left="-720"/>
        <w:jc w:val="center"/>
        <w:rPr>
          <w:rFonts w:ascii="Times New Roman" w:hAnsi="Times New Roman"/>
          <w:b/>
          <w:bCs/>
          <w:szCs w:val="24"/>
          <w:lang w:val="fr-FR"/>
        </w:rPr>
      </w:pPr>
    </w:p>
    <w:p w14:paraId="37364E9F" w14:textId="3972EE19" w:rsidR="00A20CAE" w:rsidRDefault="00A20CAE" w:rsidP="00E07800">
      <w:pPr>
        <w:ind w:left="-720"/>
        <w:jc w:val="center"/>
        <w:rPr>
          <w:rFonts w:ascii="Times New Roman" w:hAnsi="Times New Roman"/>
          <w:b/>
          <w:bCs/>
          <w:szCs w:val="24"/>
          <w:lang w:val="fr-FR"/>
        </w:rPr>
      </w:pPr>
    </w:p>
    <w:p w14:paraId="092501BD" w14:textId="6BC05C2A" w:rsidR="00A20CAE" w:rsidRDefault="00A20CAE" w:rsidP="00E07800">
      <w:pPr>
        <w:ind w:left="-720"/>
        <w:jc w:val="center"/>
        <w:rPr>
          <w:rFonts w:ascii="Times New Roman" w:hAnsi="Times New Roman"/>
          <w:b/>
          <w:bCs/>
          <w:szCs w:val="24"/>
          <w:lang w:val="fr-FR"/>
        </w:rPr>
      </w:pPr>
    </w:p>
    <w:p w14:paraId="4D9CB36A" w14:textId="77777777" w:rsidR="00A20CAE" w:rsidRDefault="00A20CAE" w:rsidP="00E07800">
      <w:pPr>
        <w:ind w:left="-720"/>
        <w:jc w:val="center"/>
        <w:rPr>
          <w:rFonts w:ascii="Times New Roman" w:hAnsi="Times New Roman"/>
          <w:b/>
          <w:bCs/>
          <w:szCs w:val="24"/>
          <w:lang w:val="fr-FR"/>
        </w:rPr>
      </w:pPr>
    </w:p>
    <w:p w14:paraId="27EC8080" w14:textId="370A8079" w:rsidR="00505EA0" w:rsidRDefault="00505EA0" w:rsidP="00E07800">
      <w:pPr>
        <w:ind w:left="-720"/>
        <w:jc w:val="center"/>
        <w:rPr>
          <w:rFonts w:ascii="Times New Roman" w:hAnsi="Times New Roman"/>
          <w:b/>
          <w:bCs/>
          <w:szCs w:val="24"/>
          <w:lang w:val="fr-FR"/>
        </w:rPr>
      </w:pPr>
    </w:p>
    <w:p w14:paraId="28EF70DC" w14:textId="2E4817BE" w:rsidR="00505EA0" w:rsidRDefault="00505EA0" w:rsidP="00E07800">
      <w:pPr>
        <w:ind w:left="-720"/>
        <w:jc w:val="center"/>
        <w:rPr>
          <w:rFonts w:ascii="Times New Roman" w:hAnsi="Times New Roman"/>
          <w:b/>
          <w:bCs/>
          <w:szCs w:val="24"/>
          <w:lang w:val="fr-FR"/>
        </w:rPr>
      </w:pPr>
    </w:p>
    <w:p w14:paraId="1EC3AF23" w14:textId="5422A6C2" w:rsidR="00684DD2" w:rsidRDefault="00684DD2" w:rsidP="00E07800">
      <w:pPr>
        <w:ind w:left="-720"/>
        <w:jc w:val="center"/>
        <w:rPr>
          <w:rFonts w:ascii="Times New Roman" w:hAnsi="Times New Roman"/>
          <w:b/>
          <w:bCs/>
          <w:szCs w:val="24"/>
          <w:lang w:val="fr-FR"/>
        </w:rPr>
      </w:pPr>
    </w:p>
    <w:p w14:paraId="50644089" w14:textId="77777777" w:rsidR="00684DD2" w:rsidRDefault="00684DD2" w:rsidP="00E07800">
      <w:pPr>
        <w:ind w:left="-720"/>
        <w:jc w:val="center"/>
        <w:rPr>
          <w:rFonts w:ascii="Times New Roman" w:hAnsi="Times New Roman"/>
          <w:b/>
          <w:bCs/>
          <w:szCs w:val="24"/>
          <w:lang w:val="fr-FR"/>
        </w:rPr>
      </w:pPr>
    </w:p>
    <w:p w14:paraId="2ADB82EB" w14:textId="77777777" w:rsidR="00684DD2" w:rsidRPr="006D3BE4" w:rsidRDefault="00684DD2" w:rsidP="00684DD2">
      <w:pPr>
        <w:autoSpaceDE w:val="0"/>
        <w:autoSpaceDN w:val="0"/>
        <w:adjustRightInd w:val="0"/>
        <w:rPr>
          <w:rFonts w:asciiTheme="minorHAnsi" w:eastAsiaTheme="minorHAnsi" w:hAnsiTheme="minorHAnsi" w:cstheme="minorHAnsi"/>
          <w:color w:val="000000"/>
          <w:sz w:val="16"/>
          <w:szCs w:val="16"/>
          <w:lang w:eastAsia="en-US"/>
        </w:rPr>
      </w:pPr>
      <w:r w:rsidRPr="006D3BE4">
        <w:rPr>
          <w:rFonts w:asciiTheme="minorHAnsi" w:eastAsia="Adobe Myungjo Std M" w:hAnsiTheme="minorHAnsi" w:cstheme="minorHAnsi"/>
          <w:bCs/>
          <w:i/>
          <w:color w:val="000000"/>
          <w:sz w:val="20"/>
        </w:rPr>
        <w:lastRenderedPageBreak/>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423A376E" w14:textId="77777777" w:rsidR="00684DD2" w:rsidRPr="006D3BE4" w:rsidRDefault="00684DD2" w:rsidP="00684DD2">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4E6D4A6E" w14:textId="77777777" w:rsidR="00684DD2" w:rsidRDefault="00684DD2" w:rsidP="00684DD2">
      <w:pPr>
        <w:jc w:val="both"/>
        <w:rPr>
          <w:rFonts w:asciiTheme="minorHAnsi" w:eastAsia="Adobe Myungjo Std M" w:hAnsiTheme="minorHAnsi" w:cstheme="minorHAnsi"/>
          <w:color w:val="000000"/>
          <w:sz w:val="20"/>
        </w:rPr>
      </w:pPr>
      <w:r w:rsidRPr="006D3BE4">
        <w:rPr>
          <w:rFonts w:asciiTheme="minorHAnsi" w:eastAsia="Adobe Myungjo Std M" w:hAnsiTheme="minorHAnsi" w:cstheme="minorHAnsi"/>
          <w:i/>
          <w:color w:val="000000"/>
          <w:sz w:val="20"/>
        </w:rPr>
        <w:t>Beneficiar</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color w:val="000000"/>
          <w:sz w:val="20"/>
        </w:rPr>
        <w:tab/>
      </w:r>
      <w:r w:rsidRPr="006D3BE4">
        <w:rPr>
          <w:rFonts w:asciiTheme="minorHAnsi" w:eastAsia="Adobe Myungjo Std M" w:hAnsiTheme="minorHAnsi" w:cstheme="minorHAnsi"/>
          <w:color w:val="000000"/>
          <w:sz w:val="20"/>
        </w:rPr>
        <w:tab/>
        <w:t xml:space="preserve">UAT. Comuna </w:t>
      </w:r>
      <w:r>
        <w:rPr>
          <w:rFonts w:asciiTheme="minorHAnsi" w:eastAsia="Adobe Myungjo Std M" w:hAnsiTheme="minorHAnsi" w:cstheme="minorHAnsi"/>
          <w:color w:val="000000"/>
          <w:sz w:val="20"/>
        </w:rPr>
        <w:t>ALBOTA</w:t>
      </w:r>
    </w:p>
    <w:p w14:paraId="51CD4523" w14:textId="77777777" w:rsidR="00684DD2" w:rsidRDefault="00684DD2" w:rsidP="00684DD2">
      <w:pPr>
        <w:jc w:val="both"/>
        <w:rPr>
          <w:rFonts w:asciiTheme="minorHAnsi" w:eastAsia="Adobe Myungjo Std M" w:hAnsiTheme="minorHAnsi" w:cstheme="minorHAnsi"/>
          <w:color w:val="000000"/>
          <w:sz w:val="20"/>
        </w:rPr>
      </w:pPr>
      <w:r>
        <w:rPr>
          <w:rFonts w:asciiTheme="minorHAnsi" w:eastAsia="Adobe Myungjo Std M" w:hAnsiTheme="minorHAnsi" w:cstheme="minorHAnsi"/>
          <w:i/>
          <w:iCs/>
          <w:color w:val="000000"/>
          <w:sz w:val="20"/>
        </w:rPr>
        <w:t>Faza proiect</w:t>
      </w:r>
      <w:r>
        <w:rPr>
          <w:rFonts w:asciiTheme="minorHAnsi" w:eastAsia="Adobe Myungjo Std M" w:hAnsiTheme="minorHAnsi" w:cstheme="minorHAnsi"/>
          <w:color w:val="000000"/>
          <w:sz w:val="20"/>
        </w:rPr>
        <w:t>:</w:t>
      </w:r>
      <w:r>
        <w:rPr>
          <w:rFonts w:asciiTheme="minorHAnsi" w:eastAsia="Adobe Myungjo Std M" w:hAnsiTheme="minorHAnsi" w:cstheme="minorHAnsi"/>
          <w:color w:val="000000"/>
          <w:sz w:val="20"/>
        </w:rPr>
        <w:tab/>
      </w:r>
      <w:r>
        <w:rPr>
          <w:rFonts w:asciiTheme="minorHAnsi" w:eastAsia="Adobe Myungjo Std M" w:hAnsiTheme="minorHAnsi" w:cstheme="minorHAnsi"/>
          <w:color w:val="000000"/>
          <w:sz w:val="20"/>
        </w:rPr>
        <w:tab/>
        <w:t>PTh</w:t>
      </w:r>
    </w:p>
    <w:p w14:paraId="4AE22E20" w14:textId="77777777" w:rsidR="00684DD2" w:rsidRPr="006D3BE4" w:rsidRDefault="00684DD2" w:rsidP="00684DD2">
      <w:pPr>
        <w:suppressAutoHyphens/>
        <w:jc w:val="both"/>
        <w:rPr>
          <w:rFonts w:asciiTheme="minorHAnsi" w:eastAsia="Adobe Myungjo Std M" w:hAnsiTheme="minorHAnsi" w:cstheme="minorHAnsi"/>
          <w:bCs/>
          <w:i/>
          <w:color w:val="000000"/>
          <w:sz w:val="20"/>
        </w:rPr>
      </w:pPr>
      <w:r w:rsidRPr="006D3BE4">
        <w:rPr>
          <w:rFonts w:asciiTheme="minorHAnsi" w:eastAsia="Adobe Myungjo Std M" w:hAnsiTheme="minorHAnsi" w:cstheme="minorHAnsi"/>
          <w:bCs/>
          <w:i/>
          <w:color w:val="000000"/>
          <w:sz w:val="20"/>
        </w:rPr>
        <w:t>Proiectant de specialitate</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bCs/>
          <w:color w:val="000000"/>
          <w:sz w:val="20"/>
        </w:rPr>
        <w:t>ARTEDO FIRE S.R.L.</w:t>
      </w:r>
    </w:p>
    <w:p w14:paraId="4E740A0F" w14:textId="77777777" w:rsidR="00A2348B" w:rsidRPr="00810EF9" w:rsidRDefault="00A2348B" w:rsidP="00A2348B">
      <w:pPr>
        <w:rPr>
          <w:rFonts w:ascii="Times New Roman" w:hAnsi="Times New Roman"/>
          <w:szCs w:val="24"/>
        </w:rPr>
      </w:pPr>
      <w:r w:rsidRPr="002B3CF7">
        <w:rPr>
          <w:rFonts w:ascii="Times New Roman" w:hAnsi="Times New Roman"/>
          <w:sz w:val="20"/>
        </w:rPr>
        <w:t xml:space="preserve">  </w:t>
      </w:r>
    </w:p>
    <w:p w14:paraId="08C96BF1" w14:textId="77777777" w:rsidR="00F753FA" w:rsidRDefault="00F753FA" w:rsidP="00E07800">
      <w:pPr>
        <w:ind w:left="-720"/>
        <w:jc w:val="center"/>
        <w:rPr>
          <w:rFonts w:ascii="Times New Roman" w:hAnsi="Times New Roman"/>
          <w:b/>
          <w:bCs/>
          <w:szCs w:val="24"/>
          <w:lang w:val="fr-FR"/>
        </w:rPr>
      </w:pPr>
    </w:p>
    <w:p w14:paraId="35A20912" w14:textId="77777777" w:rsidR="00F753FA" w:rsidRDefault="00E07800" w:rsidP="00F753FA">
      <w:pPr>
        <w:ind w:left="-720"/>
        <w:jc w:val="center"/>
        <w:rPr>
          <w:rFonts w:ascii="Times New Roman" w:hAnsi="Times New Roman"/>
          <w:b/>
          <w:bCs/>
          <w:szCs w:val="24"/>
          <w:lang w:val="fr-FR"/>
        </w:rPr>
      </w:pPr>
      <w:r w:rsidRPr="00810EF9">
        <w:rPr>
          <w:rFonts w:ascii="Times New Roman" w:hAnsi="Times New Roman"/>
          <w:b/>
          <w:bCs/>
          <w:szCs w:val="24"/>
          <w:lang w:val="fr-FR"/>
        </w:rPr>
        <w:t>CAIET DE SARCINI</w:t>
      </w:r>
    </w:p>
    <w:p w14:paraId="545BB8DE" w14:textId="43CAD189" w:rsidR="00E07800" w:rsidRPr="00810EF9" w:rsidRDefault="00E07800" w:rsidP="00F753FA">
      <w:pPr>
        <w:ind w:left="-720"/>
        <w:jc w:val="center"/>
        <w:rPr>
          <w:rFonts w:ascii="Times New Roman" w:hAnsi="Times New Roman"/>
          <w:b/>
          <w:bCs/>
          <w:szCs w:val="24"/>
          <w:lang w:val="fr-FR"/>
        </w:rPr>
      </w:pPr>
      <w:r w:rsidRPr="00810EF9">
        <w:rPr>
          <w:rFonts w:ascii="Times New Roman" w:hAnsi="Times New Roman"/>
          <w:b/>
          <w:bCs/>
          <w:szCs w:val="24"/>
          <w:lang w:val="fr-FR"/>
        </w:rPr>
        <w:t>INSTALA</w:t>
      </w:r>
      <w:r w:rsidR="00F753FA">
        <w:rPr>
          <w:rFonts w:ascii="Times New Roman" w:hAnsi="Times New Roman"/>
          <w:b/>
          <w:bCs/>
          <w:szCs w:val="24"/>
          <w:lang w:val="fr-FR"/>
        </w:rPr>
        <w:t>Ț</w:t>
      </w:r>
      <w:r w:rsidRPr="00810EF9">
        <w:rPr>
          <w:rFonts w:ascii="Times New Roman" w:hAnsi="Times New Roman"/>
          <w:b/>
          <w:bCs/>
          <w:szCs w:val="24"/>
          <w:lang w:val="fr-FR"/>
        </w:rPr>
        <w:t>II TERMICE</w:t>
      </w:r>
    </w:p>
    <w:p w14:paraId="5DCFF3B7" w14:textId="77777777" w:rsidR="00E07800" w:rsidRPr="00810EF9" w:rsidRDefault="00E07800" w:rsidP="00E07800">
      <w:pPr>
        <w:ind w:left="-12" w:firstLine="720"/>
        <w:jc w:val="center"/>
        <w:rPr>
          <w:rFonts w:ascii="Times New Roman" w:hAnsi="Times New Roman"/>
          <w:b/>
          <w:bCs/>
          <w:szCs w:val="24"/>
          <w:lang w:val="fr-FR"/>
        </w:rPr>
      </w:pPr>
    </w:p>
    <w:p w14:paraId="2ECE1C8A" w14:textId="757DAB84" w:rsidR="00E07800" w:rsidRPr="00810EF9" w:rsidRDefault="00E07800" w:rsidP="00D237C8">
      <w:pPr>
        <w:widowControl w:val="0"/>
        <w:numPr>
          <w:ilvl w:val="0"/>
          <w:numId w:val="2"/>
        </w:numPr>
        <w:shd w:val="clear" w:color="auto" w:fill="FFFFFF"/>
        <w:autoSpaceDE w:val="0"/>
        <w:autoSpaceDN w:val="0"/>
        <w:adjustRightInd w:val="0"/>
        <w:jc w:val="both"/>
        <w:rPr>
          <w:rFonts w:ascii="Times New Roman" w:hAnsi="Times New Roman"/>
          <w:b/>
          <w:spacing w:val="3"/>
          <w:szCs w:val="24"/>
        </w:rPr>
      </w:pPr>
      <w:r w:rsidRPr="00810EF9">
        <w:rPr>
          <w:rFonts w:ascii="Times New Roman" w:hAnsi="Times New Roman"/>
          <w:b/>
          <w:spacing w:val="3"/>
          <w:szCs w:val="24"/>
        </w:rPr>
        <w:t>GENERALIT</w:t>
      </w:r>
      <w:r w:rsidR="00F753FA">
        <w:rPr>
          <w:rFonts w:ascii="Times New Roman" w:hAnsi="Times New Roman"/>
          <w:b/>
          <w:spacing w:val="3"/>
          <w:szCs w:val="24"/>
        </w:rPr>
        <w:t>ĂȚ</w:t>
      </w:r>
      <w:r w:rsidRPr="00810EF9">
        <w:rPr>
          <w:rFonts w:ascii="Times New Roman" w:hAnsi="Times New Roman"/>
          <w:b/>
          <w:spacing w:val="3"/>
          <w:szCs w:val="24"/>
        </w:rPr>
        <w:t>I</w:t>
      </w:r>
    </w:p>
    <w:p w14:paraId="3429B52C" w14:textId="77777777" w:rsidR="00E07800" w:rsidRPr="00810EF9" w:rsidRDefault="00E07800" w:rsidP="00E07800">
      <w:pPr>
        <w:shd w:val="clear" w:color="auto" w:fill="FFFFFF"/>
        <w:jc w:val="both"/>
        <w:rPr>
          <w:rFonts w:ascii="Times New Roman" w:hAnsi="Times New Roman"/>
          <w:b/>
          <w:szCs w:val="24"/>
        </w:rPr>
      </w:pPr>
    </w:p>
    <w:p w14:paraId="3F18270F" w14:textId="5FAF1B3F" w:rsidR="00E07800" w:rsidRPr="00810EF9" w:rsidRDefault="00E07800" w:rsidP="00E07800">
      <w:pPr>
        <w:ind w:firstLine="720"/>
        <w:jc w:val="both"/>
        <w:rPr>
          <w:rFonts w:ascii="Times New Roman" w:hAnsi="Times New Roman"/>
          <w:iCs/>
          <w:szCs w:val="24"/>
        </w:rPr>
      </w:pPr>
      <w:r w:rsidRPr="007C1D39">
        <w:rPr>
          <w:rFonts w:ascii="Times New Roman" w:hAnsi="Times New Roman"/>
          <w:spacing w:val="3"/>
          <w:szCs w:val="24"/>
        </w:rPr>
        <w:t xml:space="preserve">Prezentul caiet </w:t>
      </w:r>
      <w:r w:rsidRPr="00810EF9">
        <w:rPr>
          <w:rFonts w:ascii="Times New Roman" w:hAnsi="Times New Roman"/>
          <w:spacing w:val="3"/>
          <w:szCs w:val="24"/>
        </w:rPr>
        <w:t xml:space="preserve">de sarcini are ca obiect specificarea cerintelor de calitate </w:t>
      </w:r>
      <w:r w:rsidR="00F753FA">
        <w:rPr>
          <w:rFonts w:ascii="Times New Roman" w:hAnsi="Times New Roman"/>
          <w:spacing w:val="3"/>
          <w:szCs w:val="24"/>
        </w:rPr>
        <w:t>ș</w:t>
      </w:r>
      <w:r w:rsidRPr="00810EF9">
        <w:rPr>
          <w:rFonts w:ascii="Times New Roman" w:hAnsi="Times New Roman"/>
          <w:spacing w:val="3"/>
          <w:szCs w:val="24"/>
        </w:rPr>
        <w:t>i a criteriilor de performan</w:t>
      </w:r>
      <w:r w:rsidR="00F753FA">
        <w:rPr>
          <w:rFonts w:ascii="Times New Roman" w:hAnsi="Times New Roman"/>
          <w:spacing w:val="3"/>
          <w:szCs w:val="24"/>
        </w:rPr>
        <w:t>ță</w:t>
      </w:r>
      <w:r w:rsidRPr="00810EF9">
        <w:rPr>
          <w:rFonts w:ascii="Times New Roman" w:hAnsi="Times New Roman"/>
          <w:spacing w:val="3"/>
          <w:szCs w:val="24"/>
        </w:rPr>
        <w:t xml:space="preserve"> </w:t>
      </w:r>
      <w:r w:rsidRPr="00810EF9">
        <w:rPr>
          <w:rFonts w:ascii="Times New Roman" w:hAnsi="Times New Roman"/>
          <w:szCs w:val="24"/>
        </w:rPr>
        <w:t>obligatorii, suplimentare cerintelor normale, ce trebuiesc respectate la execu</w:t>
      </w:r>
      <w:r w:rsidR="00F753FA">
        <w:rPr>
          <w:rFonts w:ascii="Times New Roman" w:hAnsi="Times New Roman"/>
          <w:szCs w:val="24"/>
        </w:rPr>
        <w:t>ț</w:t>
      </w:r>
      <w:r w:rsidRPr="00810EF9">
        <w:rPr>
          <w:rFonts w:ascii="Times New Roman" w:hAnsi="Times New Roman"/>
          <w:szCs w:val="24"/>
        </w:rPr>
        <w:t xml:space="preserve">ia instalatiilor  de </w:t>
      </w:r>
      <w:r w:rsidR="00F753FA">
        <w:rPr>
          <w:rFonts w:ascii="Times New Roman" w:hAnsi="Times New Roman"/>
          <w:szCs w:val="24"/>
        </w:rPr>
        <w:t>î</w:t>
      </w:r>
      <w:r w:rsidRPr="00810EF9">
        <w:rPr>
          <w:rFonts w:ascii="Times New Roman" w:hAnsi="Times New Roman"/>
          <w:szCs w:val="24"/>
        </w:rPr>
        <w:t>nc</w:t>
      </w:r>
      <w:r w:rsidR="00F753FA">
        <w:rPr>
          <w:rFonts w:ascii="Times New Roman" w:hAnsi="Times New Roman"/>
          <w:szCs w:val="24"/>
        </w:rPr>
        <w:t>ă</w:t>
      </w:r>
      <w:r w:rsidRPr="00810EF9">
        <w:rPr>
          <w:rFonts w:ascii="Times New Roman" w:hAnsi="Times New Roman"/>
          <w:szCs w:val="24"/>
        </w:rPr>
        <w:t xml:space="preserve">lzire  </w:t>
      </w:r>
      <w:r w:rsidRPr="00810EF9">
        <w:rPr>
          <w:rFonts w:ascii="Times New Roman" w:hAnsi="Times New Roman"/>
          <w:iCs/>
          <w:szCs w:val="24"/>
        </w:rPr>
        <w:t>aferente prezentului obiectiv .</w:t>
      </w:r>
    </w:p>
    <w:p w14:paraId="1C9F4EA1" w14:textId="1FC64234" w:rsidR="00E07800" w:rsidRPr="00810EF9" w:rsidRDefault="00E07800" w:rsidP="00E07800">
      <w:pPr>
        <w:ind w:firstLine="720"/>
        <w:jc w:val="both"/>
        <w:rPr>
          <w:rFonts w:ascii="Times New Roman" w:hAnsi="Times New Roman"/>
          <w:szCs w:val="24"/>
        </w:rPr>
      </w:pPr>
      <w:r w:rsidRPr="00810EF9">
        <w:rPr>
          <w:rFonts w:ascii="Times New Roman" w:hAnsi="Times New Roman"/>
          <w:szCs w:val="24"/>
        </w:rPr>
        <w:t>Executarea instala</w:t>
      </w:r>
      <w:r w:rsidR="00F753FA">
        <w:rPr>
          <w:rFonts w:ascii="Times New Roman" w:hAnsi="Times New Roman"/>
          <w:szCs w:val="24"/>
        </w:rPr>
        <w:t>ț</w:t>
      </w:r>
      <w:r w:rsidRPr="00810EF9">
        <w:rPr>
          <w:rFonts w:ascii="Times New Roman" w:hAnsi="Times New Roman"/>
          <w:szCs w:val="24"/>
        </w:rPr>
        <w:t xml:space="preserve">iilor de </w:t>
      </w:r>
      <w:r w:rsidR="00F753FA">
        <w:rPr>
          <w:rFonts w:ascii="Times New Roman" w:hAnsi="Times New Roman"/>
          <w:szCs w:val="24"/>
        </w:rPr>
        <w:t>î</w:t>
      </w:r>
      <w:r w:rsidRPr="00810EF9">
        <w:rPr>
          <w:rFonts w:ascii="Times New Roman" w:hAnsi="Times New Roman"/>
          <w:szCs w:val="24"/>
        </w:rPr>
        <w:t>nc</w:t>
      </w:r>
      <w:r w:rsidR="00F753FA">
        <w:rPr>
          <w:rFonts w:ascii="Times New Roman" w:hAnsi="Times New Roman"/>
          <w:szCs w:val="24"/>
        </w:rPr>
        <w:t>ă</w:t>
      </w:r>
      <w:r w:rsidRPr="00810EF9">
        <w:rPr>
          <w:rFonts w:ascii="Times New Roman" w:hAnsi="Times New Roman"/>
          <w:szCs w:val="24"/>
        </w:rPr>
        <w:t>lzire se face numai pe baza de proiect de execu</w:t>
      </w:r>
      <w:r w:rsidR="00F753FA">
        <w:rPr>
          <w:rFonts w:ascii="Times New Roman" w:hAnsi="Times New Roman"/>
          <w:szCs w:val="24"/>
        </w:rPr>
        <w:t>ț</w:t>
      </w:r>
      <w:r w:rsidRPr="00810EF9">
        <w:rPr>
          <w:rFonts w:ascii="Times New Roman" w:hAnsi="Times New Roman"/>
          <w:szCs w:val="24"/>
        </w:rPr>
        <w:t>ie, verificat de un verificator atestat</w:t>
      </w:r>
      <w:r w:rsidRPr="00810EF9">
        <w:rPr>
          <w:rFonts w:ascii="Times New Roman" w:hAnsi="Times New Roman"/>
          <w:spacing w:val="6"/>
          <w:szCs w:val="24"/>
        </w:rPr>
        <w:t xml:space="preserve">, care </w:t>
      </w:r>
      <w:r w:rsidRPr="00810EF9">
        <w:rPr>
          <w:rFonts w:ascii="Times New Roman" w:hAnsi="Times New Roman"/>
          <w:iCs/>
          <w:spacing w:val="6"/>
          <w:szCs w:val="24"/>
        </w:rPr>
        <w:t xml:space="preserve">trebuie </w:t>
      </w:r>
      <w:r w:rsidRPr="00810EF9">
        <w:rPr>
          <w:rFonts w:ascii="Times New Roman" w:hAnsi="Times New Roman"/>
          <w:spacing w:val="6"/>
          <w:szCs w:val="24"/>
        </w:rPr>
        <w:t>s</w:t>
      </w:r>
      <w:r w:rsidR="00F753FA">
        <w:rPr>
          <w:rFonts w:ascii="Times New Roman" w:hAnsi="Times New Roman"/>
          <w:spacing w:val="6"/>
          <w:szCs w:val="24"/>
        </w:rPr>
        <w:t>ă</w:t>
      </w:r>
      <w:r w:rsidRPr="00810EF9">
        <w:rPr>
          <w:rFonts w:ascii="Times New Roman" w:hAnsi="Times New Roman"/>
          <w:spacing w:val="6"/>
          <w:szCs w:val="24"/>
        </w:rPr>
        <w:t xml:space="preserve"> cuprind</w:t>
      </w:r>
      <w:r w:rsidR="00F753FA">
        <w:rPr>
          <w:rFonts w:ascii="Times New Roman" w:hAnsi="Times New Roman"/>
          <w:spacing w:val="6"/>
          <w:szCs w:val="24"/>
        </w:rPr>
        <w:t>ă</w:t>
      </w:r>
      <w:r w:rsidRPr="00810EF9">
        <w:rPr>
          <w:rFonts w:ascii="Times New Roman" w:hAnsi="Times New Roman"/>
          <w:spacing w:val="6"/>
          <w:szCs w:val="24"/>
        </w:rPr>
        <w:t xml:space="preserve"> toate datele </w:t>
      </w:r>
      <w:r w:rsidRPr="00810EF9">
        <w:rPr>
          <w:rFonts w:ascii="Times New Roman" w:hAnsi="Times New Roman"/>
          <w:iCs/>
          <w:spacing w:val="6"/>
          <w:szCs w:val="24"/>
        </w:rPr>
        <w:t xml:space="preserve">tehnice </w:t>
      </w:r>
      <w:r w:rsidR="00F753FA">
        <w:rPr>
          <w:rFonts w:ascii="Times New Roman" w:hAnsi="Times New Roman"/>
          <w:spacing w:val="6"/>
          <w:szCs w:val="24"/>
        </w:rPr>
        <w:t>ș</w:t>
      </w:r>
      <w:r w:rsidRPr="00810EF9">
        <w:rPr>
          <w:rFonts w:ascii="Times New Roman" w:hAnsi="Times New Roman"/>
          <w:spacing w:val="6"/>
          <w:szCs w:val="24"/>
        </w:rPr>
        <w:t>i economice necesare realiz</w:t>
      </w:r>
      <w:r w:rsidR="00F753FA">
        <w:rPr>
          <w:rFonts w:ascii="Times New Roman" w:hAnsi="Times New Roman"/>
          <w:spacing w:val="6"/>
          <w:szCs w:val="24"/>
        </w:rPr>
        <w:t>ă</w:t>
      </w:r>
      <w:r w:rsidRPr="00810EF9">
        <w:rPr>
          <w:rFonts w:ascii="Times New Roman" w:hAnsi="Times New Roman"/>
          <w:spacing w:val="6"/>
          <w:szCs w:val="24"/>
        </w:rPr>
        <w:t>rii instala</w:t>
      </w:r>
      <w:r w:rsidR="00F753FA">
        <w:rPr>
          <w:rFonts w:ascii="Times New Roman" w:hAnsi="Times New Roman"/>
          <w:spacing w:val="6"/>
          <w:szCs w:val="24"/>
        </w:rPr>
        <w:t>ț</w:t>
      </w:r>
      <w:r w:rsidRPr="00810EF9">
        <w:rPr>
          <w:rFonts w:ascii="Times New Roman" w:hAnsi="Times New Roman"/>
          <w:spacing w:val="6"/>
          <w:szCs w:val="24"/>
        </w:rPr>
        <w:t xml:space="preserve">iei. De </w:t>
      </w:r>
      <w:r w:rsidRPr="00810EF9">
        <w:rPr>
          <w:rFonts w:ascii="Times New Roman" w:hAnsi="Times New Roman"/>
          <w:szCs w:val="24"/>
        </w:rPr>
        <w:t xml:space="preserve">asemenea, </w:t>
      </w:r>
      <w:r w:rsidR="00F753FA">
        <w:rPr>
          <w:rFonts w:ascii="Times New Roman" w:hAnsi="Times New Roman"/>
          <w:szCs w:val="24"/>
        </w:rPr>
        <w:t>î</w:t>
      </w:r>
      <w:r w:rsidRPr="00810EF9">
        <w:rPr>
          <w:rFonts w:ascii="Times New Roman" w:hAnsi="Times New Roman"/>
          <w:szCs w:val="24"/>
        </w:rPr>
        <w:t>nceperea execut</w:t>
      </w:r>
      <w:r w:rsidR="00F753FA">
        <w:rPr>
          <w:rFonts w:ascii="Times New Roman" w:hAnsi="Times New Roman"/>
          <w:szCs w:val="24"/>
        </w:rPr>
        <w:t>ă</w:t>
      </w:r>
      <w:r w:rsidRPr="00810EF9">
        <w:rPr>
          <w:rFonts w:ascii="Times New Roman" w:hAnsi="Times New Roman"/>
          <w:szCs w:val="24"/>
        </w:rPr>
        <w:t>rii lucr</w:t>
      </w:r>
      <w:r w:rsidR="00F753FA">
        <w:rPr>
          <w:rFonts w:ascii="Times New Roman" w:hAnsi="Times New Roman"/>
          <w:szCs w:val="24"/>
        </w:rPr>
        <w:t>ă</w:t>
      </w:r>
      <w:r w:rsidRPr="00810EF9">
        <w:rPr>
          <w:rFonts w:ascii="Times New Roman" w:hAnsi="Times New Roman"/>
          <w:szCs w:val="24"/>
        </w:rPr>
        <w:t>rilor se va face numai dup</w:t>
      </w:r>
      <w:r w:rsidR="00F753FA">
        <w:rPr>
          <w:rFonts w:ascii="Times New Roman" w:hAnsi="Times New Roman"/>
          <w:szCs w:val="24"/>
        </w:rPr>
        <w:t>ă</w:t>
      </w:r>
      <w:r w:rsidRPr="00810EF9">
        <w:rPr>
          <w:rFonts w:ascii="Times New Roman" w:hAnsi="Times New Roman"/>
          <w:szCs w:val="24"/>
        </w:rPr>
        <w:t xml:space="preserve"> ce s-au ob</w:t>
      </w:r>
      <w:r w:rsidR="00F753FA">
        <w:rPr>
          <w:rFonts w:ascii="Times New Roman" w:hAnsi="Times New Roman"/>
          <w:szCs w:val="24"/>
        </w:rPr>
        <w:t>ț</w:t>
      </w:r>
      <w:r w:rsidRPr="00810EF9">
        <w:rPr>
          <w:rFonts w:ascii="Times New Roman" w:hAnsi="Times New Roman"/>
          <w:szCs w:val="24"/>
        </w:rPr>
        <w:t xml:space="preserve">inut toate avizele </w:t>
      </w:r>
      <w:r w:rsidR="00F753FA">
        <w:rPr>
          <w:rFonts w:ascii="Times New Roman" w:hAnsi="Times New Roman"/>
          <w:szCs w:val="24"/>
        </w:rPr>
        <w:t>ș</w:t>
      </w:r>
      <w:r w:rsidRPr="00810EF9">
        <w:rPr>
          <w:rFonts w:ascii="Times New Roman" w:hAnsi="Times New Roman"/>
          <w:szCs w:val="24"/>
        </w:rPr>
        <w:t>i acordurile necesare, emise de organele abilitate.</w:t>
      </w:r>
    </w:p>
    <w:p w14:paraId="26984AB6" w14:textId="1F746E5D" w:rsidR="00E07800" w:rsidRPr="00810EF9" w:rsidRDefault="00E07800" w:rsidP="00E07800">
      <w:pPr>
        <w:ind w:firstLine="720"/>
        <w:jc w:val="both"/>
        <w:rPr>
          <w:rFonts w:ascii="Times New Roman" w:hAnsi="Times New Roman"/>
          <w:szCs w:val="24"/>
        </w:rPr>
      </w:pPr>
      <w:r w:rsidRPr="00810EF9">
        <w:rPr>
          <w:rFonts w:ascii="Times New Roman" w:hAnsi="Times New Roman"/>
          <w:szCs w:val="24"/>
        </w:rPr>
        <w:t>Executarea lucr</w:t>
      </w:r>
      <w:r w:rsidR="00F753FA">
        <w:rPr>
          <w:rFonts w:ascii="Times New Roman" w:hAnsi="Times New Roman"/>
          <w:szCs w:val="24"/>
        </w:rPr>
        <w:t>ă</w:t>
      </w:r>
      <w:r w:rsidRPr="00810EF9">
        <w:rPr>
          <w:rFonts w:ascii="Times New Roman" w:hAnsi="Times New Roman"/>
          <w:szCs w:val="24"/>
        </w:rPr>
        <w:t>rilor de instala</w:t>
      </w:r>
      <w:r w:rsidR="00F753FA">
        <w:rPr>
          <w:rFonts w:ascii="Times New Roman" w:hAnsi="Times New Roman"/>
          <w:szCs w:val="24"/>
        </w:rPr>
        <w:t>ț</w:t>
      </w:r>
      <w:r w:rsidRPr="00810EF9">
        <w:rPr>
          <w:rFonts w:ascii="Times New Roman" w:hAnsi="Times New Roman"/>
          <w:szCs w:val="24"/>
        </w:rPr>
        <w:t xml:space="preserve">ii de </w:t>
      </w:r>
      <w:r w:rsidR="00F753FA">
        <w:rPr>
          <w:rFonts w:ascii="Times New Roman" w:hAnsi="Times New Roman"/>
          <w:szCs w:val="24"/>
        </w:rPr>
        <w:t>î</w:t>
      </w:r>
      <w:r w:rsidRPr="00810EF9">
        <w:rPr>
          <w:rFonts w:ascii="Times New Roman" w:hAnsi="Times New Roman"/>
          <w:szCs w:val="24"/>
        </w:rPr>
        <w:t>nc</w:t>
      </w:r>
      <w:r w:rsidR="00F753FA">
        <w:rPr>
          <w:rFonts w:ascii="Times New Roman" w:hAnsi="Times New Roman"/>
          <w:szCs w:val="24"/>
        </w:rPr>
        <w:t>ă</w:t>
      </w:r>
      <w:r w:rsidRPr="00810EF9">
        <w:rPr>
          <w:rFonts w:ascii="Times New Roman" w:hAnsi="Times New Roman"/>
          <w:szCs w:val="24"/>
        </w:rPr>
        <w:t>lzire se va realiza numai de c</w:t>
      </w:r>
      <w:r w:rsidR="00F753FA">
        <w:rPr>
          <w:rFonts w:ascii="Times New Roman" w:hAnsi="Times New Roman"/>
          <w:szCs w:val="24"/>
        </w:rPr>
        <w:t>ă</w:t>
      </w:r>
      <w:r w:rsidRPr="00810EF9">
        <w:rPr>
          <w:rFonts w:ascii="Times New Roman" w:hAnsi="Times New Roman"/>
          <w:szCs w:val="24"/>
        </w:rPr>
        <w:t>tre unita</w:t>
      </w:r>
      <w:r w:rsidR="00F753FA">
        <w:rPr>
          <w:rFonts w:ascii="Times New Roman" w:hAnsi="Times New Roman"/>
          <w:szCs w:val="24"/>
        </w:rPr>
        <w:t>ț</w:t>
      </w:r>
      <w:r w:rsidRPr="00810EF9">
        <w:rPr>
          <w:rFonts w:ascii="Times New Roman" w:hAnsi="Times New Roman"/>
          <w:szCs w:val="24"/>
        </w:rPr>
        <w:t>i de execu</w:t>
      </w:r>
      <w:r w:rsidR="00F753FA">
        <w:rPr>
          <w:rFonts w:ascii="Times New Roman" w:hAnsi="Times New Roman"/>
          <w:szCs w:val="24"/>
        </w:rPr>
        <w:t>ț</w:t>
      </w:r>
      <w:r w:rsidRPr="00810EF9">
        <w:rPr>
          <w:rFonts w:ascii="Times New Roman" w:hAnsi="Times New Roman"/>
          <w:szCs w:val="24"/>
        </w:rPr>
        <w:t>ie de specialitate care vor fi certificate profesional.</w:t>
      </w:r>
    </w:p>
    <w:p w14:paraId="2415E6F2" w14:textId="77777777" w:rsidR="00F753FA" w:rsidRDefault="00E07800" w:rsidP="00F753FA">
      <w:pPr>
        <w:ind w:firstLine="720"/>
        <w:jc w:val="both"/>
        <w:rPr>
          <w:rFonts w:ascii="Times New Roman" w:hAnsi="Times New Roman"/>
          <w:szCs w:val="24"/>
        </w:rPr>
      </w:pPr>
      <w:r w:rsidRPr="00810EF9">
        <w:rPr>
          <w:rFonts w:ascii="Times New Roman" w:hAnsi="Times New Roman"/>
          <w:szCs w:val="24"/>
        </w:rPr>
        <w:t>La execu</w:t>
      </w:r>
      <w:r w:rsidR="00F753FA">
        <w:rPr>
          <w:rFonts w:ascii="Times New Roman" w:hAnsi="Times New Roman"/>
          <w:szCs w:val="24"/>
        </w:rPr>
        <w:t>ț</w:t>
      </w:r>
      <w:r w:rsidRPr="00810EF9">
        <w:rPr>
          <w:rFonts w:ascii="Times New Roman" w:hAnsi="Times New Roman"/>
          <w:szCs w:val="24"/>
        </w:rPr>
        <w:t>ia acestor lucr</w:t>
      </w:r>
      <w:r w:rsidR="00F753FA">
        <w:rPr>
          <w:rFonts w:ascii="Times New Roman" w:hAnsi="Times New Roman"/>
          <w:szCs w:val="24"/>
        </w:rPr>
        <w:t>ă</w:t>
      </w:r>
      <w:r w:rsidRPr="00810EF9">
        <w:rPr>
          <w:rFonts w:ascii="Times New Roman" w:hAnsi="Times New Roman"/>
          <w:szCs w:val="24"/>
        </w:rPr>
        <w:t xml:space="preserve">ri se vor utiliza numai materiale, aparate, agregate </w:t>
      </w:r>
      <w:r w:rsidR="00F753FA">
        <w:rPr>
          <w:rFonts w:ascii="Times New Roman" w:hAnsi="Times New Roman"/>
          <w:szCs w:val="24"/>
        </w:rPr>
        <w:t>ș</w:t>
      </w:r>
      <w:r w:rsidRPr="00810EF9">
        <w:rPr>
          <w:rFonts w:ascii="Times New Roman" w:hAnsi="Times New Roman"/>
          <w:szCs w:val="24"/>
        </w:rPr>
        <w:t>i echipamente care corespund cerin</w:t>
      </w:r>
      <w:r w:rsidR="00F753FA">
        <w:rPr>
          <w:rFonts w:ascii="Times New Roman" w:hAnsi="Times New Roman"/>
          <w:szCs w:val="24"/>
        </w:rPr>
        <w:t>ț</w:t>
      </w:r>
      <w:r w:rsidRPr="00810EF9">
        <w:rPr>
          <w:rFonts w:ascii="Times New Roman" w:hAnsi="Times New Roman"/>
          <w:szCs w:val="24"/>
        </w:rPr>
        <w:t>elor proiectului si exigen</w:t>
      </w:r>
      <w:r w:rsidR="00F753FA">
        <w:rPr>
          <w:rFonts w:ascii="Times New Roman" w:hAnsi="Times New Roman"/>
          <w:szCs w:val="24"/>
        </w:rPr>
        <w:t>ț</w:t>
      </w:r>
      <w:r w:rsidRPr="00810EF9">
        <w:rPr>
          <w:rFonts w:ascii="Times New Roman" w:hAnsi="Times New Roman"/>
          <w:szCs w:val="24"/>
        </w:rPr>
        <w:t>elor de calitate impuse de Legea 10/1995</w:t>
      </w:r>
      <w:r w:rsidR="00F753FA">
        <w:rPr>
          <w:rFonts w:ascii="Times New Roman" w:hAnsi="Times New Roman"/>
          <w:szCs w:val="24"/>
        </w:rPr>
        <w:t>.</w:t>
      </w:r>
    </w:p>
    <w:p w14:paraId="5AFF39F4" w14:textId="77777777" w:rsidR="00F753FA" w:rsidRDefault="00F753FA" w:rsidP="00F753FA">
      <w:pPr>
        <w:ind w:firstLine="720"/>
        <w:jc w:val="both"/>
        <w:rPr>
          <w:rFonts w:ascii="Times New Roman" w:hAnsi="Times New Roman"/>
          <w:szCs w:val="24"/>
        </w:rPr>
      </w:pPr>
    </w:p>
    <w:p w14:paraId="5AC49D07" w14:textId="7749884F" w:rsidR="00E07800" w:rsidRPr="00810EF9" w:rsidRDefault="00E07800" w:rsidP="00F753FA">
      <w:pPr>
        <w:ind w:firstLine="720"/>
        <w:jc w:val="both"/>
        <w:rPr>
          <w:rFonts w:ascii="Times New Roman" w:hAnsi="Times New Roman"/>
          <w:b/>
          <w:szCs w:val="24"/>
        </w:rPr>
      </w:pPr>
      <w:r w:rsidRPr="00810EF9">
        <w:rPr>
          <w:rFonts w:ascii="Times New Roman" w:hAnsi="Times New Roman"/>
          <w:b/>
          <w:spacing w:val="4"/>
          <w:szCs w:val="24"/>
        </w:rPr>
        <w:t xml:space="preserve">EXIGENTE </w:t>
      </w:r>
      <w:r w:rsidRPr="00810EF9">
        <w:rPr>
          <w:rFonts w:ascii="Times New Roman" w:hAnsi="Times New Roman"/>
          <w:b/>
          <w:bCs/>
          <w:spacing w:val="4"/>
          <w:szCs w:val="24"/>
        </w:rPr>
        <w:t>PEN</w:t>
      </w:r>
      <w:r w:rsidR="00F753FA">
        <w:rPr>
          <w:rFonts w:ascii="Times New Roman" w:hAnsi="Times New Roman"/>
          <w:b/>
          <w:bCs/>
          <w:spacing w:val="4"/>
          <w:szCs w:val="24"/>
        </w:rPr>
        <w:t>T</w:t>
      </w:r>
      <w:r w:rsidRPr="00810EF9">
        <w:rPr>
          <w:rFonts w:ascii="Times New Roman" w:hAnsi="Times New Roman"/>
          <w:b/>
          <w:bCs/>
          <w:spacing w:val="4"/>
          <w:szCs w:val="24"/>
        </w:rPr>
        <w:t xml:space="preserve">RU </w:t>
      </w:r>
      <w:r w:rsidRPr="00810EF9">
        <w:rPr>
          <w:rFonts w:ascii="Times New Roman" w:hAnsi="Times New Roman"/>
          <w:b/>
          <w:spacing w:val="4"/>
          <w:szCs w:val="24"/>
        </w:rPr>
        <w:t>ECHIPAMENTE SI MATERIALE</w:t>
      </w:r>
    </w:p>
    <w:p w14:paraId="43C8EE09" w14:textId="77777777" w:rsidR="00E07800" w:rsidRPr="00810EF9" w:rsidRDefault="00E07800" w:rsidP="00E07800">
      <w:pPr>
        <w:jc w:val="both"/>
        <w:rPr>
          <w:rFonts w:ascii="Times New Roman" w:hAnsi="Times New Roman"/>
          <w:i/>
          <w:szCs w:val="24"/>
        </w:rPr>
      </w:pPr>
      <w:r w:rsidRPr="00810EF9">
        <w:rPr>
          <w:rFonts w:ascii="Times New Roman" w:hAnsi="Times New Roman"/>
          <w:i/>
          <w:szCs w:val="24"/>
        </w:rPr>
        <w:t>Materialele vor fi insotite de:</w:t>
      </w:r>
    </w:p>
    <w:p w14:paraId="0E60969B" w14:textId="7AD036A6" w:rsidR="00E07800" w:rsidRPr="00810EF9" w:rsidRDefault="00E07800" w:rsidP="00E07800">
      <w:pPr>
        <w:ind w:firstLine="720"/>
        <w:jc w:val="both"/>
        <w:rPr>
          <w:rFonts w:ascii="Times New Roman" w:hAnsi="Times New Roman"/>
          <w:szCs w:val="24"/>
        </w:rPr>
      </w:pPr>
      <w:r w:rsidRPr="00810EF9">
        <w:rPr>
          <w:rFonts w:ascii="Times New Roman" w:hAnsi="Times New Roman"/>
          <w:spacing w:val="2"/>
          <w:szCs w:val="24"/>
        </w:rPr>
        <w:t xml:space="preserve">-Agrement Tehnic, emis de Departamentul de agremente Tehnice </w:t>
      </w:r>
      <w:r w:rsidRPr="00810EF9">
        <w:rPr>
          <w:rFonts w:ascii="Times New Roman" w:hAnsi="Times New Roman"/>
          <w:spacing w:val="6"/>
          <w:szCs w:val="24"/>
        </w:rPr>
        <w:t>conform cu Legea calit</w:t>
      </w:r>
      <w:r w:rsidR="00F753FA">
        <w:rPr>
          <w:rFonts w:ascii="Times New Roman" w:hAnsi="Times New Roman"/>
          <w:spacing w:val="6"/>
          <w:szCs w:val="24"/>
        </w:rPr>
        <w:t>ăț</w:t>
      </w:r>
      <w:r w:rsidRPr="00810EF9">
        <w:rPr>
          <w:rFonts w:ascii="Times New Roman" w:hAnsi="Times New Roman"/>
          <w:spacing w:val="6"/>
          <w:szCs w:val="24"/>
        </w:rPr>
        <w:t xml:space="preserve">ii </w:t>
      </w:r>
      <w:r w:rsidR="00F753FA">
        <w:rPr>
          <w:rFonts w:ascii="Times New Roman" w:hAnsi="Times New Roman"/>
          <w:spacing w:val="6"/>
          <w:szCs w:val="24"/>
        </w:rPr>
        <w:t>î</w:t>
      </w:r>
      <w:r w:rsidRPr="00810EF9">
        <w:rPr>
          <w:rFonts w:ascii="Times New Roman" w:hAnsi="Times New Roman"/>
          <w:spacing w:val="6"/>
          <w:szCs w:val="24"/>
        </w:rPr>
        <w:t xml:space="preserve">n constructii nr. </w:t>
      </w:r>
      <w:r w:rsidRPr="00810EF9">
        <w:rPr>
          <w:rFonts w:ascii="Times New Roman" w:hAnsi="Times New Roman"/>
          <w:spacing w:val="-6"/>
          <w:szCs w:val="24"/>
        </w:rPr>
        <w:t>10/1995;</w:t>
      </w:r>
    </w:p>
    <w:p w14:paraId="2A7E68CA" w14:textId="1B11E29C" w:rsidR="00E07800" w:rsidRPr="00810EF9" w:rsidRDefault="00E07800" w:rsidP="00E07800">
      <w:pPr>
        <w:ind w:firstLine="720"/>
        <w:jc w:val="both"/>
        <w:rPr>
          <w:rFonts w:ascii="Times New Roman" w:hAnsi="Times New Roman"/>
          <w:szCs w:val="24"/>
        </w:rPr>
      </w:pPr>
      <w:r w:rsidRPr="00810EF9">
        <w:rPr>
          <w:rFonts w:ascii="Times New Roman" w:hAnsi="Times New Roman"/>
          <w:spacing w:val="5"/>
          <w:szCs w:val="24"/>
        </w:rPr>
        <w:t>-Certificate care s</w:t>
      </w:r>
      <w:r w:rsidR="00F753FA">
        <w:rPr>
          <w:rFonts w:ascii="Times New Roman" w:hAnsi="Times New Roman"/>
          <w:spacing w:val="5"/>
          <w:szCs w:val="24"/>
        </w:rPr>
        <w:t>ă</w:t>
      </w:r>
      <w:r w:rsidRPr="00810EF9">
        <w:rPr>
          <w:rFonts w:ascii="Times New Roman" w:hAnsi="Times New Roman"/>
          <w:spacing w:val="5"/>
          <w:szCs w:val="24"/>
        </w:rPr>
        <w:t xml:space="preserve"> demonstreze conformitatea materialelor ce urmeaz</w:t>
      </w:r>
      <w:r w:rsidR="00F753FA">
        <w:rPr>
          <w:rFonts w:ascii="Times New Roman" w:hAnsi="Times New Roman"/>
          <w:spacing w:val="5"/>
          <w:szCs w:val="24"/>
        </w:rPr>
        <w:t>ă</w:t>
      </w:r>
      <w:r w:rsidRPr="00810EF9">
        <w:rPr>
          <w:rFonts w:ascii="Times New Roman" w:hAnsi="Times New Roman"/>
          <w:spacing w:val="5"/>
          <w:szCs w:val="24"/>
        </w:rPr>
        <w:t xml:space="preserve"> a fi livrate </w:t>
      </w:r>
      <w:r w:rsidRPr="00810EF9">
        <w:rPr>
          <w:rFonts w:ascii="Times New Roman" w:hAnsi="Times New Roman"/>
          <w:iCs/>
          <w:spacing w:val="5"/>
          <w:szCs w:val="24"/>
        </w:rPr>
        <w:t xml:space="preserve">cu </w:t>
      </w:r>
      <w:r w:rsidRPr="00810EF9">
        <w:rPr>
          <w:rFonts w:ascii="Times New Roman" w:hAnsi="Times New Roman"/>
          <w:spacing w:val="5"/>
          <w:szCs w:val="24"/>
        </w:rPr>
        <w:t xml:space="preserve">Normele </w:t>
      </w:r>
      <w:r w:rsidRPr="00810EF9">
        <w:rPr>
          <w:rFonts w:ascii="Times New Roman" w:hAnsi="Times New Roman"/>
          <w:szCs w:val="24"/>
        </w:rPr>
        <w:t>Europene sau cu standardele interna</w:t>
      </w:r>
      <w:r w:rsidR="00F753FA">
        <w:rPr>
          <w:rFonts w:ascii="Times New Roman" w:hAnsi="Times New Roman"/>
          <w:szCs w:val="24"/>
        </w:rPr>
        <w:t>ț</w:t>
      </w:r>
      <w:r w:rsidRPr="00810EF9">
        <w:rPr>
          <w:rFonts w:ascii="Times New Roman" w:hAnsi="Times New Roman"/>
          <w:szCs w:val="24"/>
        </w:rPr>
        <w:t>ionale.</w:t>
      </w:r>
    </w:p>
    <w:p w14:paraId="4E86D4DD" w14:textId="52818445" w:rsidR="00E07800" w:rsidRPr="00810EF9" w:rsidRDefault="00E07800" w:rsidP="00E07800">
      <w:pPr>
        <w:ind w:firstLine="720"/>
        <w:jc w:val="both"/>
        <w:rPr>
          <w:rFonts w:ascii="Times New Roman" w:hAnsi="Times New Roman"/>
          <w:szCs w:val="24"/>
        </w:rPr>
      </w:pPr>
      <w:r w:rsidRPr="00810EF9">
        <w:rPr>
          <w:rFonts w:ascii="Times New Roman" w:hAnsi="Times New Roman"/>
          <w:szCs w:val="24"/>
        </w:rPr>
        <w:t xml:space="preserve">Toate componentele sistemelor de conducte vor fi noi </w:t>
      </w:r>
      <w:r w:rsidR="00F753FA">
        <w:rPr>
          <w:rFonts w:ascii="Times New Roman" w:hAnsi="Times New Roman"/>
          <w:szCs w:val="24"/>
        </w:rPr>
        <w:t>ș</w:t>
      </w:r>
      <w:r w:rsidRPr="00810EF9">
        <w:rPr>
          <w:rFonts w:ascii="Times New Roman" w:hAnsi="Times New Roman"/>
          <w:szCs w:val="24"/>
        </w:rPr>
        <w:t xml:space="preserve">i vor fi omologate sau agrementate tehnic </w:t>
      </w:r>
      <w:r w:rsidR="00F753FA">
        <w:rPr>
          <w:rFonts w:ascii="Times New Roman" w:hAnsi="Times New Roman"/>
          <w:szCs w:val="24"/>
        </w:rPr>
        <w:t>î</w:t>
      </w:r>
      <w:r w:rsidRPr="00810EF9">
        <w:rPr>
          <w:rFonts w:ascii="Times New Roman" w:hAnsi="Times New Roman"/>
          <w:szCs w:val="24"/>
        </w:rPr>
        <w:t>n Romania, conform legii nr.10/1995 si H.G. nr.766/10.12.1997.</w:t>
      </w:r>
    </w:p>
    <w:p w14:paraId="25A10711" w14:textId="051254E4" w:rsidR="00E07800" w:rsidRPr="00810EF9" w:rsidRDefault="00E07800" w:rsidP="00E07800">
      <w:pPr>
        <w:ind w:firstLine="720"/>
        <w:jc w:val="both"/>
        <w:rPr>
          <w:rFonts w:ascii="Times New Roman" w:hAnsi="Times New Roman"/>
          <w:szCs w:val="24"/>
        </w:rPr>
      </w:pPr>
      <w:r w:rsidRPr="00810EF9">
        <w:rPr>
          <w:rFonts w:ascii="Times New Roman" w:hAnsi="Times New Roman"/>
          <w:szCs w:val="24"/>
        </w:rPr>
        <w:t xml:space="preserve">Materialele necesare sunt indicate </w:t>
      </w:r>
      <w:r w:rsidR="00F753FA">
        <w:rPr>
          <w:rFonts w:ascii="Times New Roman" w:hAnsi="Times New Roman"/>
          <w:szCs w:val="24"/>
        </w:rPr>
        <w:t>î</w:t>
      </w:r>
      <w:r w:rsidRPr="00810EF9">
        <w:rPr>
          <w:rFonts w:ascii="Times New Roman" w:hAnsi="Times New Roman"/>
          <w:szCs w:val="24"/>
        </w:rPr>
        <w:t xml:space="preserve">n memoriu tehnic, piese desenate </w:t>
      </w:r>
      <w:r w:rsidR="00F753FA">
        <w:rPr>
          <w:rFonts w:ascii="Times New Roman" w:hAnsi="Times New Roman"/>
          <w:szCs w:val="24"/>
        </w:rPr>
        <w:t>ș</w:t>
      </w:r>
      <w:r w:rsidRPr="00810EF9">
        <w:rPr>
          <w:rFonts w:ascii="Times New Roman" w:hAnsi="Times New Roman"/>
          <w:szCs w:val="24"/>
        </w:rPr>
        <w:t>i liste de cantit</w:t>
      </w:r>
      <w:r w:rsidR="00F753FA">
        <w:rPr>
          <w:rFonts w:ascii="Times New Roman" w:hAnsi="Times New Roman"/>
          <w:szCs w:val="24"/>
        </w:rPr>
        <w:t>ăț</w:t>
      </w:r>
      <w:r w:rsidRPr="00810EF9">
        <w:rPr>
          <w:rFonts w:ascii="Times New Roman" w:hAnsi="Times New Roman"/>
          <w:szCs w:val="24"/>
        </w:rPr>
        <w:t>i de lucr</w:t>
      </w:r>
      <w:r w:rsidR="00F753FA">
        <w:rPr>
          <w:rFonts w:ascii="Times New Roman" w:hAnsi="Times New Roman"/>
          <w:szCs w:val="24"/>
        </w:rPr>
        <w:t>ă</w:t>
      </w:r>
      <w:r w:rsidRPr="00810EF9">
        <w:rPr>
          <w:rFonts w:ascii="Times New Roman" w:hAnsi="Times New Roman"/>
          <w:szCs w:val="24"/>
        </w:rPr>
        <w:t xml:space="preserve">ri. </w:t>
      </w:r>
      <w:r w:rsidR="00F753FA">
        <w:rPr>
          <w:rFonts w:ascii="Times New Roman" w:hAnsi="Times New Roman"/>
          <w:szCs w:val="24"/>
        </w:rPr>
        <w:t>Î</w:t>
      </w:r>
      <w:r w:rsidRPr="00810EF9">
        <w:rPr>
          <w:rFonts w:ascii="Times New Roman" w:hAnsi="Times New Roman"/>
          <w:szCs w:val="24"/>
        </w:rPr>
        <w:t xml:space="preserve">nainte de punerea </w:t>
      </w:r>
      <w:r w:rsidR="00F753FA">
        <w:rPr>
          <w:rFonts w:ascii="Times New Roman" w:hAnsi="Times New Roman"/>
          <w:szCs w:val="24"/>
        </w:rPr>
        <w:t>î</w:t>
      </w:r>
      <w:r w:rsidRPr="00810EF9">
        <w:rPr>
          <w:rFonts w:ascii="Times New Roman" w:hAnsi="Times New Roman"/>
          <w:szCs w:val="24"/>
        </w:rPr>
        <w:t>n oper</w:t>
      </w:r>
      <w:r w:rsidR="00F753FA">
        <w:rPr>
          <w:rFonts w:ascii="Times New Roman" w:hAnsi="Times New Roman"/>
          <w:szCs w:val="24"/>
        </w:rPr>
        <w:t>ă</w:t>
      </w:r>
      <w:r w:rsidRPr="00810EF9">
        <w:rPr>
          <w:rFonts w:ascii="Times New Roman" w:hAnsi="Times New Roman"/>
          <w:szCs w:val="24"/>
        </w:rPr>
        <w:t xml:space="preserve"> a materialelor, acestea vor fi verificate vizual. Materialele necorespunz</w:t>
      </w:r>
      <w:r w:rsidR="00F753FA">
        <w:rPr>
          <w:rFonts w:ascii="Times New Roman" w:hAnsi="Times New Roman"/>
          <w:szCs w:val="24"/>
        </w:rPr>
        <w:t>ă</w:t>
      </w:r>
      <w:r w:rsidRPr="00810EF9">
        <w:rPr>
          <w:rFonts w:ascii="Times New Roman" w:hAnsi="Times New Roman"/>
          <w:szCs w:val="24"/>
        </w:rPr>
        <w:t xml:space="preserve">toare se vor </w:t>
      </w:r>
      <w:r w:rsidR="00F753FA">
        <w:rPr>
          <w:rFonts w:ascii="Times New Roman" w:hAnsi="Times New Roman"/>
          <w:szCs w:val="24"/>
        </w:rPr>
        <w:t>î</w:t>
      </w:r>
      <w:r w:rsidRPr="00810EF9">
        <w:rPr>
          <w:rFonts w:ascii="Times New Roman" w:hAnsi="Times New Roman"/>
          <w:szCs w:val="24"/>
        </w:rPr>
        <w:t>nl</w:t>
      </w:r>
      <w:r w:rsidR="00F753FA">
        <w:rPr>
          <w:rFonts w:ascii="Times New Roman" w:hAnsi="Times New Roman"/>
          <w:szCs w:val="24"/>
        </w:rPr>
        <w:t>ă</w:t>
      </w:r>
      <w:r w:rsidRPr="00810EF9">
        <w:rPr>
          <w:rFonts w:ascii="Times New Roman" w:hAnsi="Times New Roman"/>
          <w:szCs w:val="24"/>
        </w:rPr>
        <w:t>tura.</w:t>
      </w:r>
      <w:r w:rsidR="007C1D39">
        <w:rPr>
          <w:rFonts w:ascii="Times New Roman" w:hAnsi="Times New Roman"/>
          <w:szCs w:val="24"/>
        </w:rPr>
        <w:t xml:space="preserve"> </w:t>
      </w:r>
      <w:r w:rsidRPr="00810EF9">
        <w:rPr>
          <w:rFonts w:ascii="Times New Roman" w:hAnsi="Times New Roman"/>
          <w:spacing w:val="3"/>
          <w:szCs w:val="24"/>
        </w:rPr>
        <w:t>La execu</w:t>
      </w:r>
      <w:r w:rsidR="00F753FA">
        <w:rPr>
          <w:rFonts w:ascii="Times New Roman" w:hAnsi="Times New Roman"/>
          <w:spacing w:val="3"/>
          <w:szCs w:val="24"/>
        </w:rPr>
        <w:t>ț</w:t>
      </w:r>
      <w:r w:rsidRPr="00810EF9">
        <w:rPr>
          <w:rFonts w:ascii="Times New Roman" w:hAnsi="Times New Roman"/>
          <w:spacing w:val="3"/>
          <w:szCs w:val="24"/>
        </w:rPr>
        <w:t>ia lucr</w:t>
      </w:r>
      <w:r w:rsidR="00F753FA">
        <w:rPr>
          <w:rFonts w:ascii="Times New Roman" w:hAnsi="Times New Roman"/>
          <w:spacing w:val="3"/>
          <w:szCs w:val="24"/>
        </w:rPr>
        <w:t>ă</w:t>
      </w:r>
      <w:r w:rsidRPr="00810EF9">
        <w:rPr>
          <w:rFonts w:ascii="Times New Roman" w:hAnsi="Times New Roman"/>
          <w:spacing w:val="3"/>
          <w:szCs w:val="24"/>
        </w:rPr>
        <w:t>rilor se vor utiliza numai materialele prev</w:t>
      </w:r>
      <w:r w:rsidR="00F753FA">
        <w:rPr>
          <w:rFonts w:ascii="Times New Roman" w:hAnsi="Times New Roman"/>
          <w:spacing w:val="3"/>
          <w:szCs w:val="24"/>
        </w:rPr>
        <w:t>ă</w:t>
      </w:r>
      <w:r w:rsidRPr="00810EF9">
        <w:rPr>
          <w:rFonts w:ascii="Times New Roman" w:hAnsi="Times New Roman"/>
          <w:spacing w:val="3"/>
          <w:szCs w:val="24"/>
        </w:rPr>
        <w:t xml:space="preserve">zute </w:t>
      </w:r>
      <w:r w:rsidR="00F753FA">
        <w:rPr>
          <w:rFonts w:ascii="Times New Roman" w:hAnsi="Times New Roman"/>
          <w:spacing w:val="3"/>
          <w:szCs w:val="24"/>
        </w:rPr>
        <w:t>î</w:t>
      </w:r>
      <w:r w:rsidRPr="00810EF9">
        <w:rPr>
          <w:rFonts w:ascii="Times New Roman" w:hAnsi="Times New Roman"/>
          <w:spacing w:val="3"/>
          <w:szCs w:val="24"/>
        </w:rPr>
        <w:t xml:space="preserve">n proiect. Orice propunere de </w:t>
      </w:r>
      <w:r w:rsidR="00F753FA">
        <w:rPr>
          <w:rFonts w:ascii="Times New Roman" w:hAnsi="Times New Roman"/>
          <w:spacing w:val="3"/>
          <w:szCs w:val="24"/>
        </w:rPr>
        <w:t>î</w:t>
      </w:r>
      <w:r w:rsidRPr="00810EF9">
        <w:rPr>
          <w:rFonts w:ascii="Times New Roman" w:hAnsi="Times New Roman"/>
          <w:spacing w:val="3"/>
          <w:szCs w:val="24"/>
        </w:rPr>
        <w:t xml:space="preserve">nlocuire de </w:t>
      </w:r>
      <w:r w:rsidRPr="00810EF9">
        <w:rPr>
          <w:rFonts w:ascii="Times New Roman" w:hAnsi="Times New Roman"/>
          <w:szCs w:val="24"/>
        </w:rPr>
        <w:t>material trebuie s</w:t>
      </w:r>
      <w:r w:rsidR="00F753FA">
        <w:rPr>
          <w:rFonts w:ascii="Times New Roman" w:hAnsi="Times New Roman"/>
          <w:szCs w:val="24"/>
        </w:rPr>
        <w:t>ă</w:t>
      </w:r>
      <w:r w:rsidRPr="00810EF9">
        <w:rPr>
          <w:rFonts w:ascii="Times New Roman" w:hAnsi="Times New Roman"/>
          <w:szCs w:val="24"/>
        </w:rPr>
        <w:t xml:space="preserve"> fie motivat</w:t>
      </w:r>
      <w:r w:rsidR="00F753FA">
        <w:rPr>
          <w:rFonts w:ascii="Times New Roman" w:hAnsi="Times New Roman"/>
          <w:szCs w:val="24"/>
        </w:rPr>
        <w:t>ă</w:t>
      </w:r>
      <w:r w:rsidRPr="00810EF9">
        <w:rPr>
          <w:rFonts w:ascii="Times New Roman" w:hAnsi="Times New Roman"/>
          <w:szCs w:val="24"/>
        </w:rPr>
        <w:t xml:space="preserve"> de ofertant </w:t>
      </w:r>
      <w:r w:rsidR="00F753FA">
        <w:rPr>
          <w:rFonts w:ascii="Times New Roman" w:hAnsi="Times New Roman"/>
          <w:szCs w:val="24"/>
        </w:rPr>
        <w:t>ș</w:t>
      </w:r>
      <w:r w:rsidRPr="00810EF9">
        <w:rPr>
          <w:rFonts w:ascii="Times New Roman" w:hAnsi="Times New Roman"/>
          <w:szCs w:val="24"/>
        </w:rPr>
        <w:t>i aprobat</w:t>
      </w:r>
      <w:r w:rsidR="00F753FA">
        <w:rPr>
          <w:rFonts w:ascii="Times New Roman" w:hAnsi="Times New Roman"/>
          <w:szCs w:val="24"/>
        </w:rPr>
        <w:t>ă</w:t>
      </w:r>
      <w:r w:rsidRPr="00810EF9">
        <w:rPr>
          <w:rFonts w:ascii="Times New Roman" w:hAnsi="Times New Roman"/>
          <w:szCs w:val="24"/>
        </w:rPr>
        <w:t xml:space="preserve"> de proiectant </w:t>
      </w:r>
      <w:r w:rsidR="00F753FA">
        <w:rPr>
          <w:rFonts w:ascii="Times New Roman" w:hAnsi="Times New Roman"/>
          <w:szCs w:val="24"/>
        </w:rPr>
        <w:t>ș</w:t>
      </w:r>
      <w:r w:rsidRPr="00810EF9">
        <w:rPr>
          <w:rFonts w:ascii="Times New Roman" w:hAnsi="Times New Roman"/>
          <w:szCs w:val="24"/>
        </w:rPr>
        <w:t>i beneficiar.</w:t>
      </w:r>
    </w:p>
    <w:p w14:paraId="2D98D66B" w14:textId="442107F5" w:rsidR="00E07800" w:rsidRPr="00810EF9" w:rsidRDefault="00E07800" w:rsidP="00E07800">
      <w:pPr>
        <w:jc w:val="both"/>
        <w:rPr>
          <w:rFonts w:ascii="Times New Roman" w:hAnsi="Times New Roman"/>
          <w:i/>
          <w:szCs w:val="24"/>
        </w:rPr>
      </w:pPr>
      <w:r w:rsidRPr="00810EF9">
        <w:rPr>
          <w:rFonts w:ascii="Times New Roman" w:hAnsi="Times New Roman"/>
          <w:i/>
          <w:szCs w:val="24"/>
        </w:rPr>
        <w:t>Arm</w:t>
      </w:r>
      <w:r w:rsidR="00F753FA">
        <w:rPr>
          <w:rFonts w:ascii="Times New Roman" w:hAnsi="Times New Roman"/>
          <w:i/>
          <w:szCs w:val="24"/>
        </w:rPr>
        <w:t>ă</w:t>
      </w:r>
      <w:r w:rsidRPr="00810EF9">
        <w:rPr>
          <w:rFonts w:ascii="Times New Roman" w:hAnsi="Times New Roman"/>
          <w:i/>
          <w:szCs w:val="24"/>
        </w:rPr>
        <w:t xml:space="preserve">turile </w:t>
      </w:r>
      <w:r w:rsidR="00F753FA">
        <w:rPr>
          <w:rFonts w:ascii="Times New Roman" w:hAnsi="Times New Roman"/>
          <w:i/>
          <w:szCs w:val="24"/>
        </w:rPr>
        <w:t>ș</w:t>
      </w:r>
      <w:r w:rsidRPr="00810EF9">
        <w:rPr>
          <w:rFonts w:ascii="Times New Roman" w:hAnsi="Times New Roman"/>
          <w:i/>
          <w:szCs w:val="24"/>
        </w:rPr>
        <w:t>i materialele trebuie s</w:t>
      </w:r>
      <w:r w:rsidR="00F753FA">
        <w:rPr>
          <w:rFonts w:ascii="Times New Roman" w:hAnsi="Times New Roman"/>
          <w:i/>
          <w:szCs w:val="24"/>
        </w:rPr>
        <w:t>ă</w:t>
      </w:r>
      <w:r w:rsidRPr="00810EF9">
        <w:rPr>
          <w:rFonts w:ascii="Times New Roman" w:hAnsi="Times New Roman"/>
          <w:i/>
          <w:szCs w:val="24"/>
        </w:rPr>
        <w:t xml:space="preserve"> fie </w:t>
      </w:r>
      <w:r w:rsidR="00F753FA">
        <w:rPr>
          <w:rFonts w:ascii="Times New Roman" w:hAnsi="Times New Roman"/>
          <w:i/>
          <w:szCs w:val="24"/>
        </w:rPr>
        <w:t>î</w:t>
      </w:r>
      <w:r w:rsidRPr="00810EF9">
        <w:rPr>
          <w:rFonts w:ascii="Times New Roman" w:hAnsi="Times New Roman"/>
          <w:i/>
          <w:szCs w:val="24"/>
        </w:rPr>
        <w:t>nso</w:t>
      </w:r>
      <w:r w:rsidR="00F753FA">
        <w:rPr>
          <w:rFonts w:ascii="Times New Roman" w:hAnsi="Times New Roman"/>
          <w:i/>
          <w:szCs w:val="24"/>
        </w:rPr>
        <w:t>ț</w:t>
      </w:r>
      <w:r w:rsidRPr="00810EF9">
        <w:rPr>
          <w:rFonts w:ascii="Times New Roman" w:hAnsi="Times New Roman"/>
          <w:i/>
          <w:szCs w:val="24"/>
        </w:rPr>
        <w:t>ite de:</w:t>
      </w:r>
    </w:p>
    <w:p w14:paraId="5B668609" w14:textId="11BC4673" w:rsidR="00E07800" w:rsidRPr="00810EF9" w:rsidRDefault="00E07800" w:rsidP="00E07800">
      <w:pPr>
        <w:ind w:firstLine="720"/>
        <w:jc w:val="both"/>
        <w:rPr>
          <w:rFonts w:ascii="Times New Roman" w:hAnsi="Times New Roman"/>
          <w:szCs w:val="24"/>
        </w:rPr>
      </w:pPr>
      <w:r w:rsidRPr="00810EF9">
        <w:rPr>
          <w:rFonts w:ascii="Times New Roman" w:hAnsi="Times New Roman"/>
          <w:spacing w:val="6"/>
          <w:szCs w:val="24"/>
        </w:rPr>
        <w:t>-Certificatul de calitate al furnizorului care s</w:t>
      </w:r>
      <w:r w:rsidR="00F753FA">
        <w:rPr>
          <w:rFonts w:ascii="Times New Roman" w:hAnsi="Times New Roman"/>
          <w:spacing w:val="6"/>
          <w:szCs w:val="24"/>
        </w:rPr>
        <w:t>ă</w:t>
      </w:r>
      <w:r w:rsidRPr="00810EF9">
        <w:rPr>
          <w:rFonts w:ascii="Times New Roman" w:hAnsi="Times New Roman"/>
          <w:spacing w:val="6"/>
          <w:szCs w:val="24"/>
        </w:rPr>
        <w:t xml:space="preserve"> confirme realizarea de c</w:t>
      </w:r>
      <w:r w:rsidR="00F753FA">
        <w:rPr>
          <w:rFonts w:ascii="Times New Roman" w:hAnsi="Times New Roman"/>
          <w:spacing w:val="6"/>
          <w:szCs w:val="24"/>
        </w:rPr>
        <w:t>ă</w:t>
      </w:r>
      <w:r w:rsidRPr="00810EF9">
        <w:rPr>
          <w:rFonts w:ascii="Times New Roman" w:hAnsi="Times New Roman"/>
          <w:spacing w:val="6"/>
          <w:szCs w:val="24"/>
        </w:rPr>
        <w:t xml:space="preserve">tre produsul respectiv a </w:t>
      </w:r>
      <w:r w:rsidRPr="00810EF9">
        <w:rPr>
          <w:rFonts w:ascii="Times New Roman" w:hAnsi="Times New Roman"/>
          <w:spacing w:val="-2"/>
          <w:szCs w:val="24"/>
        </w:rPr>
        <w:t>caracteristicilor tehnice prev</w:t>
      </w:r>
      <w:r w:rsidR="00F753FA">
        <w:rPr>
          <w:rFonts w:ascii="Times New Roman" w:hAnsi="Times New Roman"/>
          <w:spacing w:val="-2"/>
          <w:szCs w:val="24"/>
        </w:rPr>
        <w:t>ă</w:t>
      </w:r>
      <w:r w:rsidRPr="00810EF9">
        <w:rPr>
          <w:rFonts w:ascii="Times New Roman" w:hAnsi="Times New Roman"/>
          <w:spacing w:val="-2"/>
          <w:szCs w:val="24"/>
        </w:rPr>
        <w:t>zute;</w:t>
      </w:r>
    </w:p>
    <w:p w14:paraId="0730E5D5" w14:textId="77777777" w:rsidR="00E07800" w:rsidRPr="00810EF9" w:rsidRDefault="00E07800" w:rsidP="00E07800">
      <w:pPr>
        <w:ind w:firstLine="720"/>
        <w:jc w:val="both"/>
        <w:rPr>
          <w:rFonts w:ascii="Times New Roman" w:hAnsi="Times New Roman"/>
          <w:szCs w:val="24"/>
        </w:rPr>
      </w:pPr>
      <w:r w:rsidRPr="00810EF9">
        <w:rPr>
          <w:rFonts w:ascii="Times New Roman" w:hAnsi="Times New Roman"/>
          <w:szCs w:val="24"/>
        </w:rPr>
        <w:t>-Certificat de origine pentru materialele din import;</w:t>
      </w:r>
    </w:p>
    <w:p w14:paraId="79EDD8B1" w14:textId="6FB597EF" w:rsidR="00E07800" w:rsidRPr="00810EF9" w:rsidRDefault="00E07800" w:rsidP="00E07800">
      <w:pPr>
        <w:ind w:firstLine="720"/>
        <w:jc w:val="both"/>
        <w:rPr>
          <w:rFonts w:ascii="Times New Roman" w:hAnsi="Times New Roman"/>
          <w:szCs w:val="24"/>
        </w:rPr>
      </w:pPr>
      <w:r w:rsidRPr="00810EF9">
        <w:rPr>
          <w:rFonts w:ascii="Times New Roman" w:hAnsi="Times New Roman"/>
          <w:spacing w:val="1"/>
          <w:szCs w:val="24"/>
        </w:rPr>
        <w:t>-Fi</w:t>
      </w:r>
      <w:r w:rsidR="00F753FA">
        <w:rPr>
          <w:rFonts w:ascii="Times New Roman" w:hAnsi="Times New Roman"/>
          <w:spacing w:val="1"/>
          <w:szCs w:val="24"/>
        </w:rPr>
        <w:t>ș</w:t>
      </w:r>
      <w:r w:rsidRPr="00810EF9">
        <w:rPr>
          <w:rFonts w:ascii="Times New Roman" w:hAnsi="Times New Roman"/>
          <w:spacing w:val="1"/>
          <w:szCs w:val="24"/>
        </w:rPr>
        <w:t>e tehnice de detaliu contin</w:t>
      </w:r>
      <w:r w:rsidR="00F753FA">
        <w:rPr>
          <w:rFonts w:ascii="Times New Roman" w:hAnsi="Times New Roman"/>
          <w:spacing w:val="1"/>
          <w:szCs w:val="24"/>
        </w:rPr>
        <w:t>uâ</w:t>
      </w:r>
      <w:r w:rsidRPr="00810EF9">
        <w:rPr>
          <w:rFonts w:ascii="Times New Roman" w:hAnsi="Times New Roman"/>
          <w:spacing w:val="1"/>
          <w:szCs w:val="24"/>
        </w:rPr>
        <w:t xml:space="preserve">nd caracteristicile produsului </w:t>
      </w:r>
      <w:r w:rsidR="00F753FA">
        <w:rPr>
          <w:rFonts w:ascii="Times New Roman" w:hAnsi="Times New Roman"/>
          <w:spacing w:val="1"/>
          <w:szCs w:val="24"/>
        </w:rPr>
        <w:t>ș</w:t>
      </w:r>
      <w:r w:rsidRPr="00810EF9">
        <w:rPr>
          <w:rFonts w:ascii="Times New Roman" w:hAnsi="Times New Roman"/>
          <w:spacing w:val="1"/>
          <w:szCs w:val="24"/>
        </w:rPr>
        <w:t>i durata de via</w:t>
      </w:r>
      <w:r w:rsidR="00F753FA">
        <w:rPr>
          <w:rFonts w:ascii="Times New Roman" w:hAnsi="Times New Roman"/>
          <w:spacing w:val="1"/>
          <w:szCs w:val="24"/>
        </w:rPr>
        <w:t>ță</w:t>
      </w:r>
      <w:r w:rsidRPr="00810EF9">
        <w:rPr>
          <w:rFonts w:ascii="Times New Roman" w:hAnsi="Times New Roman"/>
          <w:spacing w:val="1"/>
          <w:szCs w:val="24"/>
        </w:rPr>
        <w:t xml:space="preserve"> </w:t>
      </w:r>
      <w:r w:rsidR="00F753FA">
        <w:rPr>
          <w:rFonts w:ascii="Times New Roman" w:hAnsi="Times New Roman"/>
          <w:spacing w:val="1"/>
          <w:szCs w:val="24"/>
        </w:rPr>
        <w:t>î</w:t>
      </w:r>
      <w:r w:rsidRPr="00810EF9">
        <w:rPr>
          <w:rFonts w:ascii="Times New Roman" w:hAnsi="Times New Roman"/>
          <w:spacing w:val="1"/>
          <w:szCs w:val="24"/>
        </w:rPr>
        <w:t xml:space="preserve">n exploatare </w:t>
      </w:r>
      <w:r w:rsidR="00F753FA">
        <w:rPr>
          <w:rFonts w:ascii="Times New Roman" w:hAnsi="Times New Roman"/>
          <w:spacing w:val="1"/>
          <w:szCs w:val="24"/>
        </w:rPr>
        <w:t>î</w:t>
      </w:r>
      <w:r w:rsidRPr="00810EF9">
        <w:rPr>
          <w:rFonts w:ascii="Times New Roman" w:hAnsi="Times New Roman"/>
          <w:spacing w:val="1"/>
          <w:szCs w:val="24"/>
        </w:rPr>
        <w:t xml:space="preserve">n care </w:t>
      </w:r>
      <w:r w:rsidRPr="00810EF9">
        <w:rPr>
          <w:rFonts w:ascii="Times New Roman" w:hAnsi="Times New Roman"/>
          <w:szCs w:val="24"/>
        </w:rPr>
        <w:t>se men</w:t>
      </w:r>
      <w:r w:rsidR="00F753FA">
        <w:rPr>
          <w:rFonts w:ascii="Times New Roman" w:hAnsi="Times New Roman"/>
          <w:szCs w:val="24"/>
        </w:rPr>
        <w:t>ț</w:t>
      </w:r>
      <w:r w:rsidRPr="00810EF9">
        <w:rPr>
          <w:rFonts w:ascii="Times New Roman" w:hAnsi="Times New Roman"/>
          <w:szCs w:val="24"/>
        </w:rPr>
        <w:t>in aceste caracteristici;</w:t>
      </w:r>
    </w:p>
    <w:p w14:paraId="349F06F9" w14:textId="5721A032" w:rsidR="00E07800" w:rsidRPr="00810EF9" w:rsidRDefault="00E07800" w:rsidP="00E07800">
      <w:pPr>
        <w:ind w:firstLine="720"/>
        <w:jc w:val="both"/>
        <w:rPr>
          <w:rFonts w:ascii="Times New Roman" w:hAnsi="Times New Roman"/>
          <w:szCs w:val="24"/>
        </w:rPr>
      </w:pPr>
      <w:r w:rsidRPr="00810EF9">
        <w:rPr>
          <w:rFonts w:ascii="Times New Roman" w:hAnsi="Times New Roman"/>
          <w:szCs w:val="24"/>
        </w:rPr>
        <w:t>-Instruc</w:t>
      </w:r>
      <w:r w:rsidR="00F753FA">
        <w:rPr>
          <w:rFonts w:ascii="Times New Roman" w:hAnsi="Times New Roman"/>
          <w:szCs w:val="24"/>
        </w:rPr>
        <w:t>ț</w:t>
      </w:r>
      <w:r w:rsidRPr="00810EF9">
        <w:rPr>
          <w:rFonts w:ascii="Times New Roman" w:hAnsi="Times New Roman"/>
          <w:szCs w:val="24"/>
        </w:rPr>
        <w:t xml:space="preserve">iuni de depozitare, </w:t>
      </w:r>
      <w:r w:rsidRPr="00810EF9">
        <w:rPr>
          <w:rFonts w:ascii="Times New Roman" w:hAnsi="Times New Roman"/>
          <w:iCs/>
          <w:szCs w:val="24"/>
        </w:rPr>
        <w:t xml:space="preserve">montare, </w:t>
      </w:r>
      <w:r w:rsidRPr="00810EF9">
        <w:rPr>
          <w:rFonts w:ascii="Times New Roman" w:hAnsi="Times New Roman"/>
          <w:szCs w:val="24"/>
        </w:rPr>
        <w:t xml:space="preserve">probare, </w:t>
      </w:r>
      <w:r w:rsidR="00F753FA">
        <w:rPr>
          <w:rFonts w:ascii="Times New Roman" w:hAnsi="Times New Roman"/>
          <w:szCs w:val="24"/>
        </w:rPr>
        <w:t>î</w:t>
      </w:r>
      <w:r w:rsidRPr="00810EF9">
        <w:rPr>
          <w:rFonts w:ascii="Times New Roman" w:hAnsi="Times New Roman"/>
          <w:szCs w:val="24"/>
        </w:rPr>
        <w:t>ntre</w:t>
      </w:r>
      <w:r w:rsidR="00F753FA">
        <w:rPr>
          <w:rFonts w:ascii="Times New Roman" w:hAnsi="Times New Roman"/>
          <w:szCs w:val="24"/>
        </w:rPr>
        <w:t>ț</w:t>
      </w:r>
      <w:r w:rsidRPr="00810EF9">
        <w:rPr>
          <w:rFonts w:ascii="Times New Roman" w:hAnsi="Times New Roman"/>
          <w:szCs w:val="24"/>
        </w:rPr>
        <w:t xml:space="preserve">inere </w:t>
      </w:r>
      <w:r w:rsidR="00F753FA">
        <w:rPr>
          <w:rFonts w:ascii="Times New Roman" w:hAnsi="Times New Roman"/>
          <w:szCs w:val="24"/>
        </w:rPr>
        <w:t>și</w:t>
      </w:r>
      <w:r w:rsidRPr="00810EF9">
        <w:rPr>
          <w:rFonts w:ascii="Times New Roman" w:hAnsi="Times New Roman"/>
          <w:szCs w:val="24"/>
        </w:rPr>
        <w:t xml:space="preserve"> exploatare a produsului;</w:t>
      </w:r>
    </w:p>
    <w:p w14:paraId="53DB3DEC" w14:textId="11CE3E23" w:rsidR="00E07800" w:rsidRPr="00810EF9" w:rsidRDefault="00E07800" w:rsidP="00E07800">
      <w:pPr>
        <w:ind w:firstLine="720"/>
        <w:jc w:val="both"/>
        <w:rPr>
          <w:rFonts w:ascii="Times New Roman" w:hAnsi="Times New Roman"/>
          <w:szCs w:val="24"/>
        </w:rPr>
      </w:pPr>
      <w:r w:rsidRPr="00810EF9">
        <w:rPr>
          <w:rFonts w:ascii="Times New Roman" w:hAnsi="Times New Roman"/>
          <w:szCs w:val="24"/>
        </w:rPr>
        <w:t>-Certificatul de garan</w:t>
      </w:r>
      <w:r w:rsidR="00F753FA">
        <w:rPr>
          <w:rFonts w:ascii="Times New Roman" w:hAnsi="Times New Roman"/>
          <w:szCs w:val="24"/>
        </w:rPr>
        <w:t>ț</w:t>
      </w:r>
      <w:r w:rsidRPr="00810EF9">
        <w:rPr>
          <w:rFonts w:ascii="Times New Roman" w:hAnsi="Times New Roman"/>
          <w:szCs w:val="24"/>
        </w:rPr>
        <w:t>ie.</w:t>
      </w:r>
    </w:p>
    <w:p w14:paraId="25606A5C" w14:textId="6CFF1CC6" w:rsidR="00E07800" w:rsidRPr="00810EF9" w:rsidRDefault="00E07800" w:rsidP="00F753FA">
      <w:pPr>
        <w:ind w:firstLine="720"/>
        <w:jc w:val="both"/>
        <w:rPr>
          <w:rFonts w:ascii="Times New Roman" w:hAnsi="Times New Roman"/>
          <w:b/>
          <w:szCs w:val="24"/>
        </w:rPr>
      </w:pPr>
      <w:r w:rsidRPr="00810EF9">
        <w:rPr>
          <w:rFonts w:ascii="Times New Roman" w:hAnsi="Times New Roman"/>
          <w:szCs w:val="24"/>
        </w:rPr>
        <w:t xml:space="preserve"> </w:t>
      </w:r>
      <w:r w:rsidR="00F753FA" w:rsidRPr="00F753FA">
        <w:rPr>
          <w:rFonts w:ascii="Times New Roman" w:hAnsi="Times New Roman"/>
          <w:b/>
          <w:bCs/>
          <w:szCs w:val="24"/>
        </w:rPr>
        <w:t>1.</w:t>
      </w:r>
      <w:r w:rsidR="00F753FA">
        <w:rPr>
          <w:rFonts w:ascii="Times New Roman" w:hAnsi="Times New Roman"/>
          <w:szCs w:val="24"/>
        </w:rPr>
        <w:t xml:space="preserve"> </w:t>
      </w:r>
      <w:r w:rsidRPr="00810EF9">
        <w:rPr>
          <w:rFonts w:ascii="Times New Roman" w:hAnsi="Times New Roman"/>
          <w:b/>
          <w:bCs/>
          <w:spacing w:val="-4"/>
          <w:szCs w:val="24"/>
        </w:rPr>
        <w:t>ARM</w:t>
      </w:r>
      <w:r w:rsidR="00F753FA">
        <w:rPr>
          <w:rFonts w:ascii="Times New Roman" w:hAnsi="Times New Roman"/>
          <w:b/>
          <w:bCs/>
          <w:spacing w:val="-4"/>
          <w:szCs w:val="24"/>
        </w:rPr>
        <w:t>Ă</w:t>
      </w:r>
      <w:r w:rsidRPr="00810EF9">
        <w:rPr>
          <w:rFonts w:ascii="Times New Roman" w:hAnsi="Times New Roman"/>
          <w:b/>
          <w:bCs/>
          <w:spacing w:val="-4"/>
          <w:szCs w:val="24"/>
        </w:rPr>
        <w:t>TURI</w:t>
      </w:r>
    </w:p>
    <w:p w14:paraId="7EDD003E" w14:textId="217A0FEB" w:rsidR="00E07800" w:rsidRPr="00810EF9" w:rsidRDefault="00E07800" w:rsidP="00E07800">
      <w:pPr>
        <w:jc w:val="both"/>
        <w:rPr>
          <w:rFonts w:ascii="Times New Roman" w:hAnsi="Times New Roman"/>
          <w:szCs w:val="24"/>
        </w:rPr>
      </w:pPr>
      <w:r w:rsidRPr="00810EF9">
        <w:rPr>
          <w:rFonts w:ascii="Times New Roman" w:hAnsi="Times New Roman"/>
          <w:szCs w:val="24"/>
        </w:rPr>
        <w:tab/>
        <w:t>Armaturile sunt necesare la reglarea parametrilor termici sau hidraulici ai instala</w:t>
      </w:r>
      <w:r w:rsidR="00F753FA">
        <w:rPr>
          <w:rFonts w:ascii="Times New Roman" w:hAnsi="Times New Roman"/>
          <w:szCs w:val="24"/>
        </w:rPr>
        <w:t>ț</w:t>
      </w:r>
      <w:r w:rsidRPr="00810EF9">
        <w:rPr>
          <w:rFonts w:ascii="Times New Roman" w:hAnsi="Times New Roman"/>
          <w:szCs w:val="24"/>
        </w:rPr>
        <w:t>iei de distribu</w:t>
      </w:r>
      <w:r w:rsidR="00F753FA">
        <w:rPr>
          <w:rFonts w:ascii="Times New Roman" w:hAnsi="Times New Roman"/>
          <w:szCs w:val="24"/>
        </w:rPr>
        <w:t>ț</w:t>
      </w:r>
      <w:r w:rsidRPr="00810EF9">
        <w:rPr>
          <w:rFonts w:ascii="Times New Roman" w:hAnsi="Times New Roman"/>
          <w:szCs w:val="24"/>
        </w:rPr>
        <w:t>ie a agentului termic la echipamente sau la izolarea hidraulic</w:t>
      </w:r>
      <w:r w:rsidR="00F753FA">
        <w:rPr>
          <w:rFonts w:ascii="Times New Roman" w:hAnsi="Times New Roman"/>
          <w:szCs w:val="24"/>
        </w:rPr>
        <w:t>ă</w:t>
      </w:r>
      <w:r w:rsidRPr="00810EF9">
        <w:rPr>
          <w:rFonts w:ascii="Times New Roman" w:hAnsi="Times New Roman"/>
          <w:szCs w:val="24"/>
        </w:rPr>
        <w:t xml:space="preserve"> a unei p</w:t>
      </w:r>
      <w:r w:rsidR="00F753FA">
        <w:rPr>
          <w:rFonts w:ascii="Times New Roman" w:hAnsi="Times New Roman"/>
          <w:szCs w:val="24"/>
        </w:rPr>
        <w:t>ă</w:t>
      </w:r>
      <w:r w:rsidRPr="00810EF9">
        <w:rPr>
          <w:rFonts w:ascii="Times New Roman" w:hAnsi="Times New Roman"/>
          <w:szCs w:val="24"/>
        </w:rPr>
        <w:t>r</w:t>
      </w:r>
      <w:r w:rsidR="00F753FA">
        <w:rPr>
          <w:rFonts w:ascii="Times New Roman" w:hAnsi="Times New Roman"/>
          <w:szCs w:val="24"/>
        </w:rPr>
        <w:t>ț</w:t>
      </w:r>
      <w:r w:rsidRPr="00810EF9">
        <w:rPr>
          <w:rFonts w:ascii="Times New Roman" w:hAnsi="Times New Roman"/>
          <w:szCs w:val="24"/>
        </w:rPr>
        <w:t>i din instala</w:t>
      </w:r>
      <w:r w:rsidR="00F753FA">
        <w:rPr>
          <w:rFonts w:ascii="Times New Roman" w:hAnsi="Times New Roman"/>
          <w:szCs w:val="24"/>
        </w:rPr>
        <w:t>ț</w:t>
      </w:r>
      <w:r w:rsidRPr="00810EF9">
        <w:rPr>
          <w:rFonts w:ascii="Times New Roman" w:hAnsi="Times New Roman"/>
          <w:szCs w:val="24"/>
        </w:rPr>
        <w:t>ie.</w:t>
      </w:r>
    </w:p>
    <w:p w14:paraId="7F5F4CE5" w14:textId="426540A8" w:rsidR="00E07800" w:rsidRPr="00810EF9" w:rsidRDefault="00E07800" w:rsidP="00E07800">
      <w:pPr>
        <w:jc w:val="both"/>
        <w:rPr>
          <w:rFonts w:ascii="Times New Roman" w:hAnsi="Times New Roman"/>
          <w:szCs w:val="24"/>
        </w:rPr>
      </w:pPr>
      <w:r w:rsidRPr="00810EF9">
        <w:rPr>
          <w:rFonts w:ascii="Times New Roman" w:hAnsi="Times New Roman"/>
          <w:bCs/>
          <w:szCs w:val="24"/>
        </w:rPr>
        <w:tab/>
        <w:t>Arm</w:t>
      </w:r>
      <w:r w:rsidR="00F753FA">
        <w:rPr>
          <w:rFonts w:ascii="Times New Roman" w:hAnsi="Times New Roman"/>
          <w:bCs/>
          <w:szCs w:val="24"/>
        </w:rPr>
        <w:t>ă</w:t>
      </w:r>
      <w:r w:rsidRPr="00810EF9">
        <w:rPr>
          <w:rFonts w:ascii="Times New Roman" w:hAnsi="Times New Roman"/>
          <w:bCs/>
          <w:szCs w:val="24"/>
        </w:rPr>
        <w:t xml:space="preserve">turile utilizate </w:t>
      </w:r>
      <w:r w:rsidRPr="00810EF9">
        <w:rPr>
          <w:rFonts w:ascii="Times New Roman" w:hAnsi="Times New Roman"/>
          <w:szCs w:val="24"/>
        </w:rPr>
        <w:t xml:space="preserve">sunt de </w:t>
      </w:r>
      <w:r w:rsidR="00F753FA">
        <w:rPr>
          <w:rFonts w:ascii="Times New Roman" w:hAnsi="Times New Roman"/>
          <w:szCs w:val="24"/>
        </w:rPr>
        <w:t>î</w:t>
      </w:r>
      <w:r w:rsidRPr="00810EF9">
        <w:rPr>
          <w:rFonts w:ascii="Times New Roman" w:hAnsi="Times New Roman"/>
          <w:szCs w:val="24"/>
        </w:rPr>
        <w:t xml:space="preserve">nchidere </w:t>
      </w:r>
      <w:r w:rsidR="00F753FA">
        <w:rPr>
          <w:rFonts w:ascii="Times New Roman" w:hAnsi="Times New Roman"/>
          <w:szCs w:val="24"/>
        </w:rPr>
        <w:t>ș</w:t>
      </w:r>
      <w:r w:rsidRPr="00810EF9">
        <w:rPr>
          <w:rFonts w:ascii="Times New Roman" w:hAnsi="Times New Roman"/>
          <w:szCs w:val="24"/>
        </w:rPr>
        <w:t xml:space="preserve">i echilibrare </w:t>
      </w:r>
      <w:r w:rsidR="00F753FA">
        <w:rPr>
          <w:rFonts w:ascii="Times New Roman" w:hAnsi="Times New Roman"/>
          <w:szCs w:val="24"/>
        </w:rPr>
        <w:t>ș</w:t>
      </w:r>
      <w:r w:rsidRPr="00810EF9">
        <w:rPr>
          <w:rFonts w:ascii="Times New Roman" w:hAnsi="Times New Roman"/>
          <w:szCs w:val="24"/>
        </w:rPr>
        <w:t xml:space="preserve">i s-au ales </w:t>
      </w:r>
      <w:r w:rsidR="00F753FA">
        <w:rPr>
          <w:rFonts w:ascii="Times New Roman" w:hAnsi="Times New Roman"/>
          <w:szCs w:val="24"/>
        </w:rPr>
        <w:t>î</w:t>
      </w:r>
      <w:r w:rsidRPr="00810EF9">
        <w:rPr>
          <w:rFonts w:ascii="Times New Roman" w:hAnsi="Times New Roman"/>
          <w:szCs w:val="24"/>
        </w:rPr>
        <w:t>n raport cu func</w:t>
      </w:r>
      <w:r w:rsidR="00F753FA">
        <w:rPr>
          <w:rFonts w:ascii="Times New Roman" w:hAnsi="Times New Roman"/>
          <w:szCs w:val="24"/>
        </w:rPr>
        <w:t>ț</w:t>
      </w:r>
      <w:r w:rsidRPr="00810EF9">
        <w:rPr>
          <w:rFonts w:ascii="Times New Roman" w:hAnsi="Times New Roman"/>
          <w:szCs w:val="24"/>
        </w:rPr>
        <w:t xml:space="preserve">iunea lor </w:t>
      </w:r>
      <w:r w:rsidR="00F753FA">
        <w:rPr>
          <w:rFonts w:ascii="Times New Roman" w:hAnsi="Times New Roman"/>
          <w:szCs w:val="24"/>
        </w:rPr>
        <w:t>ș</w:t>
      </w:r>
      <w:r w:rsidRPr="00810EF9">
        <w:rPr>
          <w:rFonts w:ascii="Times New Roman" w:hAnsi="Times New Roman"/>
          <w:szCs w:val="24"/>
        </w:rPr>
        <w:t xml:space="preserve">i cu parametrii </w:t>
      </w:r>
      <w:r w:rsidRPr="00810EF9">
        <w:rPr>
          <w:rFonts w:ascii="Times New Roman" w:hAnsi="Times New Roman"/>
          <w:spacing w:val="-4"/>
          <w:szCs w:val="24"/>
        </w:rPr>
        <w:t>agentului termic.</w:t>
      </w:r>
    </w:p>
    <w:p w14:paraId="0615EF7F" w14:textId="043D5E4C" w:rsidR="00E07800" w:rsidRPr="00810EF9" w:rsidRDefault="00E07800" w:rsidP="00E07800">
      <w:pPr>
        <w:jc w:val="both"/>
        <w:rPr>
          <w:rFonts w:ascii="Times New Roman" w:hAnsi="Times New Roman"/>
          <w:szCs w:val="24"/>
        </w:rPr>
      </w:pPr>
      <w:r w:rsidRPr="00810EF9">
        <w:rPr>
          <w:rFonts w:ascii="Times New Roman" w:hAnsi="Times New Roman"/>
          <w:szCs w:val="24"/>
        </w:rPr>
        <w:lastRenderedPageBreak/>
        <w:tab/>
        <w:t>Arm</w:t>
      </w:r>
      <w:r w:rsidR="00F753FA">
        <w:rPr>
          <w:rFonts w:ascii="Times New Roman" w:hAnsi="Times New Roman"/>
          <w:szCs w:val="24"/>
        </w:rPr>
        <w:t>ă</w:t>
      </w:r>
      <w:r w:rsidRPr="00810EF9">
        <w:rPr>
          <w:rFonts w:ascii="Times New Roman" w:hAnsi="Times New Roman"/>
          <w:szCs w:val="24"/>
        </w:rPr>
        <w:t>turile de echilibrare trebuie s</w:t>
      </w:r>
      <w:r w:rsidR="00F753FA">
        <w:rPr>
          <w:rFonts w:ascii="Times New Roman" w:hAnsi="Times New Roman"/>
          <w:szCs w:val="24"/>
        </w:rPr>
        <w:t>ă</w:t>
      </w:r>
      <w:r w:rsidRPr="00810EF9">
        <w:rPr>
          <w:rFonts w:ascii="Times New Roman" w:hAnsi="Times New Roman"/>
          <w:szCs w:val="24"/>
        </w:rPr>
        <w:t xml:space="preserve"> fie </w:t>
      </w:r>
      <w:r w:rsidR="00F753FA">
        <w:rPr>
          <w:rFonts w:ascii="Times New Roman" w:hAnsi="Times New Roman"/>
          <w:szCs w:val="24"/>
        </w:rPr>
        <w:t>î</w:t>
      </w:r>
      <w:r w:rsidRPr="00810EF9">
        <w:rPr>
          <w:rFonts w:ascii="Times New Roman" w:hAnsi="Times New Roman"/>
          <w:szCs w:val="24"/>
        </w:rPr>
        <w:t>nso</w:t>
      </w:r>
      <w:r w:rsidR="00F753FA">
        <w:rPr>
          <w:rFonts w:ascii="Times New Roman" w:hAnsi="Times New Roman"/>
          <w:szCs w:val="24"/>
        </w:rPr>
        <w:t>ț</w:t>
      </w:r>
      <w:r w:rsidRPr="00810EF9">
        <w:rPr>
          <w:rFonts w:ascii="Times New Roman" w:hAnsi="Times New Roman"/>
          <w:szCs w:val="24"/>
        </w:rPr>
        <w:t>ite de certificarea varia</w:t>
      </w:r>
      <w:r w:rsidR="00F753FA">
        <w:rPr>
          <w:rFonts w:ascii="Times New Roman" w:hAnsi="Times New Roman"/>
          <w:szCs w:val="24"/>
        </w:rPr>
        <w:t>ț</w:t>
      </w:r>
      <w:r w:rsidRPr="00810EF9">
        <w:rPr>
          <w:rFonts w:ascii="Times New Roman" w:hAnsi="Times New Roman"/>
          <w:szCs w:val="24"/>
        </w:rPr>
        <w:t>iei caracteristicii lor func</w:t>
      </w:r>
      <w:r w:rsidR="00F753FA">
        <w:rPr>
          <w:rFonts w:ascii="Times New Roman" w:hAnsi="Times New Roman"/>
          <w:szCs w:val="24"/>
        </w:rPr>
        <w:t>ț</w:t>
      </w:r>
      <w:r w:rsidRPr="00810EF9">
        <w:rPr>
          <w:rFonts w:ascii="Times New Roman" w:hAnsi="Times New Roman"/>
          <w:szCs w:val="24"/>
        </w:rPr>
        <w:t xml:space="preserve">ie de gradul de </w:t>
      </w:r>
      <w:r w:rsidR="00F753FA">
        <w:rPr>
          <w:rFonts w:ascii="Times New Roman" w:hAnsi="Times New Roman"/>
          <w:spacing w:val="-6"/>
          <w:szCs w:val="24"/>
        </w:rPr>
        <w:t>î</w:t>
      </w:r>
      <w:r w:rsidRPr="00810EF9">
        <w:rPr>
          <w:rFonts w:ascii="Times New Roman" w:hAnsi="Times New Roman"/>
          <w:spacing w:val="-6"/>
          <w:szCs w:val="24"/>
        </w:rPr>
        <w:t>nchidere.</w:t>
      </w:r>
    </w:p>
    <w:p w14:paraId="129189D2" w14:textId="3F691418" w:rsidR="00E07800" w:rsidRPr="00810EF9" w:rsidRDefault="00E07800" w:rsidP="00E07800">
      <w:pPr>
        <w:ind w:firstLine="720"/>
        <w:jc w:val="both"/>
        <w:rPr>
          <w:rFonts w:ascii="Times New Roman" w:hAnsi="Times New Roman"/>
          <w:szCs w:val="24"/>
        </w:rPr>
      </w:pPr>
      <w:r w:rsidRPr="00810EF9">
        <w:rPr>
          <w:rFonts w:ascii="Times New Roman" w:hAnsi="Times New Roman"/>
          <w:bCs/>
          <w:szCs w:val="24"/>
        </w:rPr>
        <w:t xml:space="preserve">Se </w:t>
      </w:r>
      <w:r w:rsidRPr="00810EF9">
        <w:rPr>
          <w:rFonts w:ascii="Times New Roman" w:hAnsi="Times New Roman"/>
          <w:szCs w:val="24"/>
        </w:rPr>
        <w:t xml:space="preserve">vor </w:t>
      </w:r>
      <w:r w:rsidRPr="00810EF9">
        <w:rPr>
          <w:rFonts w:ascii="Times New Roman" w:hAnsi="Times New Roman"/>
          <w:bCs/>
          <w:szCs w:val="24"/>
        </w:rPr>
        <w:t xml:space="preserve">utiliza </w:t>
      </w:r>
      <w:r w:rsidRPr="00810EF9">
        <w:rPr>
          <w:rFonts w:ascii="Times New Roman" w:hAnsi="Times New Roman"/>
          <w:szCs w:val="24"/>
        </w:rPr>
        <w:t>cu prec</w:t>
      </w:r>
      <w:r w:rsidR="00F753FA">
        <w:rPr>
          <w:rFonts w:ascii="Times New Roman" w:hAnsi="Times New Roman"/>
          <w:szCs w:val="24"/>
        </w:rPr>
        <w:t>ă</w:t>
      </w:r>
      <w:r w:rsidRPr="00810EF9">
        <w:rPr>
          <w:rFonts w:ascii="Times New Roman" w:hAnsi="Times New Roman"/>
          <w:szCs w:val="24"/>
        </w:rPr>
        <w:t>dere acele arm</w:t>
      </w:r>
      <w:r w:rsidR="00F753FA">
        <w:rPr>
          <w:rFonts w:ascii="Times New Roman" w:hAnsi="Times New Roman"/>
          <w:szCs w:val="24"/>
        </w:rPr>
        <w:t>ă</w:t>
      </w:r>
      <w:r w:rsidRPr="00810EF9">
        <w:rPr>
          <w:rFonts w:ascii="Times New Roman" w:hAnsi="Times New Roman"/>
          <w:szCs w:val="24"/>
        </w:rPr>
        <w:t>turi pe care furnizorul va indica num</w:t>
      </w:r>
      <w:r w:rsidR="00F753FA">
        <w:rPr>
          <w:rFonts w:ascii="Times New Roman" w:hAnsi="Times New Roman"/>
          <w:szCs w:val="24"/>
        </w:rPr>
        <w:t>ă</w:t>
      </w:r>
      <w:r w:rsidRPr="00810EF9">
        <w:rPr>
          <w:rFonts w:ascii="Times New Roman" w:hAnsi="Times New Roman"/>
          <w:szCs w:val="24"/>
        </w:rPr>
        <w:t xml:space="preserve">rul de cicluri repetate de </w:t>
      </w:r>
      <w:r w:rsidRPr="00810EF9">
        <w:rPr>
          <w:rFonts w:ascii="Times New Roman" w:hAnsi="Times New Roman"/>
          <w:bCs/>
          <w:szCs w:val="24"/>
        </w:rPr>
        <w:t>ac</w:t>
      </w:r>
      <w:r w:rsidR="00F753FA">
        <w:rPr>
          <w:rFonts w:ascii="Times New Roman" w:hAnsi="Times New Roman"/>
          <w:bCs/>
          <w:szCs w:val="24"/>
        </w:rPr>
        <w:t>ț</w:t>
      </w:r>
      <w:r w:rsidRPr="00810EF9">
        <w:rPr>
          <w:rFonts w:ascii="Times New Roman" w:hAnsi="Times New Roman"/>
          <w:bCs/>
          <w:szCs w:val="24"/>
        </w:rPr>
        <w:t xml:space="preserve">ionari </w:t>
      </w:r>
      <w:r w:rsidRPr="00810EF9">
        <w:rPr>
          <w:rFonts w:ascii="Times New Roman" w:hAnsi="Times New Roman"/>
          <w:spacing w:val="3"/>
          <w:szCs w:val="24"/>
        </w:rPr>
        <w:t>la care acestea vor rezista; normativul I13-20</w:t>
      </w:r>
      <w:r w:rsidR="00F753FA">
        <w:rPr>
          <w:rFonts w:ascii="Times New Roman" w:hAnsi="Times New Roman"/>
          <w:spacing w:val="3"/>
          <w:szCs w:val="24"/>
        </w:rPr>
        <w:t>2</w:t>
      </w:r>
      <w:r w:rsidR="000A28D8">
        <w:rPr>
          <w:rFonts w:ascii="Times New Roman" w:hAnsi="Times New Roman"/>
          <w:spacing w:val="3"/>
          <w:szCs w:val="24"/>
        </w:rPr>
        <w:t>3</w:t>
      </w:r>
      <w:r w:rsidRPr="00810EF9">
        <w:rPr>
          <w:rFonts w:ascii="Times New Roman" w:hAnsi="Times New Roman"/>
          <w:spacing w:val="3"/>
          <w:szCs w:val="24"/>
        </w:rPr>
        <w:t xml:space="preserve"> recomand</w:t>
      </w:r>
      <w:r w:rsidR="00F753FA">
        <w:rPr>
          <w:rFonts w:ascii="Times New Roman" w:hAnsi="Times New Roman"/>
          <w:spacing w:val="3"/>
          <w:szCs w:val="24"/>
        </w:rPr>
        <w:t>ă</w:t>
      </w:r>
      <w:r w:rsidRPr="00810EF9">
        <w:rPr>
          <w:rFonts w:ascii="Times New Roman" w:hAnsi="Times New Roman"/>
          <w:spacing w:val="3"/>
          <w:szCs w:val="24"/>
        </w:rPr>
        <w:t xml:space="preserve"> ca robine</w:t>
      </w:r>
      <w:r w:rsidR="00F753FA">
        <w:rPr>
          <w:rFonts w:ascii="Times New Roman" w:hAnsi="Times New Roman"/>
          <w:spacing w:val="3"/>
          <w:szCs w:val="24"/>
        </w:rPr>
        <w:t>ț</w:t>
      </w:r>
      <w:r w:rsidRPr="00810EF9">
        <w:rPr>
          <w:rFonts w:ascii="Times New Roman" w:hAnsi="Times New Roman"/>
          <w:spacing w:val="3"/>
          <w:szCs w:val="24"/>
        </w:rPr>
        <w:t>ii s</w:t>
      </w:r>
      <w:r w:rsidR="00F753FA">
        <w:rPr>
          <w:rFonts w:ascii="Times New Roman" w:hAnsi="Times New Roman"/>
          <w:spacing w:val="3"/>
          <w:szCs w:val="24"/>
        </w:rPr>
        <w:t>ă</w:t>
      </w:r>
      <w:r w:rsidRPr="00810EF9">
        <w:rPr>
          <w:rFonts w:ascii="Times New Roman" w:hAnsi="Times New Roman"/>
          <w:spacing w:val="3"/>
          <w:szCs w:val="24"/>
        </w:rPr>
        <w:t xml:space="preserve"> reziste </w:t>
      </w:r>
      <w:r w:rsidRPr="00810EF9">
        <w:rPr>
          <w:rFonts w:ascii="Times New Roman" w:hAnsi="Times New Roman"/>
          <w:iCs/>
          <w:spacing w:val="3"/>
          <w:szCs w:val="24"/>
        </w:rPr>
        <w:t xml:space="preserve">la </w:t>
      </w:r>
      <w:r w:rsidRPr="00810EF9">
        <w:rPr>
          <w:rFonts w:ascii="Times New Roman" w:hAnsi="Times New Roman"/>
          <w:spacing w:val="3"/>
          <w:szCs w:val="24"/>
        </w:rPr>
        <w:t>minimum 30</w:t>
      </w:r>
      <w:r w:rsidR="00F753FA">
        <w:rPr>
          <w:rFonts w:ascii="Times New Roman" w:hAnsi="Times New Roman"/>
          <w:spacing w:val="3"/>
          <w:szCs w:val="24"/>
        </w:rPr>
        <w:t>.</w:t>
      </w:r>
      <w:r w:rsidRPr="00810EF9">
        <w:rPr>
          <w:rFonts w:ascii="Times New Roman" w:hAnsi="Times New Roman"/>
          <w:spacing w:val="3"/>
          <w:szCs w:val="24"/>
        </w:rPr>
        <w:t xml:space="preserve">000 de </w:t>
      </w:r>
      <w:r w:rsidRPr="00810EF9">
        <w:rPr>
          <w:rFonts w:ascii="Times New Roman" w:hAnsi="Times New Roman"/>
          <w:spacing w:val="-4"/>
          <w:szCs w:val="24"/>
        </w:rPr>
        <w:t>cic</w:t>
      </w:r>
      <w:r w:rsidR="00A85434">
        <w:rPr>
          <w:rFonts w:ascii="Times New Roman" w:hAnsi="Times New Roman"/>
          <w:spacing w:val="-4"/>
          <w:szCs w:val="24"/>
        </w:rPr>
        <w:t>l</w:t>
      </w:r>
      <w:r w:rsidRPr="00810EF9">
        <w:rPr>
          <w:rFonts w:ascii="Times New Roman" w:hAnsi="Times New Roman"/>
          <w:spacing w:val="-4"/>
          <w:szCs w:val="24"/>
        </w:rPr>
        <w:t>uri.</w:t>
      </w:r>
    </w:p>
    <w:p w14:paraId="7460F6FB" w14:textId="18509AD2" w:rsidR="00E07800" w:rsidRPr="00810EF9" w:rsidRDefault="00E07800" w:rsidP="00E07800">
      <w:pPr>
        <w:jc w:val="both"/>
        <w:rPr>
          <w:rFonts w:ascii="Times New Roman" w:hAnsi="Times New Roman"/>
          <w:szCs w:val="24"/>
        </w:rPr>
      </w:pPr>
      <w:r w:rsidRPr="00810EF9">
        <w:rPr>
          <w:rFonts w:ascii="Times New Roman" w:hAnsi="Times New Roman"/>
          <w:szCs w:val="24"/>
        </w:rPr>
        <w:tab/>
      </w:r>
      <w:r w:rsidR="00F753FA">
        <w:rPr>
          <w:rFonts w:ascii="Times New Roman" w:hAnsi="Times New Roman"/>
          <w:szCs w:val="24"/>
        </w:rPr>
        <w:t>Î</w:t>
      </w:r>
      <w:r w:rsidRPr="00810EF9">
        <w:rPr>
          <w:rFonts w:ascii="Times New Roman" w:hAnsi="Times New Roman"/>
          <w:szCs w:val="24"/>
        </w:rPr>
        <w:t>naintea mont</w:t>
      </w:r>
      <w:r w:rsidR="00F753FA">
        <w:rPr>
          <w:rFonts w:ascii="Times New Roman" w:hAnsi="Times New Roman"/>
          <w:szCs w:val="24"/>
        </w:rPr>
        <w:t>ă</w:t>
      </w:r>
      <w:r w:rsidRPr="00810EF9">
        <w:rPr>
          <w:rFonts w:ascii="Times New Roman" w:hAnsi="Times New Roman"/>
          <w:szCs w:val="24"/>
        </w:rPr>
        <w:t>rii toate arm</w:t>
      </w:r>
      <w:r w:rsidR="00F753FA">
        <w:rPr>
          <w:rFonts w:ascii="Times New Roman" w:hAnsi="Times New Roman"/>
          <w:szCs w:val="24"/>
        </w:rPr>
        <w:t>ă</w:t>
      </w:r>
      <w:r w:rsidRPr="00810EF9">
        <w:rPr>
          <w:rFonts w:ascii="Times New Roman" w:hAnsi="Times New Roman"/>
          <w:szCs w:val="24"/>
        </w:rPr>
        <w:t>turile vor fi verificate dac</w:t>
      </w:r>
      <w:r w:rsidR="00F753FA">
        <w:rPr>
          <w:rFonts w:ascii="Times New Roman" w:hAnsi="Times New Roman"/>
          <w:szCs w:val="24"/>
        </w:rPr>
        <w:t>ă</w:t>
      </w:r>
      <w:r w:rsidRPr="00810EF9">
        <w:rPr>
          <w:rFonts w:ascii="Times New Roman" w:hAnsi="Times New Roman"/>
          <w:szCs w:val="24"/>
        </w:rPr>
        <w:t xml:space="preserve"> sunt </w:t>
      </w:r>
      <w:r w:rsidR="00F753FA">
        <w:rPr>
          <w:rFonts w:ascii="Times New Roman" w:hAnsi="Times New Roman"/>
          <w:szCs w:val="24"/>
        </w:rPr>
        <w:t>î</w:t>
      </w:r>
      <w:r w:rsidRPr="00810EF9">
        <w:rPr>
          <w:rFonts w:ascii="Times New Roman" w:hAnsi="Times New Roman"/>
          <w:szCs w:val="24"/>
        </w:rPr>
        <w:t>n stare de corect</w:t>
      </w:r>
      <w:r w:rsidR="00F753FA">
        <w:rPr>
          <w:rFonts w:ascii="Times New Roman" w:hAnsi="Times New Roman"/>
          <w:szCs w:val="24"/>
        </w:rPr>
        <w:t>ă</w:t>
      </w:r>
      <w:r w:rsidRPr="00810EF9">
        <w:rPr>
          <w:rFonts w:ascii="Times New Roman" w:hAnsi="Times New Roman"/>
          <w:szCs w:val="24"/>
        </w:rPr>
        <w:t xml:space="preserve"> func</w:t>
      </w:r>
      <w:r w:rsidR="00F753FA">
        <w:rPr>
          <w:rFonts w:ascii="Times New Roman" w:hAnsi="Times New Roman"/>
          <w:szCs w:val="24"/>
        </w:rPr>
        <w:t>ț</w:t>
      </w:r>
      <w:r w:rsidRPr="00810EF9">
        <w:rPr>
          <w:rFonts w:ascii="Times New Roman" w:hAnsi="Times New Roman"/>
          <w:szCs w:val="24"/>
        </w:rPr>
        <w:t xml:space="preserve">ionare </w:t>
      </w:r>
      <w:r w:rsidR="00F753FA">
        <w:rPr>
          <w:rFonts w:ascii="Times New Roman" w:hAnsi="Times New Roman"/>
          <w:szCs w:val="24"/>
        </w:rPr>
        <w:t>ș</w:t>
      </w:r>
      <w:r w:rsidRPr="00810EF9">
        <w:rPr>
          <w:rFonts w:ascii="Times New Roman" w:hAnsi="Times New Roman"/>
          <w:szCs w:val="24"/>
        </w:rPr>
        <w:t xml:space="preserve">i sunt complet echipate cu toate accesoriile. De la caz </w:t>
      </w:r>
      <w:r w:rsidR="00BA1290" w:rsidRPr="00810EF9">
        <w:rPr>
          <w:rFonts w:ascii="Times New Roman" w:hAnsi="Times New Roman"/>
          <w:szCs w:val="24"/>
        </w:rPr>
        <w:t>l</w:t>
      </w:r>
      <w:r w:rsidRPr="00810EF9">
        <w:rPr>
          <w:rFonts w:ascii="Times New Roman" w:hAnsi="Times New Roman"/>
          <w:szCs w:val="24"/>
        </w:rPr>
        <w:t xml:space="preserve">a caz se va realiza demontarea, revizuirea </w:t>
      </w:r>
      <w:r w:rsidR="00F753FA">
        <w:rPr>
          <w:rFonts w:ascii="Times New Roman" w:hAnsi="Times New Roman"/>
          <w:szCs w:val="24"/>
        </w:rPr>
        <w:t>ș</w:t>
      </w:r>
      <w:r w:rsidRPr="00810EF9">
        <w:rPr>
          <w:rFonts w:ascii="Times New Roman" w:hAnsi="Times New Roman"/>
          <w:szCs w:val="24"/>
        </w:rPr>
        <w:t>i remontarea p</w:t>
      </w:r>
      <w:r w:rsidR="00F753FA">
        <w:rPr>
          <w:rFonts w:ascii="Times New Roman" w:hAnsi="Times New Roman"/>
          <w:szCs w:val="24"/>
        </w:rPr>
        <w:t>ă</w:t>
      </w:r>
      <w:r w:rsidRPr="00810EF9">
        <w:rPr>
          <w:rFonts w:ascii="Times New Roman" w:hAnsi="Times New Roman"/>
          <w:szCs w:val="24"/>
        </w:rPr>
        <w:t>r</w:t>
      </w:r>
      <w:r w:rsidR="00F753FA">
        <w:rPr>
          <w:rFonts w:ascii="Times New Roman" w:hAnsi="Times New Roman"/>
          <w:szCs w:val="24"/>
        </w:rPr>
        <w:t>ț</w:t>
      </w:r>
      <w:r w:rsidRPr="00810EF9">
        <w:rPr>
          <w:rFonts w:ascii="Times New Roman" w:hAnsi="Times New Roman"/>
          <w:szCs w:val="24"/>
        </w:rPr>
        <w:t>ilor componente ale acestora.</w:t>
      </w:r>
    </w:p>
    <w:p w14:paraId="46EFF624" w14:textId="4F6A91DF" w:rsidR="00E07800" w:rsidRPr="00810EF9" w:rsidRDefault="00E07800" w:rsidP="00E07800">
      <w:pPr>
        <w:jc w:val="both"/>
        <w:rPr>
          <w:rFonts w:ascii="Times New Roman" w:hAnsi="Times New Roman"/>
          <w:szCs w:val="24"/>
        </w:rPr>
      </w:pPr>
      <w:r w:rsidRPr="00810EF9">
        <w:rPr>
          <w:rFonts w:ascii="Times New Roman" w:hAnsi="Times New Roman"/>
          <w:szCs w:val="24"/>
        </w:rPr>
        <w:tab/>
        <w:t xml:space="preserve">Garniturile de etansare se vor alege in asa fel incat sa nu produca modificari ale calitatii fluidelor respective si </w:t>
      </w:r>
      <w:r w:rsidRPr="00810EF9">
        <w:rPr>
          <w:rFonts w:ascii="Times New Roman" w:hAnsi="Times New Roman"/>
          <w:spacing w:val="2"/>
          <w:szCs w:val="24"/>
        </w:rPr>
        <w:t>sa realizeze o perfecta etansare. Se precizeaz</w:t>
      </w:r>
      <w:r w:rsidR="00F753FA">
        <w:rPr>
          <w:rFonts w:ascii="Times New Roman" w:hAnsi="Times New Roman"/>
          <w:spacing w:val="2"/>
          <w:szCs w:val="24"/>
        </w:rPr>
        <w:t>ă</w:t>
      </w:r>
      <w:r w:rsidRPr="00810EF9">
        <w:rPr>
          <w:rFonts w:ascii="Times New Roman" w:hAnsi="Times New Roman"/>
          <w:spacing w:val="2"/>
          <w:szCs w:val="24"/>
        </w:rPr>
        <w:t xml:space="preserve"> faptul c</w:t>
      </w:r>
      <w:r w:rsidR="00F753FA">
        <w:rPr>
          <w:rFonts w:ascii="Times New Roman" w:hAnsi="Times New Roman"/>
          <w:spacing w:val="2"/>
          <w:szCs w:val="24"/>
        </w:rPr>
        <w:t>ă</w:t>
      </w:r>
      <w:r w:rsidRPr="00810EF9">
        <w:rPr>
          <w:rFonts w:ascii="Times New Roman" w:hAnsi="Times New Roman"/>
          <w:spacing w:val="2"/>
          <w:szCs w:val="24"/>
        </w:rPr>
        <w:t xml:space="preserve"> garniturile nu trebuie s</w:t>
      </w:r>
      <w:r w:rsidR="00F753FA">
        <w:rPr>
          <w:rFonts w:ascii="Times New Roman" w:hAnsi="Times New Roman"/>
          <w:spacing w:val="2"/>
          <w:szCs w:val="24"/>
        </w:rPr>
        <w:t>ă</w:t>
      </w:r>
      <w:r w:rsidRPr="00810EF9">
        <w:rPr>
          <w:rFonts w:ascii="Times New Roman" w:hAnsi="Times New Roman"/>
          <w:spacing w:val="2"/>
          <w:szCs w:val="24"/>
        </w:rPr>
        <w:t xml:space="preserve"> con</w:t>
      </w:r>
      <w:r w:rsidR="00F753FA">
        <w:rPr>
          <w:rFonts w:ascii="Times New Roman" w:hAnsi="Times New Roman"/>
          <w:spacing w:val="2"/>
          <w:szCs w:val="24"/>
        </w:rPr>
        <w:t>ț</w:t>
      </w:r>
      <w:r w:rsidRPr="00810EF9">
        <w:rPr>
          <w:rFonts w:ascii="Times New Roman" w:hAnsi="Times New Roman"/>
          <w:spacing w:val="2"/>
          <w:szCs w:val="24"/>
        </w:rPr>
        <w:t>in</w:t>
      </w:r>
      <w:r w:rsidR="00F753FA">
        <w:rPr>
          <w:rFonts w:ascii="Times New Roman" w:hAnsi="Times New Roman"/>
          <w:spacing w:val="2"/>
          <w:szCs w:val="24"/>
        </w:rPr>
        <w:t>ă</w:t>
      </w:r>
      <w:r w:rsidRPr="00810EF9">
        <w:rPr>
          <w:rFonts w:ascii="Times New Roman" w:hAnsi="Times New Roman"/>
          <w:spacing w:val="2"/>
          <w:szCs w:val="24"/>
        </w:rPr>
        <w:t xml:space="preserve"> azbest. Toate </w:t>
      </w:r>
      <w:r w:rsidRPr="00810EF9">
        <w:rPr>
          <w:rFonts w:ascii="Times New Roman" w:hAnsi="Times New Roman"/>
          <w:szCs w:val="24"/>
        </w:rPr>
        <w:t>arm</w:t>
      </w:r>
      <w:r w:rsidR="00F753FA">
        <w:rPr>
          <w:rFonts w:ascii="Times New Roman" w:hAnsi="Times New Roman"/>
          <w:szCs w:val="24"/>
        </w:rPr>
        <w:t>ă</w:t>
      </w:r>
      <w:r w:rsidRPr="00810EF9">
        <w:rPr>
          <w:rFonts w:ascii="Times New Roman" w:hAnsi="Times New Roman"/>
          <w:szCs w:val="24"/>
        </w:rPr>
        <w:t>turile se monteaz</w:t>
      </w:r>
      <w:r w:rsidR="00F753FA">
        <w:rPr>
          <w:rFonts w:ascii="Times New Roman" w:hAnsi="Times New Roman"/>
          <w:szCs w:val="24"/>
        </w:rPr>
        <w:t>ă</w:t>
      </w:r>
      <w:r w:rsidRPr="00810EF9">
        <w:rPr>
          <w:rFonts w:ascii="Times New Roman" w:hAnsi="Times New Roman"/>
          <w:szCs w:val="24"/>
        </w:rPr>
        <w:t xml:space="preserve"> </w:t>
      </w:r>
      <w:r w:rsidR="00F753FA">
        <w:rPr>
          <w:rFonts w:ascii="Times New Roman" w:hAnsi="Times New Roman"/>
          <w:szCs w:val="24"/>
        </w:rPr>
        <w:t>î</w:t>
      </w:r>
      <w:r w:rsidRPr="00810EF9">
        <w:rPr>
          <w:rFonts w:ascii="Times New Roman" w:hAnsi="Times New Roman"/>
          <w:szCs w:val="24"/>
        </w:rPr>
        <w:t>n pozi</w:t>
      </w:r>
      <w:r w:rsidR="00F753FA">
        <w:rPr>
          <w:rFonts w:ascii="Times New Roman" w:hAnsi="Times New Roman"/>
          <w:szCs w:val="24"/>
        </w:rPr>
        <w:t>ț</w:t>
      </w:r>
      <w:r w:rsidRPr="00810EF9">
        <w:rPr>
          <w:rFonts w:ascii="Times New Roman" w:hAnsi="Times New Roman"/>
          <w:szCs w:val="24"/>
        </w:rPr>
        <w:t>ia "</w:t>
      </w:r>
      <w:r w:rsidR="00F753FA">
        <w:rPr>
          <w:rFonts w:ascii="Times New Roman" w:hAnsi="Times New Roman"/>
          <w:szCs w:val="24"/>
        </w:rPr>
        <w:t>î</w:t>
      </w:r>
      <w:r w:rsidRPr="00810EF9">
        <w:rPr>
          <w:rFonts w:ascii="Times New Roman" w:hAnsi="Times New Roman"/>
          <w:szCs w:val="24"/>
        </w:rPr>
        <w:t>nchis".</w:t>
      </w:r>
    </w:p>
    <w:p w14:paraId="7EC29FC3" w14:textId="0E052DB5" w:rsidR="00E07800" w:rsidRPr="00810EF9" w:rsidRDefault="00E07800" w:rsidP="00E07800">
      <w:pPr>
        <w:jc w:val="both"/>
        <w:rPr>
          <w:rFonts w:ascii="Times New Roman" w:hAnsi="Times New Roman"/>
          <w:szCs w:val="24"/>
        </w:rPr>
      </w:pPr>
      <w:r w:rsidRPr="00810EF9">
        <w:rPr>
          <w:rFonts w:ascii="Times New Roman" w:hAnsi="Times New Roman"/>
          <w:szCs w:val="24"/>
        </w:rPr>
        <w:tab/>
        <w:t xml:space="preserve">Furnizorul va </w:t>
      </w:r>
      <w:r w:rsidR="00F753FA">
        <w:rPr>
          <w:rFonts w:ascii="Times New Roman" w:hAnsi="Times New Roman"/>
          <w:szCs w:val="24"/>
        </w:rPr>
        <w:t>î</w:t>
      </w:r>
      <w:r w:rsidRPr="00810EF9">
        <w:rPr>
          <w:rFonts w:ascii="Times New Roman" w:hAnsi="Times New Roman"/>
          <w:szCs w:val="24"/>
        </w:rPr>
        <w:t xml:space="preserve">nainta diagrama de reglare </w:t>
      </w:r>
      <w:r w:rsidR="00F753FA">
        <w:rPr>
          <w:rFonts w:ascii="Times New Roman" w:hAnsi="Times New Roman"/>
          <w:szCs w:val="24"/>
        </w:rPr>
        <w:t>ș</w:t>
      </w:r>
      <w:r w:rsidRPr="00810EF9">
        <w:rPr>
          <w:rFonts w:ascii="Times New Roman" w:hAnsi="Times New Roman"/>
          <w:szCs w:val="24"/>
        </w:rPr>
        <w:t>i diagrama de pierderi de presiune pentru robineti.</w:t>
      </w:r>
    </w:p>
    <w:p w14:paraId="5789AF48" w14:textId="77777777" w:rsidR="00E07800" w:rsidRPr="00810EF9" w:rsidRDefault="00E07800" w:rsidP="00D237C8">
      <w:pPr>
        <w:numPr>
          <w:ilvl w:val="0"/>
          <w:numId w:val="1"/>
        </w:numPr>
        <w:shd w:val="clear" w:color="auto" w:fill="FFFFFF"/>
        <w:suppressAutoHyphens/>
        <w:spacing w:before="238"/>
        <w:jc w:val="both"/>
        <w:rPr>
          <w:rFonts w:ascii="Times New Roman" w:hAnsi="Times New Roman"/>
          <w:b/>
          <w:color w:val="000000"/>
          <w:szCs w:val="24"/>
        </w:rPr>
      </w:pPr>
      <w:r w:rsidRPr="00810EF9">
        <w:rPr>
          <w:rFonts w:ascii="Times New Roman" w:hAnsi="Times New Roman"/>
          <w:b/>
          <w:color w:val="000000"/>
          <w:spacing w:val="5"/>
          <w:szCs w:val="24"/>
        </w:rPr>
        <w:t>AGREGATE DE POMPARE</w:t>
      </w:r>
    </w:p>
    <w:p w14:paraId="58163CD7" w14:textId="29D52341" w:rsidR="00E07800" w:rsidRPr="00810EF9" w:rsidRDefault="00E07800" w:rsidP="00F753FA">
      <w:pPr>
        <w:shd w:val="clear" w:color="auto" w:fill="FFFFFF"/>
        <w:spacing w:line="233" w:lineRule="exact"/>
        <w:ind w:firstLine="720"/>
        <w:jc w:val="both"/>
        <w:rPr>
          <w:rFonts w:ascii="Times New Roman" w:hAnsi="Times New Roman"/>
          <w:color w:val="000000"/>
          <w:spacing w:val="-1"/>
          <w:szCs w:val="24"/>
        </w:rPr>
      </w:pPr>
      <w:r w:rsidRPr="00810EF9">
        <w:rPr>
          <w:rFonts w:ascii="Times New Roman" w:hAnsi="Times New Roman"/>
          <w:color w:val="000000"/>
          <w:szCs w:val="24"/>
        </w:rPr>
        <w:t>Transportul agentului termic de la locul de producere p</w:t>
      </w:r>
      <w:r w:rsidR="00F753FA">
        <w:rPr>
          <w:rFonts w:ascii="Times New Roman" w:hAnsi="Times New Roman"/>
          <w:color w:val="000000"/>
          <w:szCs w:val="24"/>
        </w:rPr>
        <w:t>â</w:t>
      </w:r>
      <w:r w:rsidRPr="00810EF9">
        <w:rPr>
          <w:rFonts w:ascii="Times New Roman" w:hAnsi="Times New Roman"/>
          <w:color w:val="000000"/>
          <w:szCs w:val="24"/>
        </w:rPr>
        <w:t>n</w:t>
      </w:r>
      <w:r w:rsidR="00F753FA">
        <w:rPr>
          <w:rFonts w:ascii="Times New Roman" w:hAnsi="Times New Roman"/>
          <w:color w:val="000000"/>
          <w:szCs w:val="24"/>
        </w:rPr>
        <w:t>ă</w:t>
      </w:r>
      <w:r w:rsidRPr="00810EF9">
        <w:rPr>
          <w:rFonts w:ascii="Times New Roman" w:hAnsi="Times New Roman"/>
          <w:color w:val="000000"/>
          <w:szCs w:val="24"/>
        </w:rPr>
        <w:t xml:space="preserve"> la consumator se realizeaz</w:t>
      </w:r>
      <w:r w:rsidR="00F753FA">
        <w:rPr>
          <w:rFonts w:ascii="Times New Roman" w:hAnsi="Times New Roman"/>
          <w:color w:val="000000"/>
          <w:szCs w:val="24"/>
        </w:rPr>
        <w:t>ă</w:t>
      </w:r>
      <w:r w:rsidRPr="00810EF9">
        <w:rPr>
          <w:rFonts w:ascii="Times New Roman" w:hAnsi="Times New Roman"/>
          <w:color w:val="000000"/>
          <w:szCs w:val="24"/>
        </w:rPr>
        <w:t xml:space="preserve"> cu ajutorul </w:t>
      </w:r>
      <w:r w:rsidRPr="00810EF9">
        <w:rPr>
          <w:rFonts w:ascii="Times New Roman" w:hAnsi="Times New Roman"/>
          <w:color w:val="000000"/>
          <w:spacing w:val="-1"/>
          <w:szCs w:val="24"/>
        </w:rPr>
        <w:t>pompelor de circula</w:t>
      </w:r>
      <w:r w:rsidR="00F753FA">
        <w:rPr>
          <w:rFonts w:ascii="Times New Roman" w:hAnsi="Times New Roman"/>
          <w:color w:val="000000"/>
          <w:spacing w:val="-1"/>
          <w:szCs w:val="24"/>
        </w:rPr>
        <w:t>ț</w:t>
      </w:r>
      <w:r w:rsidRPr="00810EF9">
        <w:rPr>
          <w:rFonts w:ascii="Times New Roman" w:hAnsi="Times New Roman"/>
          <w:color w:val="000000"/>
          <w:spacing w:val="-1"/>
          <w:szCs w:val="24"/>
        </w:rPr>
        <w:t xml:space="preserve">ie. </w:t>
      </w:r>
    </w:p>
    <w:p w14:paraId="6828DC38" w14:textId="3CB10051" w:rsidR="00E07800" w:rsidRPr="00810EF9" w:rsidRDefault="00E07800" w:rsidP="00F753FA">
      <w:pPr>
        <w:shd w:val="clear" w:color="auto" w:fill="FFFFFF"/>
        <w:spacing w:line="233" w:lineRule="exact"/>
        <w:ind w:firstLine="720"/>
        <w:jc w:val="both"/>
        <w:rPr>
          <w:rFonts w:ascii="Times New Roman" w:hAnsi="Times New Roman"/>
          <w:color w:val="000000"/>
          <w:szCs w:val="24"/>
        </w:rPr>
      </w:pPr>
      <w:r w:rsidRPr="00810EF9">
        <w:rPr>
          <w:rFonts w:ascii="Times New Roman" w:hAnsi="Times New Roman"/>
          <w:color w:val="000000"/>
          <w:spacing w:val="7"/>
          <w:szCs w:val="24"/>
        </w:rPr>
        <w:t>Indiferent de marca agregatelor de pompare utilizate de antreprenor acestea vor respecta cu stricte</w:t>
      </w:r>
      <w:r w:rsidR="00F753FA">
        <w:rPr>
          <w:rFonts w:ascii="Times New Roman" w:hAnsi="Times New Roman"/>
          <w:color w:val="000000"/>
          <w:spacing w:val="7"/>
          <w:szCs w:val="24"/>
        </w:rPr>
        <w:t>ț</w:t>
      </w:r>
      <w:r w:rsidRPr="00810EF9">
        <w:rPr>
          <w:rFonts w:ascii="Times New Roman" w:hAnsi="Times New Roman"/>
          <w:color w:val="000000"/>
          <w:spacing w:val="7"/>
          <w:szCs w:val="24"/>
        </w:rPr>
        <w:t xml:space="preserve">e </w:t>
      </w:r>
      <w:r w:rsidRPr="00810EF9">
        <w:rPr>
          <w:rFonts w:ascii="Times New Roman" w:hAnsi="Times New Roman"/>
          <w:color w:val="000000"/>
          <w:szCs w:val="24"/>
        </w:rPr>
        <w:t xml:space="preserve">caracteristicile prezentate </w:t>
      </w:r>
      <w:r w:rsidR="00F753FA">
        <w:rPr>
          <w:rFonts w:ascii="Times New Roman" w:hAnsi="Times New Roman"/>
          <w:color w:val="000000"/>
          <w:szCs w:val="24"/>
        </w:rPr>
        <w:t>î</w:t>
      </w:r>
      <w:r w:rsidRPr="00810EF9">
        <w:rPr>
          <w:rFonts w:ascii="Times New Roman" w:hAnsi="Times New Roman"/>
          <w:color w:val="000000"/>
          <w:szCs w:val="24"/>
        </w:rPr>
        <w:t>n fi</w:t>
      </w:r>
      <w:r w:rsidR="00F753FA">
        <w:rPr>
          <w:rFonts w:ascii="Times New Roman" w:hAnsi="Times New Roman"/>
          <w:color w:val="000000"/>
          <w:szCs w:val="24"/>
        </w:rPr>
        <w:t>ș</w:t>
      </w:r>
      <w:r w:rsidRPr="00810EF9">
        <w:rPr>
          <w:rFonts w:ascii="Times New Roman" w:hAnsi="Times New Roman"/>
          <w:color w:val="000000"/>
          <w:szCs w:val="24"/>
        </w:rPr>
        <w:t>ele tehnice ata</w:t>
      </w:r>
      <w:r w:rsidR="00F753FA">
        <w:rPr>
          <w:rFonts w:ascii="Times New Roman" w:hAnsi="Times New Roman"/>
          <w:color w:val="000000"/>
          <w:szCs w:val="24"/>
        </w:rPr>
        <w:t>ș</w:t>
      </w:r>
      <w:r w:rsidRPr="00810EF9">
        <w:rPr>
          <w:rFonts w:ascii="Times New Roman" w:hAnsi="Times New Roman"/>
          <w:color w:val="000000"/>
          <w:szCs w:val="24"/>
        </w:rPr>
        <w:t>ate.</w:t>
      </w:r>
    </w:p>
    <w:p w14:paraId="1CED9B7F" w14:textId="077D2475" w:rsidR="00E07800" w:rsidRPr="00810EF9" w:rsidRDefault="00E07800" w:rsidP="00D237C8">
      <w:pPr>
        <w:widowControl w:val="0"/>
        <w:numPr>
          <w:ilvl w:val="0"/>
          <w:numId w:val="1"/>
        </w:numPr>
        <w:shd w:val="clear" w:color="auto" w:fill="FFFFFF"/>
        <w:autoSpaceDE w:val="0"/>
        <w:autoSpaceDN w:val="0"/>
        <w:adjustRightInd w:val="0"/>
        <w:spacing w:before="242"/>
        <w:rPr>
          <w:rFonts w:ascii="Times New Roman" w:hAnsi="Times New Roman"/>
          <w:b/>
          <w:szCs w:val="24"/>
        </w:rPr>
      </w:pPr>
      <w:r w:rsidRPr="00810EF9">
        <w:rPr>
          <w:rFonts w:ascii="Times New Roman" w:hAnsi="Times New Roman"/>
          <w:b/>
          <w:spacing w:val="6"/>
          <w:szCs w:val="24"/>
        </w:rPr>
        <w:t xml:space="preserve"> LIVRAREA, DEPOZITAREA </w:t>
      </w:r>
      <w:r w:rsidR="00F753FA">
        <w:rPr>
          <w:rFonts w:ascii="Times New Roman" w:hAnsi="Times New Roman"/>
          <w:b/>
          <w:spacing w:val="6"/>
          <w:szCs w:val="24"/>
        </w:rPr>
        <w:t>Ș</w:t>
      </w:r>
      <w:r w:rsidRPr="00810EF9">
        <w:rPr>
          <w:rFonts w:ascii="Times New Roman" w:hAnsi="Times New Roman"/>
          <w:b/>
          <w:spacing w:val="6"/>
          <w:szCs w:val="24"/>
        </w:rPr>
        <w:t xml:space="preserve">I MANIPULAREA MATERIALELOR </w:t>
      </w:r>
      <w:r w:rsidR="00F753FA">
        <w:rPr>
          <w:rFonts w:ascii="Times New Roman" w:hAnsi="Times New Roman"/>
          <w:b/>
          <w:spacing w:val="6"/>
          <w:szCs w:val="24"/>
        </w:rPr>
        <w:t>Ș</w:t>
      </w:r>
      <w:r w:rsidRPr="00810EF9">
        <w:rPr>
          <w:rFonts w:ascii="Times New Roman" w:hAnsi="Times New Roman"/>
          <w:b/>
          <w:spacing w:val="6"/>
          <w:szCs w:val="24"/>
        </w:rPr>
        <w:t>I ECHIPAMENTELOR</w:t>
      </w:r>
    </w:p>
    <w:p w14:paraId="62730DC2" w14:textId="40BEF48E" w:rsidR="00E07800" w:rsidRPr="00810EF9" w:rsidRDefault="00E07800" w:rsidP="00E07800">
      <w:pPr>
        <w:jc w:val="both"/>
        <w:rPr>
          <w:rFonts w:ascii="Times New Roman" w:hAnsi="Times New Roman"/>
          <w:szCs w:val="24"/>
        </w:rPr>
      </w:pPr>
      <w:r w:rsidRPr="00810EF9">
        <w:rPr>
          <w:rFonts w:ascii="Times New Roman" w:hAnsi="Times New Roman"/>
          <w:szCs w:val="24"/>
        </w:rPr>
        <w:tab/>
        <w:t xml:space="preserve">Livrarea, depozitarea </w:t>
      </w:r>
      <w:r w:rsidR="00F753FA">
        <w:rPr>
          <w:rFonts w:ascii="Times New Roman" w:hAnsi="Times New Roman"/>
          <w:szCs w:val="24"/>
        </w:rPr>
        <w:t>ș</w:t>
      </w:r>
      <w:r w:rsidRPr="00810EF9">
        <w:rPr>
          <w:rFonts w:ascii="Times New Roman" w:hAnsi="Times New Roman"/>
          <w:szCs w:val="24"/>
        </w:rPr>
        <w:t>i manipularea materialelor se va face cu respectarea instruc</w:t>
      </w:r>
      <w:r w:rsidR="00F753FA">
        <w:rPr>
          <w:rFonts w:ascii="Times New Roman" w:hAnsi="Times New Roman"/>
          <w:szCs w:val="24"/>
        </w:rPr>
        <w:t>ț</w:t>
      </w:r>
      <w:r w:rsidRPr="00810EF9">
        <w:rPr>
          <w:rFonts w:ascii="Times New Roman" w:hAnsi="Times New Roman"/>
          <w:szCs w:val="24"/>
        </w:rPr>
        <w:t>iunilor furnizorului.</w:t>
      </w:r>
    </w:p>
    <w:p w14:paraId="72E3B546" w14:textId="0A306E0A" w:rsidR="00E07800" w:rsidRPr="00810EF9" w:rsidRDefault="00E07800" w:rsidP="00E07800">
      <w:pPr>
        <w:jc w:val="both"/>
        <w:rPr>
          <w:rFonts w:ascii="Times New Roman" w:hAnsi="Times New Roman"/>
          <w:szCs w:val="24"/>
        </w:rPr>
      </w:pPr>
      <w:r w:rsidRPr="00810EF9">
        <w:rPr>
          <w:rFonts w:ascii="Times New Roman" w:hAnsi="Times New Roman"/>
          <w:szCs w:val="24"/>
        </w:rPr>
        <w:tab/>
        <w:t>P</w:t>
      </w:r>
      <w:r w:rsidR="00F753FA">
        <w:rPr>
          <w:rFonts w:ascii="Times New Roman" w:hAnsi="Times New Roman"/>
          <w:szCs w:val="24"/>
        </w:rPr>
        <w:t>ă</w:t>
      </w:r>
      <w:r w:rsidRPr="00810EF9">
        <w:rPr>
          <w:rFonts w:ascii="Times New Roman" w:hAnsi="Times New Roman"/>
          <w:szCs w:val="24"/>
        </w:rPr>
        <w:t>strarea materialelor pentru instala</w:t>
      </w:r>
      <w:r w:rsidR="00F753FA">
        <w:rPr>
          <w:rFonts w:ascii="Times New Roman" w:hAnsi="Times New Roman"/>
          <w:szCs w:val="24"/>
        </w:rPr>
        <w:t>ț</w:t>
      </w:r>
      <w:r w:rsidRPr="00810EF9">
        <w:rPr>
          <w:rFonts w:ascii="Times New Roman" w:hAnsi="Times New Roman"/>
          <w:szCs w:val="24"/>
        </w:rPr>
        <w:t xml:space="preserve">ii se va face </w:t>
      </w:r>
      <w:r w:rsidR="00F753FA">
        <w:rPr>
          <w:rFonts w:ascii="Times New Roman" w:hAnsi="Times New Roman"/>
          <w:szCs w:val="24"/>
        </w:rPr>
        <w:t>ă</w:t>
      </w:r>
      <w:r w:rsidRPr="00810EF9">
        <w:rPr>
          <w:rFonts w:ascii="Times New Roman" w:hAnsi="Times New Roman"/>
          <w:szCs w:val="24"/>
        </w:rPr>
        <w:t xml:space="preserve">n depozitele de materiale ale </w:t>
      </w:r>
      <w:r w:rsidR="00F753FA">
        <w:rPr>
          <w:rFonts w:ascii="Times New Roman" w:hAnsi="Times New Roman"/>
          <w:bCs/>
          <w:szCs w:val="24"/>
        </w:rPr>
        <w:t>ș</w:t>
      </w:r>
      <w:r w:rsidRPr="00810EF9">
        <w:rPr>
          <w:rFonts w:ascii="Times New Roman" w:hAnsi="Times New Roman"/>
          <w:bCs/>
          <w:szCs w:val="24"/>
        </w:rPr>
        <w:t xml:space="preserve">antierului, </w:t>
      </w:r>
      <w:r w:rsidRPr="00810EF9">
        <w:rPr>
          <w:rFonts w:ascii="Times New Roman" w:hAnsi="Times New Roman"/>
          <w:szCs w:val="24"/>
        </w:rPr>
        <w:t xml:space="preserve">cu respectarea </w:t>
      </w:r>
      <w:r w:rsidRPr="00810EF9">
        <w:rPr>
          <w:rFonts w:ascii="Times New Roman" w:hAnsi="Times New Roman"/>
          <w:bCs/>
          <w:szCs w:val="24"/>
        </w:rPr>
        <w:t>prescrip</w:t>
      </w:r>
      <w:r w:rsidR="00F753FA">
        <w:rPr>
          <w:rFonts w:ascii="Times New Roman" w:hAnsi="Times New Roman"/>
          <w:bCs/>
          <w:szCs w:val="24"/>
        </w:rPr>
        <w:t>ț</w:t>
      </w:r>
      <w:r w:rsidRPr="00810EF9">
        <w:rPr>
          <w:rFonts w:ascii="Times New Roman" w:hAnsi="Times New Roman"/>
          <w:bCs/>
          <w:szCs w:val="24"/>
        </w:rPr>
        <w:t xml:space="preserve">iilor </w:t>
      </w:r>
      <w:r w:rsidR="00F753FA">
        <w:rPr>
          <w:rFonts w:ascii="Times New Roman" w:hAnsi="Times New Roman"/>
          <w:bCs/>
          <w:szCs w:val="24"/>
        </w:rPr>
        <w:t>î</w:t>
      </w:r>
      <w:r w:rsidRPr="00810EF9">
        <w:rPr>
          <w:rFonts w:ascii="Times New Roman" w:hAnsi="Times New Roman"/>
          <w:bCs/>
          <w:szCs w:val="24"/>
        </w:rPr>
        <w:t xml:space="preserve">n </w:t>
      </w:r>
      <w:r w:rsidRPr="00810EF9">
        <w:rPr>
          <w:rFonts w:ascii="Times New Roman" w:hAnsi="Times New Roman"/>
          <w:szCs w:val="24"/>
        </w:rPr>
        <w:t xml:space="preserve">vigoare </w:t>
      </w:r>
      <w:r w:rsidRPr="00810EF9">
        <w:rPr>
          <w:rFonts w:ascii="Times New Roman" w:hAnsi="Times New Roman"/>
          <w:bCs/>
          <w:szCs w:val="24"/>
        </w:rPr>
        <w:t xml:space="preserve">privind </w:t>
      </w:r>
      <w:r w:rsidRPr="00810EF9">
        <w:rPr>
          <w:rFonts w:ascii="Times New Roman" w:hAnsi="Times New Roman"/>
          <w:szCs w:val="24"/>
        </w:rPr>
        <w:t xml:space="preserve">normele de prevenirea incendiilor </w:t>
      </w:r>
      <w:r w:rsidR="00F753FA">
        <w:rPr>
          <w:rFonts w:ascii="Times New Roman" w:hAnsi="Times New Roman"/>
          <w:szCs w:val="24"/>
        </w:rPr>
        <w:t>ș</w:t>
      </w:r>
      <w:r w:rsidRPr="00810EF9">
        <w:rPr>
          <w:rFonts w:ascii="Times New Roman" w:hAnsi="Times New Roman"/>
          <w:szCs w:val="24"/>
        </w:rPr>
        <w:t>i normele specifice de tehnica securit</w:t>
      </w:r>
      <w:r w:rsidR="00F753FA">
        <w:rPr>
          <w:rFonts w:ascii="Times New Roman" w:hAnsi="Times New Roman"/>
          <w:szCs w:val="24"/>
        </w:rPr>
        <w:t>ăț</w:t>
      </w:r>
      <w:r w:rsidRPr="00810EF9">
        <w:rPr>
          <w:rFonts w:ascii="Times New Roman" w:hAnsi="Times New Roman"/>
          <w:szCs w:val="24"/>
        </w:rPr>
        <w:t xml:space="preserve">ii </w:t>
      </w:r>
      <w:r w:rsidRPr="00810EF9">
        <w:rPr>
          <w:rFonts w:ascii="Times New Roman" w:hAnsi="Times New Roman"/>
          <w:spacing w:val="-6"/>
          <w:szCs w:val="24"/>
        </w:rPr>
        <w:t>muncii.</w:t>
      </w:r>
    </w:p>
    <w:p w14:paraId="24AE2A8E" w14:textId="4D3F8BF3" w:rsidR="00E07800" w:rsidRPr="00810EF9" w:rsidRDefault="00E07800" w:rsidP="00E07800">
      <w:pPr>
        <w:jc w:val="both"/>
        <w:rPr>
          <w:rFonts w:ascii="Times New Roman" w:hAnsi="Times New Roman"/>
          <w:szCs w:val="24"/>
        </w:rPr>
      </w:pPr>
      <w:r w:rsidRPr="00810EF9">
        <w:rPr>
          <w:rFonts w:ascii="Times New Roman" w:hAnsi="Times New Roman"/>
          <w:spacing w:val="-2"/>
          <w:szCs w:val="24"/>
        </w:rPr>
        <w:tab/>
        <w:t>Materialele de instala</w:t>
      </w:r>
      <w:r w:rsidR="00F753FA">
        <w:rPr>
          <w:rFonts w:ascii="Times New Roman" w:hAnsi="Times New Roman"/>
          <w:spacing w:val="-2"/>
          <w:szCs w:val="24"/>
        </w:rPr>
        <w:t>ț</w:t>
      </w:r>
      <w:r w:rsidRPr="00810EF9">
        <w:rPr>
          <w:rFonts w:ascii="Times New Roman" w:hAnsi="Times New Roman"/>
          <w:spacing w:val="-2"/>
          <w:szCs w:val="24"/>
        </w:rPr>
        <w:t>ii asupra c</w:t>
      </w:r>
      <w:r w:rsidR="00F753FA">
        <w:rPr>
          <w:rFonts w:ascii="Times New Roman" w:hAnsi="Times New Roman"/>
          <w:spacing w:val="-2"/>
          <w:szCs w:val="24"/>
        </w:rPr>
        <w:t>ă</w:t>
      </w:r>
      <w:r w:rsidRPr="00810EF9">
        <w:rPr>
          <w:rFonts w:ascii="Times New Roman" w:hAnsi="Times New Roman"/>
          <w:spacing w:val="-2"/>
          <w:szCs w:val="24"/>
        </w:rPr>
        <w:t>rora condi</w:t>
      </w:r>
      <w:r w:rsidR="00F753FA">
        <w:rPr>
          <w:rFonts w:ascii="Times New Roman" w:hAnsi="Times New Roman"/>
          <w:spacing w:val="-2"/>
          <w:szCs w:val="24"/>
        </w:rPr>
        <w:t>ț</w:t>
      </w:r>
      <w:r w:rsidRPr="00810EF9">
        <w:rPr>
          <w:rFonts w:ascii="Times New Roman" w:hAnsi="Times New Roman"/>
          <w:spacing w:val="-2"/>
          <w:szCs w:val="24"/>
        </w:rPr>
        <w:t>iile atmosferice nu au influen</w:t>
      </w:r>
      <w:r w:rsidR="00F753FA">
        <w:rPr>
          <w:rFonts w:ascii="Times New Roman" w:hAnsi="Times New Roman"/>
          <w:spacing w:val="-2"/>
          <w:szCs w:val="24"/>
        </w:rPr>
        <w:t>ță</w:t>
      </w:r>
      <w:r w:rsidRPr="00810EF9">
        <w:rPr>
          <w:rFonts w:ascii="Times New Roman" w:hAnsi="Times New Roman"/>
          <w:spacing w:val="-2"/>
          <w:szCs w:val="24"/>
        </w:rPr>
        <w:t xml:space="preserve"> nefavorabil</w:t>
      </w:r>
      <w:r w:rsidR="00F753FA">
        <w:rPr>
          <w:rFonts w:ascii="Times New Roman" w:hAnsi="Times New Roman"/>
          <w:spacing w:val="-2"/>
          <w:szCs w:val="24"/>
        </w:rPr>
        <w:t>ă</w:t>
      </w:r>
      <w:r w:rsidRPr="00810EF9">
        <w:rPr>
          <w:rFonts w:ascii="Times New Roman" w:hAnsi="Times New Roman"/>
          <w:spacing w:val="-2"/>
          <w:szCs w:val="24"/>
        </w:rPr>
        <w:t xml:space="preserve"> se </w:t>
      </w:r>
      <w:r w:rsidRPr="00810EF9">
        <w:rPr>
          <w:rFonts w:ascii="Times New Roman" w:hAnsi="Times New Roman"/>
          <w:iCs/>
          <w:spacing w:val="-2"/>
          <w:szCs w:val="24"/>
        </w:rPr>
        <w:t xml:space="preserve">vor </w:t>
      </w:r>
      <w:r w:rsidRPr="00810EF9">
        <w:rPr>
          <w:rFonts w:ascii="Times New Roman" w:hAnsi="Times New Roman"/>
          <w:spacing w:val="-2"/>
          <w:szCs w:val="24"/>
        </w:rPr>
        <w:t xml:space="preserve">depozita </w:t>
      </w:r>
      <w:r w:rsidR="00F753FA">
        <w:rPr>
          <w:rFonts w:ascii="Times New Roman" w:hAnsi="Times New Roman"/>
          <w:spacing w:val="-2"/>
          <w:szCs w:val="24"/>
        </w:rPr>
        <w:t>î</w:t>
      </w:r>
      <w:r w:rsidRPr="00810EF9">
        <w:rPr>
          <w:rFonts w:ascii="Times New Roman" w:hAnsi="Times New Roman"/>
          <w:spacing w:val="-2"/>
          <w:szCs w:val="24"/>
        </w:rPr>
        <w:t xml:space="preserve">n aer </w:t>
      </w:r>
      <w:r w:rsidRPr="00810EF9">
        <w:rPr>
          <w:rFonts w:ascii="Times New Roman" w:hAnsi="Times New Roman"/>
          <w:spacing w:val="-1"/>
          <w:szCs w:val="24"/>
        </w:rPr>
        <w:t xml:space="preserve">liber, </w:t>
      </w:r>
      <w:r w:rsidR="00F753FA">
        <w:rPr>
          <w:rFonts w:ascii="Times New Roman" w:hAnsi="Times New Roman"/>
          <w:bCs/>
          <w:spacing w:val="-1"/>
          <w:szCs w:val="24"/>
        </w:rPr>
        <w:t>î</w:t>
      </w:r>
      <w:r w:rsidRPr="00810EF9">
        <w:rPr>
          <w:rFonts w:ascii="Times New Roman" w:hAnsi="Times New Roman"/>
          <w:bCs/>
          <w:spacing w:val="-1"/>
          <w:szCs w:val="24"/>
        </w:rPr>
        <w:t xml:space="preserve">n </w:t>
      </w:r>
      <w:r w:rsidRPr="00810EF9">
        <w:rPr>
          <w:rFonts w:ascii="Times New Roman" w:hAnsi="Times New Roman"/>
          <w:spacing w:val="-1"/>
          <w:szCs w:val="24"/>
        </w:rPr>
        <w:t xml:space="preserve">stive sau rastele pe platforme betonate sau balastate special amenajate </w:t>
      </w:r>
      <w:r w:rsidR="00F753FA">
        <w:rPr>
          <w:rFonts w:ascii="Times New Roman" w:hAnsi="Times New Roman"/>
          <w:spacing w:val="-1"/>
          <w:szCs w:val="24"/>
        </w:rPr>
        <w:t>î</w:t>
      </w:r>
      <w:r w:rsidRPr="00810EF9">
        <w:rPr>
          <w:rFonts w:ascii="Times New Roman" w:hAnsi="Times New Roman"/>
          <w:spacing w:val="-1"/>
          <w:szCs w:val="24"/>
        </w:rPr>
        <w:t>n acest scop.</w:t>
      </w:r>
    </w:p>
    <w:p w14:paraId="48A34142" w14:textId="25D5F1D6" w:rsidR="00E07800" w:rsidRPr="00810EF9" w:rsidRDefault="00E07800" w:rsidP="00E07800">
      <w:pPr>
        <w:jc w:val="both"/>
        <w:rPr>
          <w:rFonts w:ascii="Times New Roman" w:hAnsi="Times New Roman"/>
          <w:szCs w:val="24"/>
        </w:rPr>
      </w:pPr>
      <w:r w:rsidRPr="00810EF9">
        <w:rPr>
          <w:rFonts w:ascii="Times New Roman" w:hAnsi="Times New Roman"/>
          <w:spacing w:val="-2"/>
          <w:szCs w:val="24"/>
        </w:rPr>
        <w:tab/>
        <w:t>Materialele care pot fi deteriorate de agen</w:t>
      </w:r>
      <w:r w:rsidR="00F753FA">
        <w:rPr>
          <w:rFonts w:ascii="Times New Roman" w:hAnsi="Times New Roman"/>
          <w:spacing w:val="-2"/>
          <w:szCs w:val="24"/>
        </w:rPr>
        <w:t>ț</w:t>
      </w:r>
      <w:r w:rsidRPr="00810EF9">
        <w:rPr>
          <w:rFonts w:ascii="Times New Roman" w:hAnsi="Times New Roman"/>
          <w:spacing w:val="-2"/>
          <w:szCs w:val="24"/>
        </w:rPr>
        <w:t>ii climatici (arm</w:t>
      </w:r>
      <w:r w:rsidR="00F753FA">
        <w:rPr>
          <w:rFonts w:ascii="Times New Roman" w:hAnsi="Times New Roman"/>
          <w:spacing w:val="-2"/>
          <w:szCs w:val="24"/>
        </w:rPr>
        <w:t>ă</w:t>
      </w:r>
      <w:r w:rsidRPr="00810EF9">
        <w:rPr>
          <w:rFonts w:ascii="Times New Roman" w:hAnsi="Times New Roman"/>
          <w:spacing w:val="-2"/>
          <w:szCs w:val="24"/>
        </w:rPr>
        <w:t xml:space="preserve">turi) se vor depozita sub </w:t>
      </w:r>
      <w:r w:rsidR="00F753FA">
        <w:rPr>
          <w:rFonts w:ascii="Times New Roman" w:hAnsi="Times New Roman"/>
          <w:spacing w:val="-2"/>
          <w:szCs w:val="24"/>
        </w:rPr>
        <w:t>ș</w:t>
      </w:r>
      <w:r w:rsidRPr="00810EF9">
        <w:rPr>
          <w:rFonts w:ascii="Times New Roman" w:hAnsi="Times New Roman"/>
          <w:spacing w:val="-2"/>
          <w:szCs w:val="24"/>
        </w:rPr>
        <w:t xml:space="preserve">oproane </w:t>
      </w:r>
      <w:r w:rsidR="00F753FA">
        <w:rPr>
          <w:rFonts w:ascii="Times New Roman" w:hAnsi="Times New Roman"/>
          <w:spacing w:val="-2"/>
          <w:szCs w:val="24"/>
        </w:rPr>
        <w:t>ș</w:t>
      </w:r>
      <w:r w:rsidRPr="00810EF9">
        <w:rPr>
          <w:rFonts w:ascii="Times New Roman" w:hAnsi="Times New Roman"/>
          <w:spacing w:val="-2"/>
          <w:szCs w:val="24"/>
        </w:rPr>
        <w:t>i vor fi acoperite cu prelate sau foi de polietilen</w:t>
      </w:r>
      <w:r w:rsidR="00F753FA">
        <w:rPr>
          <w:rFonts w:ascii="Times New Roman" w:hAnsi="Times New Roman"/>
          <w:spacing w:val="-2"/>
          <w:szCs w:val="24"/>
        </w:rPr>
        <w:t>ă</w:t>
      </w:r>
      <w:r w:rsidRPr="00810EF9">
        <w:rPr>
          <w:rFonts w:ascii="Times New Roman" w:hAnsi="Times New Roman"/>
          <w:spacing w:val="-2"/>
          <w:szCs w:val="24"/>
        </w:rPr>
        <w:t>.</w:t>
      </w:r>
    </w:p>
    <w:p w14:paraId="3A0B593E" w14:textId="1F104E15" w:rsidR="00E07800" w:rsidRPr="00810EF9" w:rsidRDefault="00E07800" w:rsidP="00F753FA">
      <w:pPr>
        <w:ind w:firstLine="708"/>
        <w:jc w:val="both"/>
        <w:rPr>
          <w:rFonts w:ascii="Times New Roman" w:hAnsi="Times New Roman"/>
          <w:szCs w:val="24"/>
        </w:rPr>
      </w:pPr>
      <w:r w:rsidRPr="00810EF9">
        <w:rPr>
          <w:rFonts w:ascii="Times New Roman" w:hAnsi="Times New Roman"/>
          <w:spacing w:val="-1"/>
          <w:szCs w:val="24"/>
        </w:rPr>
        <w:t>Materialele care se deterioreaz</w:t>
      </w:r>
      <w:r w:rsidR="00F753FA">
        <w:rPr>
          <w:rFonts w:ascii="Times New Roman" w:hAnsi="Times New Roman"/>
          <w:spacing w:val="-1"/>
          <w:szCs w:val="24"/>
        </w:rPr>
        <w:t>ă</w:t>
      </w:r>
      <w:r w:rsidRPr="00810EF9">
        <w:rPr>
          <w:rFonts w:ascii="Times New Roman" w:hAnsi="Times New Roman"/>
          <w:spacing w:val="-1"/>
          <w:szCs w:val="24"/>
        </w:rPr>
        <w:t xml:space="preserve"> la umiditate sau radia</w:t>
      </w:r>
      <w:r w:rsidR="00F753FA">
        <w:rPr>
          <w:rFonts w:ascii="Times New Roman" w:hAnsi="Times New Roman"/>
          <w:spacing w:val="-1"/>
          <w:szCs w:val="24"/>
        </w:rPr>
        <w:t>ț</w:t>
      </w:r>
      <w:r w:rsidRPr="00810EF9">
        <w:rPr>
          <w:rFonts w:ascii="Times New Roman" w:hAnsi="Times New Roman"/>
          <w:spacing w:val="-1"/>
          <w:szCs w:val="24"/>
        </w:rPr>
        <w:t>ie solar</w:t>
      </w:r>
      <w:r w:rsidR="00F753FA">
        <w:rPr>
          <w:rFonts w:ascii="Times New Roman" w:hAnsi="Times New Roman"/>
          <w:spacing w:val="-1"/>
          <w:szCs w:val="24"/>
        </w:rPr>
        <w:t>ă</w:t>
      </w:r>
      <w:r w:rsidRPr="00810EF9">
        <w:rPr>
          <w:rFonts w:ascii="Times New Roman" w:hAnsi="Times New Roman"/>
          <w:spacing w:val="-1"/>
          <w:szCs w:val="24"/>
        </w:rPr>
        <w:t xml:space="preserve"> (arm</w:t>
      </w:r>
      <w:r w:rsidR="00F753FA">
        <w:rPr>
          <w:rFonts w:ascii="Times New Roman" w:hAnsi="Times New Roman"/>
          <w:spacing w:val="-1"/>
          <w:szCs w:val="24"/>
        </w:rPr>
        <w:t>ă</w:t>
      </w:r>
      <w:r w:rsidRPr="00810EF9">
        <w:rPr>
          <w:rFonts w:ascii="Times New Roman" w:hAnsi="Times New Roman"/>
          <w:spacing w:val="-1"/>
          <w:szCs w:val="24"/>
        </w:rPr>
        <w:t>turi fine, fitinguri, aparate de m</w:t>
      </w:r>
      <w:r w:rsidR="00F753FA">
        <w:rPr>
          <w:rFonts w:ascii="Times New Roman" w:hAnsi="Times New Roman"/>
          <w:spacing w:val="-1"/>
          <w:szCs w:val="24"/>
        </w:rPr>
        <w:t>ă</w:t>
      </w:r>
      <w:r w:rsidRPr="00810EF9">
        <w:rPr>
          <w:rFonts w:ascii="Times New Roman" w:hAnsi="Times New Roman"/>
          <w:spacing w:val="-1"/>
          <w:szCs w:val="24"/>
        </w:rPr>
        <w:t>sur</w:t>
      </w:r>
      <w:r w:rsidR="00F753FA">
        <w:rPr>
          <w:rFonts w:ascii="Times New Roman" w:hAnsi="Times New Roman"/>
          <w:spacing w:val="-1"/>
          <w:szCs w:val="24"/>
        </w:rPr>
        <w:t>ă</w:t>
      </w:r>
      <w:r w:rsidRPr="00810EF9">
        <w:rPr>
          <w:rFonts w:ascii="Times New Roman" w:hAnsi="Times New Roman"/>
          <w:spacing w:val="-1"/>
          <w:szCs w:val="24"/>
        </w:rPr>
        <w:t xml:space="preserve"> </w:t>
      </w:r>
      <w:r w:rsidR="00F753FA">
        <w:rPr>
          <w:rFonts w:ascii="Times New Roman" w:hAnsi="Times New Roman"/>
          <w:spacing w:val="-1"/>
          <w:szCs w:val="24"/>
        </w:rPr>
        <w:t>ș</w:t>
      </w:r>
      <w:r w:rsidRPr="00810EF9">
        <w:rPr>
          <w:rFonts w:ascii="Times New Roman" w:hAnsi="Times New Roman"/>
          <w:spacing w:val="-1"/>
          <w:szCs w:val="24"/>
        </w:rPr>
        <w:t xml:space="preserve">i </w:t>
      </w:r>
      <w:r w:rsidRPr="00810EF9">
        <w:rPr>
          <w:rFonts w:ascii="Times New Roman" w:hAnsi="Times New Roman"/>
          <w:szCs w:val="24"/>
        </w:rPr>
        <w:t>control aparate cu motoare electrice) se vor p</w:t>
      </w:r>
      <w:r w:rsidR="00F753FA">
        <w:rPr>
          <w:rFonts w:ascii="Times New Roman" w:hAnsi="Times New Roman"/>
          <w:szCs w:val="24"/>
        </w:rPr>
        <w:t>ă</w:t>
      </w:r>
      <w:r w:rsidRPr="00810EF9">
        <w:rPr>
          <w:rFonts w:ascii="Times New Roman" w:hAnsi="Times New Roman"/>
          <w:szCs w:val="24"/>
        </w:rPr>
        <w:t xml:space="preserve">stra </w:t>
      </w:r>
      <w:r w:rsidR="00F753FA">
        <w:rPr>
          <w:rFonts w:ascii="Times New Roman" w:hAnsi="Times New Roman"/>
          <w:szCs w:val="24"/>
        </w:rPr>
        <w:t>î</w:t>
      </w:r>
      <w:r w:rsidRPr="00810EF9">
        <w:rPr>
          <w:rFonts w:ascii="Times New Roman" w:hAnsi="Times New Roman"/>
          <w:szCs w:val="24"/>
        </w:rPr>
        <w:t xml:space="preserve">n magazii </w:t>
      </w:r>
      <w:r w:rsidR="00F753FA">
        <w:rPr>
          <w:rFonts w:ascii="Times New Roman" w:hAnsi="Times New Roman"/>
          <w:szCs w:val="24"/>
        </w:rPr>
        <w:t>î</w:t>
      </w:r>
      <w:r w:rsidRPr="00810EF9">
        <w:rPr>
          <w:rFonts w:ascii="Times New Roman" w:hAnsi="Times New Roman"/>
          <w:szCs w:val="24"/>
        </w:rPr>
        <w:t>nchise.</w:t>
      </w:r>
    </w:p>
    <w:p w14:paraId="606B7850" w14:textId="1E6AAACD" w:rsidR="00E07800" w:rsidRPr="00810EF9" w:rsidRDefault="00E07800" w:rsidP="00E07800">
      <w:pPr>
        <w:jc w:val="both"/>
        <w:rPr>
          <w:rFonts w:ascii="Times New Roman" w:hAnsi="Times New Roman"/>
          <w:szCs w:val="24"/>
        </w:rPr>
      </w:pPr>
      <w:r w:rsidRPr="00810EF9">
        <w:rPr>
          <w:rFonts w:ascii="Times New Roman" w:hAnsi="Times New Roman"/>
          <w:spacing w:val="-1"/>
          <w:szCs w:val="24"/>
        </w:rPr>
        <w:tab/>
        <w:t>Manipularea materialelor se va face cu respectarea normelor de tehnica securit</w:t>
      </w:r>
      <w:r w:rsidR="00F753FA">
        <w:rPr>
          <w:rFonts w:ascii="Times New Roman" w:hAnsi="Times New Roman"/>
          <w:spacing w:val="-1"/>
          <w:szCs w:val="24"/>
        </w:rPr>
        <w:t>ăț</w:t>
      </w:r>
      <w:r w:rsidRPr="00810EF9">
        <w:rPr>
          <w:rFonts w:ascii="Times New Roman" w:hAnsi="Times New Roman"/>
          <w:spacing w:val="-1"/>
          <w:szCs w:val="24"/>
        </w:rPr>
        <w:t xml:space="preserve">ii muncii </w:t>
      </w:r>
      <w:r w:rsidR="00F753FA">
        <w:rPr>
          <w:rFonts w:ascii="Times New Roman" w:hAnsi="Times New Roman"/>
          <w:spacing w:val="-1"/>
          <w:szCs w:val="24"/>
        </w:rPr>
        <w:t>ș</w:t>
      </w:r>
      <w:r w:rsidRPr="00810EF9">
        <w:rPr>
          <w:rFonts w:ascii="Times New Roman" w:hAnsi="Times New Roman"/>
          <w:spacing w:val="-1"/>
          <w:szCs w:val="24"/>
        </w:rPr>
        <w:t xml:space="preserve">i </w:t>
      </w:r>
      <w:r w:rsidR="00F753FA">
        <w:rPr>
          <w:rFonts w:ascii="Times New Roman" w:hAnsi="Times New Roman"/>
          <w:spacing w:val="-1"/>
          <w:szCs w:val="24"/>
        </w:rPr>
        <w:t>î</w:t>
      </w:r>
      <w:r w:rsidRPr="00810EF9">
        <w:rPr>
          <w:rFonts w:ascii="Times New Roman" w:hAnsi="Times New Roman"/>
          <w:spacing w:val="-1"/>
          <w:szCs w:val="24"/>
        </w:rPr>
        <w:t>n a</w:t>
      </w:r>
      <w:r w:rsidR="00F753FA">
        <w:rPr>
          <w:rFonts w:ascii="Times New Roman" w:hAnsi="Times New Roman"/>
          <w:spacing w:val="-1"/>
          <w:szCs w:val="24"/>
        </w:rPr>
        <w:t>ș</w:t>
      </w:r>
      <w:r w:rsidRPr="00810EF9">
        <w:rPr>
          <w:rFonts w:ascii="Times New Roman" w:hAnsi="Times New Roman"/>
          <w:spacing w:val="-1"/>
          <w:szCs w:val="24"/>
        </w:rPr>
        <w:t xml:space="preserve">a fel </w:t>
      </w:r>
      <w:r w:rsidR="00F753FA">
        <w:rPr>
          <w:rFonts w:ascii="Times New Roman" w:hAnsi="Times New Roman"/>
          <w:spacing w:val="-1"/>
          <w:szCs w:val="24"/>
        </w:rPr>
        <w:t>î</w:t>
      </w:r>
      <w:r w:rsidRPr="00810EF9">
        <w:rPr>
          <w:rFonts w:ascii="Times New Roman" w:hAnsi="Times New Roman"/>
          <w:spacing w:val="-1"/>
          <w:szCs w:val="24"/>
        </w:rPr>
        <w:t>nc</w:t>
      </w:r>
      <w:r w:rsidR="00F753FA">
        <w:rPr>
          <w:rFonts w:ascii="Times New Roman" w:hAnsi="Times New Roman"/>
          <w:spacing w:val="-1"/>
          <w:szCs w:val="24"/>
        </w:rPr>
        <w:t>â</w:t>
      </w:r>
      <w:r w:rsidRPr="00810EF9">
        <w:rPr>
          <w:rFonts w:ascii="Times New Roman" w:hAnsi="Times New Roman"/>
          <w:spacing w:val="-1"/>
          <w:szCs w:val="24"/>
        </w:rPr>
        <w:t>t s</w:t>
      </w:r>
      <w:r w:rsidR="00F753FA">
        <w:rPr>
          <w:rFonts w:ascii="Times New Roman" w:hAnsi="Times New Roman"/>
          <w:spacing w:val="-1"/>
          <w:szCs w:val="24"/>
        </w:rPr>
        <w:t>ă</w:t>
      </w:r>
      <w:r w:rsidRPr="00810EF9">
        <w:rPr>
          <w:rFonts w:ascii="Times New Roman" w:hAnsi="Times New Roman"/>
          <w:spacing w:val="-1"/>
          <w:szCs w:val="24"/>
        </w:rPr>
        <w:t xml:space="preserve"> </w:t>
      </w:r>
      <w:r w:rsidRPr="00810EF9">
        <w:rPr>
          <w:rFonts w:ascii="Times New Roman" w:hAnsi="Times New Roman"/>
          <w:spacing w:val="-3"/>
          <w:szCs w:val="24"/>
        </w:rPr>
        <w:t>nu se deterioreze.</w:t>
      </w:r>
    </w:p>
    <w:p w14:paraId="15F37845" w14:textId="2E1D32BB" w:rsidR="00E07800" w:rsidRPr="00810EF9" w:rsidRDefault="00E07800" w:rsidP="00F753FA">
      <w:pPr>
        <w:ind w:firstLine="708"/>
        <w:jc w:val="both"/>
        <w:rPr>
          <w:rFonts w:ascii="Times New Roman" w:hAnsi="Times New Roman"/>
          <w:szCs w:val="24"/>
        </w:rPr>
      </w:pPr>
      <w:r w:rsidRPr="00810EF9">
        <w:rPr>
          <w:rFonts w:ascii="Times New Roman" w:hAnsi="Times New Roman"/>
          <w:szCs w:val="24"/>
        </w:rPr>
        <w:t xml:space="preserve">Livrarea materialelor </w:t>
      </w:r>
      <w:r w:rsidR="00F753FA">
        <w:rPr>
          <w:rFonts w:ascii="Times New Roman" w:hAnsi="Times New Roman"/>
          <w:szCs w:val="24"/>
        </w:rPr>
        <w:t>ș</w:t>
      </w:r>
      <w:r w:rsidRPr="00810EF9">
        <w:rPr>
          <w:rFonts w:ascii="Times New Roman" w:hAnsi="Times New Roman"/>
          <w:szCs w:val="24"/>
        </w:rPr>
        <w:t xml:space="preserve">i echipamentelor se va realiza astfel </w:t>
      </w:r>
      <w:r w:rsidR="00F753FA">
        <w:rPr>
          <w:rFonts w:ascii="Times New Roman" w:hAnsi="Times New Roman"/>
          <w:szCs w:val="24"/>
        </w:rPr>
        <w:t>î</w:t>
      </w:r>
      <w:r w:rsidRPr="00810EF9">
        <w:rPr>
          <w:rFonts w:ascii="Times New Roman" w:hAnsi="Times New Roman"/>
          <w:szCs w:val="24"/>
        </w:rPr>
        <w:t>nc</w:t>
      </w:r>
      <w:r w:rsidR="00F753FA">
        <w:rPr>
          <w:rFonts w:ascii="Times New Roman" w:hAnsi="Times New Roman"/>
          <w:szCs w:val="24"/>
        </w:rPr>
        <w:t>â</w:t>
      </w:r>
      <w:r w:rsidRPr="00810EF9">
        <w:rPr>
          <w:rFonts w:ascii="Times New Roman" w:hAnsi="Times New Roman"/>
          <w:szCs w:val="24"/>
        </w:rPr>
        <w:t xml:space="preserve">t, </w:t>
      </w:r>
      <w:r w:rsidR="00F753FA">
        <w:rPr>
          <w:rFonts w:ascii="Times New Roman" w:hAnsi="Times New Roman"/>
          <w:szCs w:val="24"/>
        </w:rPr>
        <w:t>î</w:t>
      </w:r>
      <w:r w:rsidRPr="00810EF9">
        <w:rPr>
          <w:rFonts w:ascii="Times New Roman" w:hAnsi="Times New Roman"/>
          <w:szCs w:val="24"/>
        </w:rPr>
        <w:t xml:space="preserve">n timpul transportului la locul de montaj, </w:t>
      </w:r>
      <w:r w:rsidRPr="00810EF9">
        <w:rPr>
          <w:rFonts w:ascii="Times New Roman" w:hAnsi="Times New Roman"/>
          <w:spacing w:val="-2"/>
          <w:szCs w:val="24"/>
        </w:rPr>
        <w:t>acestea s</w:t>
      </w:r>
      <w:r w:rsidR="00F753FA">
        <w:rPr>
          <w:rFonts w:ascii="Times New Roman" w:hAnsi="Times New Roman"/>
          <w:spacing w:val="-2"/>
          <w:szCs w:val="24"/>
        </w:rPr>
        <w:t>ă</w:t>
      </w:r>
      <w:r w:rsidRPr="00810EF9">
        <w:rPr>
          <w:rFonts w:ascii="Times New Roman" w:hAnsi="Times New Roman"/>
          <w:spacing w:val="-2"/>
          <w:szCs w:val="24"/>
        </w:rPr>
        <w:t xml:space="preserve"> </w:t>
      </w:r>
      <w:r w:rsidRPr="00810EF9">
        <w:rPr>
          <w:rFonts w:ascii="Times New Roman" w:hAnsi="Times New Roman"/>
          <w:iCs/>
          <w:spacing w:val="-2"/>
          <w:szCs w:val="24"/>
        </w:rPr>
        <w:t xml:space="preserve">nu </w:t>
      </w:r>
      <w:r w:rsidRPr="00810EF9">
        <w:rPr>
          <w:rFonts w:ascii="Times New Roman" w:hAnsi="Times New Roman"/>
          <w:spacing w:val="-2"/>
          <w:szCs w:val="24"/>
        </w:rPr>
        <w:t>se deformeze sau s</w:t>
      </w:r>
      <w:r w:rsidR="00F753FA">
        <w:rPr>
          <w:rFonts w:ascii="Times New Roman" w:hAnsi="Times New Roman"/>
          <w:spacing w:val="-2"/>
          <w:szCs w:val="24"/>
        </w:rPr>
        <w:t>ă</w:t>
      </w:r>
      <w:r w:rsidRPr="00810EF9">
        <w:rPr>
          <w:rFonts w:ascii="Times New Roman" w:hAnsi="Times New Roman"/>
          <w:spacing w:val="-2"/>
          <w:szCs w:val="24"/>
        </w:rPr>
        <w:t xml:space="preserve"> se deterioreze.</w:t>
      </w:r>
    </w:p>
    <w:p w14:paraId="3859B56D" w14:textId="30949D9E" w:rsidR="00E07800" w:rsidRPr="00810EF9" w:rsidRDefault="00E07800" w:rsidP="00E07800">
      <w:pPr>
        <w:jc w:val="both"/>
        <w:rPr>
          <w:rFonts w:ascii="Times New Roman" w:hAnsi="Times New Roman"/>
          <w:szCs w:val="24"/>
        </w:rPr>
      </w:pPr>
      <w:r w:rsidRPr="00810EF9">
        <w:rPr>
          <w:rFonts w:ascii="Times New Roman" w:hAnsi="Times New Roman"/>
          <w:spacing w:val="-1"/>
          <w:szCs w:val="24"/>
        </w:rPr>
        <w:tab/>
        <w:t>P</w:t>
      </w:r>
      <w:r w:rsidR="00F753FA">
        <w:rPr>
          <w:rFonts w:ascii="Times New Roman" w:hAnsi="Times New Roman"/>
          <w:spacing w:val="-1"/>
          <w:szCs w:val="24"/>
        </w:rPr>
        <w:t>ă</w:t>
      </w:r>
      <w:r w:rsidRPr="00810EF9">
        <w:rPr>
          <w:rFonts w:ascii="Times New Roman" w:hAnsi="Times New Roman"/>
          <w:spacing w:val="-1"/>
          <w:szCs w:val="24"/>
        </w:rPr>
        <w:t xml:space="preserve">strarea materialelor </w:t>
      </w:r>
      <w:r w:rsidR="00F753FA">
        <w:rPr>
          <w:rFonts w:ascii="Times New Roman" w:hAnsi="Times New Roman"/>
          <w:spacing w:val="-1"/>
          <w:szCs w:val="24"/>
        </w:rPr>
        <w:t>ș</w:t>
      </w:r>
      <w:r w:rsidRPr="00810EF9">
        <w:rPr>
          <w:rFonts w:ascii="Times New Roman" w:hAnsi="Times New Roman"/>
          <w:spacing w:val="-1"/>
          <w:szCs w:val="24"/>
        </w:rPr>
        <w:t xml:space="preserve">i echipamentelor se face </w:t>
      </w:r>
      <w:r w:rsidR="00F753FA">
        <w:rPr>
          <w:rFonts w:ascii="Times New Roman" w:hAnsi="Times New Roman"/>
          <w:spacing w:val="-1"/>
          <w:szCs w:val="24"/>
        </w:rPr>
        <w:t>î</w:t>
      </w:r>
      <w:r w:rsidRPr="00810EF9">
        <w:rPr>
          <w:rFonts w:ascii="Times New Roman" w:hAnsi="Times New Roman"/>
          <w:spacing w:val="-1"/>
          <w:szCs w:val="24"/>
        </w:rPr>
        <w:t>n magazii sau spa</w:t>
      </w:r>
      <w:r w:rsidR="00F753FA">
        <w:rPr>
          <w:rFonts w:ascii="Times New Roman" w:hAnsi="Times New Roman"/>
          <w:spacing w:val="-1"/>
          <w:szCs w:val="24"/>
        </w:rPr>
        <w:t>ț</w:t>
      </w:r>
      <w:r w:rsidRPr="00810EF9">
        <w:rPr>
          <w:rFonts w:ascii="Times New Roman" w:hAnsi="Times New Roman"/>
          <w:spacing w:val="-1"/>
          <w:szCs w:val="24"/>
        </w:rPr>
        <w:t xml:space="preserve">ii de depozitare organizate </w:t>
      </w:r>
      <w:r w:rsidR="00F753FA">
        <w:rPr>
          <w:rFonts w:ascii="Times New Roman" w:hAnsi="Times New Roman"/>
          <w:spacing w:val="-1"/>
          <w:szCs w:val="24"/>
        </w:rPr>
        <w:t>î</w:t>
      </w:r>
      <w:r w:rsidRPr="00810EF9">
        <w:rPr>
          <w:rFonts w:ascii="Times New Roman" w:hAnsi="Times New Roman"/>
          <w:spacing w:val="-1"/>
          <w:szCs w:val="24"/>
        </w:rPr>
        <w:t xml:space="preserve">n acest scop, </w:t>
      </w:r>
      <w:r w:rsidR="00F753FA">
        <w:rPr>
          <w:rFonts w:ascii="Times New Roman" w:hAnsi="Times New Roman"/>
          <w:iCs/>
          <w:spacing w:val="3"/>
          <w:szCs w:val="24"/>
        </w:rPr>
        <w:t>î</w:t>
      </w:r>
      <w:r w:rsidRPr="00810EF9">
        <w:rPr>
          <w:rFonts w:ascii="Times New Roman" w:hAnsi="Times New Roman"/>
          <w:iCs/>
          <w:spacing w:val="3"/>
          <w:szCs w:val="24"/>
        </w:rPr>
        <w:t xml:space="preserve">n </w:t>
      </w:r>
      <w:r w:rsidRPr="00810EF9">
        <w:rPr>
          <w:rFonts w:ascii="Times New Roman" w:hAnsi="Times New Roman"/>
          <w:spacing w:val="3"/>
          <w:szCs w:val="24"/>
        </w:rPr>
        <w:t>condi</w:t>
      </w:r>
      <w:r w:rsidR="00F753FA">
        <w:rPr>
          <w:rFonts w:ascii="Times New Roman" w:hAnsi="Times New Roman"/>
          <w:spacing w:val="3"/>
          <w:szCs w:val="24"/>
        </w:rPr>
        <w:t>ț</w:t>
      </w:r>
      <w:r w:rsidRPr="00810EF9">
        <w:rPr>
          <w:rFonts w:ascii="Times New Roman" w:hAnsi="Times New Roman"/>
          <w:spacing w:val="3"/>
          <w:szCs w:val="24"/>
        </w:rPr>
        <w:t>ii care s</w:t>
      </w:r>
      <w:r w:rsidR="00F753FA">
        <w:rPr>
          <w:rFonts w:ascii="Times New Roman" w:hAnsi="Times New Roman"/>
          <w:spacing w:val="3"/>
          <w:szCs w:val="24"/>
        </w:rPr>
        <w:t>ă</w:t>
      </w:r>
      <w:r w:rsidRPr="00810EF9">
        <w:rPr>
          <w:rFonts w:ascii="Times New Roman" w:hAnsi="Times New Roman"/>
          <w:spacing w:val="3"/>
          <w:szCs w:val="24"/>
        </w:rPr>
        <w:t xml:space="preserve"> asigure buna lor conservare </w:t>
      </w:r>
      <w:r w:rsidR="00F753FA">
        <w:rPr>
          <w:rFonts w:ascii="Times New Roman" w:hAnsi="Times New Roman"/>
          <w:spacing w:val="3"/>
          <w:szCs w:val="24"/>
        </w:rPr>
        <w:t>î</w:t>
      </w:r>
      <w:r w:rsidRPr="00810EF9">
        <w:rPr>
          <w:rFonts w:ascii="Times New Roman" w:hAnsi="Times New Roman"/>
          <w:spacing w:val="3"/>
          <w:szCs w:val="24"/>
        </w:rPr>
        <w:t>n securitate deplin</w:t>
      </w:r>
      <w:r w:rsidR="00F753FA">
        <w:rPr>
          <w:rFonts w:ascii="Times New Roman" w:hAnsi="Times New Roman"/>
          <w:spacing w:val="3"/>
          <w:szCs w:val="24"/>
        </w:rPr>
        <w:t>ă</w:t>
      </w:r>
      <w:r w:rsidRPr="00810EF9">
        <w:rPr>
          <w:rFonts w:ascii="Times New Roman" w:hAnsi="Times New Roman"/>
          <w:spacing w:val="3"/>
          <w:szCs w:val="24"/>
        </w:rPr>
        <w:t xml:space="preserve">. La depozitarea materialelor </w:t>
      </w:r>
      <w:r w:rsidR="00F753FA">
        <w:rPr>
          <w:rFonts w:ascii="Times New Roman" w:hAnsi="Times New Roman"/>
          <w:spacing w:val="3"/>
          <w:szCs w:val="24"/>
        </w:rPr>
        <w:t>ș</w:t>
      </w:r>
      <w:r w:rsidRPr="00810EF9">
        <w:rPr>
          <w:rFonts w:ascii="Times New Roman" w:hAnsi="Times New Roman"/>
          <w:spacing w:val="3"/>
          <w:szCs w:val="24"/>
        </w:rPr>
        <w:t xml:space="preserve">i </w:t>
      </w:r>
      <w:r w:rsidRPr="00810EF9">
        <w:rPr>
          <w:rFonts w:ascii="Times New Roman" w:hAnsi="Times New Roman"/>
          <w:spacing w:val="-2"/>
          <w:szCs w:val="24"/>
        </w:rPr>
        <w:t>echipamentelor se vor respecta instruc</w:t>
      </w:r>
      <w:r w:rsidR="00F753FA">
        <w:rPr>
          <w:rFonts w:ascii="Times New Roman" w:hAnsi="Times New Roman"/>
          <w:spacing w:val="-2"/>
          <w:szCs w:val="24"/>
        </w:rPr>
        <w:t>ț</w:t>
      </w:r>
      <w:r w:rsidRPr="00810EF9">
        <w:rPr>
          <w:rFonts w:ascii="Times New Roman" w:hAnsi="Times New Roman"/>
          <w:spacing w:val="-2"/>
          <w:szCs w:val="24"/>
        </w:rPr>
        <w:t xml:space="preserve">iunile furnizorilor </w:t>
      </w:r>
      <w:r w:rsidR="00F753FA">
        <w:rPr>
          <w:rFonts w:ascii="Times New Roman" w:hAnsi="Times New Roman"/>
          <w:spacing w:val="-2"/>
          <w:szCs w:val="24"/>
        </w:rPr>
        <w:t>ș</w:t>
      </w:r>
      <w:r w:rsidRPr="00810EF9">
        <w:rPr>
          <w:rFonts w:ascii="Times New Roman" w:hAnsi="Times New Roman"/>
          <w:spacing w:val="-2"/>
          <w:szCs w:val="24"/>
        </w:rPr>
        <w:t>i m</w:t>
      </w:r>
      <w:r w:rsidR="00F753FA">
        <w:rPr>
          <w:rFonts w:ascii="Times New Roman" w:hAnsi="Times New Roman"/>
          <w:spacing w:val="-2"/>
          <w:szCs w:val="24"/>
        </w:rPr>
        <w:t>ă</w:t>
      </w:r>
      <w:r w:rsidRPr="00810EF9">
        <w:rPr>
          <w:rFonts w:ascii="Times New Roman" w:hAnsi="Times New Roman"/>
          <w:spacing w:val="-2"/>
          <w:szCs w:val="24"/>
        </w:rPr>
        <w:t xml:space="preserve">surile de prevenire </w:t>
      </w:r>
      <w:r w:rsidR="00F753FA">
        <w:rPr>
          <w:rFonts w:ascii="Times New Roman" w:hAnsi="Times New Roman"/>
          <w:spacing w:val="-2"/>
          <w:szCs w:val="24"/>
        </w:rPr>
        <w:t>ș</w:t>
      </w:r>
      <w:r w:rsidRPr="00810EF9">
        <w:rPr>
          <w:rFonts w:ascii="Times New Roman" w:hAnsi="Times New Roman"/>
          <w:spacing w:val="-2"/>
          <w:szCs w:val="24"/>
        </w:rPr>
        <w:t xml:space="preserve">i stingere a incendiilor </w:t>
      </w:r>
      <w:r w:rsidR="00F753FA">
        <w:rPr>
          <w:rFonts w:ascii="Times New Roman" w:hAnsi="Times New Roman"/>
          <w:spacing w:val="-2"/>
          <w:szCs w:val="24"/>
        </w:rPr>
        <w:t>ș</w:t>
      </w:r>
      <w:r w:rsidRPr="00810EF9">
        <w:rPr>
          <w:rFonts w:ascii="Times New Roman" w:hAnsi="Times New Roman"/>
          <w:spacing w:val="-2"/>
          <w:szCs w:val="24"/>
        </w:rPr>
        <w:t xml:space="preserve">i de </w:t>
      </w:r>
      <w:r w:rsidRPr="00810EF9">
        <w:rPr>
          <w:rFonts w:ascii="Times New Roman" w:hAnsi="Times New Roman"/>
          <w:spacing w:val="-4"/>
          <w:szCs w:val="24"/>
        </w:rPr>
        <w:t>protec</w:t>
      </w:r>
      <w:r w:rsidR="00F753FA">
        <w:rPr>
          <w:rFonts w:ascii="Times New Roman" w:hAnsi="Times New Roman"/>
          <w:spacing w:val="-4"/>
          <w:szCs w:val="24"/>
        </w:rPr>
        <w:t>ț</w:t>
      </w:r>
      <w:r w:rsidRPr="00810EF9">
        <w:rPr>
          <w:rFonts w:ascii="Times New Roman" w:hAnsi="Times New Roman"/>
          <w:spacing w:val="-4"/>
          <w:szCs w:val="24"/>
        </w:rPr>
        <w:t>ie a muncii.</w:t>
      </w:r>
    </w:p>
    <w:p w14:paraId="6491DF93" w14:textId="39B7980B" w:rsidR="00E07800" w:rsidRPr="00810EF9" w:rsidRDefault="00E07800" w:rsidP="00E07800">
      <w:pPr>
        <w:jc w:val="both"/>
        <w:rPr>
          <w:rFonts w:ascii="Times New Roman" w:hAnsi="Times New Roman"/>
          <w:szCs w:val="24"/>
        </w:rPr>
      </w:pPr>
      <w:r w:rsidRPr="00810EF9">
        <w:rPr>
          <w:rFonts w:ascii="Times New Roman" w:hAnsi="Times New Roman"/>
          <w:spacing w:val="4"/>
          <w:szCs w:val="24"/>
        </w:rPr>
        <w:tab/>
        <w:t>Manipularea materialelor se face cu respectarea normelor de tehnica securit</w:t>
      </w:r>
      <w:r w:rsidR="00F753FA">
        <w:rPr>
          <w:rFonts w:ascii="Times New Roman" w:hAnsi="Times New Roman"/>
          <w:spacing w:val="4"/>
          <w:szCs w:val="24"/>
        </w:rPr>
        <w:t>ăț</w:t>
      </w:r>
      <w:r w:rsidRPr="00810EF9">
        <w:rPr>
          <w:rFonts w:ascii="Times New Roman" w:hAnsi="Times New Roman"/>
          <w:spacing w:val="4"/>
          <w:szCs w:val="24"/>
        </w:rPr>
        <w:t xml:space="preserve">ii muncii </w:t>
      </w:r>
      <w:r w:rsidR="00F753FA">
        <w:rPr>
          <w:rFonts w:ascii="Times New Roman" w:hAnsi="Times New Roman"/>
          <w:spacing w:val="4"/>
          <w:szCs w:val="24"/>
        </w:rPr>
        <w:t>ș</w:t>
      </w:r>
      <w:r w:rsidRPr="00810EF9">
        <w:rPr>
          <w:rFonts w:ascii="Times New Roman" w:hAnsi="Times New Roman"/>
          <w:spacing w:val="4"/>
          <w:szCs w:val="24"/>
        </w:rPr>
        <w:t>i f</w:t>
      </w:r>
      <w:r w:rsidR="00F753FA">
        <w:rPr>
          <w:rFonts w:ascii="Times New Roman" w:hAnsi="Times New Roman"/>
          <w:spacing w:val="4"/>
          <w:szCs w:val="24"/>
        </w:rPr>
        <w:t>ă</w:t>
      </w:r>
      <w:r w:rsidRPr="00810EF9">
        <w:rPr>
          <w:rFonts w:ascii="Times New Roman" w:hAnsi="Times New Roman"/>
          <w:spacing w:val="4"/>
          <w:szCs w:val="24"/>
        </w:rPr>
        <w:t>r</w:t>
      </w:r>
      <w:r w:rsidR="00F753FA">
        <w:rPr>
          <w:rFonts w:ascii="Times New Roman" w:hAnsi="Times New Roman"/>
          <w:spacing w:val="4"/>
          <w:szCs w:val="24"/>
        </w:rPr>
        <w:t>ă</w:t>
      </w:r>
      <w:r w:rsidRPr="00810EF9">
        <w:rPr>
          <w:rFonts w:ascii="Times New Roman" w:hAnsi="Times New Roman"/>
          <w:spacing w:val="4"/>
          <w:szCs w:val="24"/>
        </w:rPr>
        <w:t xml:space="preserve"> s</w:t>
      </w:r>
      <w:r w:rsidR="00F753FA">
        <w:rPr>
          <w:rFonts w:ascii="Times New Roman" w:hAnsi="Times New Roman"/>
          <w:spacing w:val="4"/>
          <w:szCs w:val="24"/>
        </w:rPr>
        <w:t>ă</w:t>
      </w:r>
      <w:r w:rsidRPr="00810EF9">
        <w:rPr>
          <w:rFonts w:ascii="Times New Roman" w:hAnsi="Times New Roman"/>
          <w:spacing w:val="4"/>
          <w:szCs w:val="24"/>
        </w:rPr>
        <w:t xml:space="preserve"> se </w:t>
      </w:r>
      <w:r w:rsidRPr="00810EF9">
        <w:rPr>
          <w:rFonts w:ascii="Times New Roman" w:hAnsi="Times New Roman"/>
          <w:spacing w:val="-1"/>
          <w:szCs w:val="24"/>
        </w:rPr>
        <w:t xml:space="preserve">deterioreze. Se va </w:t>
      </w:r>
      <w:r w:rsidRPr="00810EF9">
        <w:rPr>
          <w:rFonts w:ascii="Times New Roman" w:hAnsi="Times New Roman"/>
          <w:iCs/>
          <w:spacing w:val="-1"/>
          <w:szCs w:val="24"/>
        </w:rPr>
        <w:t xml:space="preserve">da </w:t>
      </w:r>
      <w:r w:rsidRPr="00810EF9">
        <w:rPr>
          <w:rFonts w:ascii="Times New Roman" w:hAnsi="Times New Roman"/>
          <w:spacing w:val="-1"/>
          <w:szCs w:val="24"/>
        </w:rPr>
        <w:t>o aten</w:t>
      </w:r>
      <w:r w:rsidR="00F753FA">
        <w:rPr>
          <w:rFonts w:ascii="Times New Roman" w:hAnsi="Times New Roman"/>
          <w:spacing w:val="-1"/>
          <w:szCs w:val="24"/>
        </w:rPr>
        <w:t>ț</w:t>
      </w:r>
      <w:r w:rsidRPr="00810EF9">
        <w:rPr>
          <w:rFonts w:ascii="Times New Roman" w:hAnsi="Times New Roman"/>
          <w:spacing w:val="-1"/>
          <w:szCs w:val="24"/>
        </w:rPr>
        <w:t>ie deosebit</w:t>
      </w:r>
      <w:r w:rsidR="00F753FA">
        <w:rPr>
          <w:rFonts w:ascii="Times New Roman" w:hAnsi="Times New Roman"/>
          <w:spacing w:val="-1"/>
          <w:szCs w:val="24"/>
        </w:rPr>
        <w:t>ă</w:t>
      </w:r>
      <w:r w:rsidRPr="00810EF9">
        <w:rPr>
          <w:rFonts w:ascii="Times New Roman" w:hAnsi="Times New Roman"/>
          <w:spacing w:val="-1"/>
          <w:szCs w:val="24"/>
        </w:rPr>
        <w:t xml:space="preserve"> materialelor casante sau u</w:t>
      </w:r>
      <w:r w:rsidR="00F753FA">
        <w:rPr>
          <w:rFonts w:ascii="Times New Roman" w:hAnsi="Times New Roman"/>
          <w:spacing w:val="-1"/>
          <w:szCs w:val="24"/>
        </w:rPr>
        <w:t>ș</w:t>
      </w:r>
      <w:r w:rsidRPr="00810EF9">
        <w:rPr>
          <w:rFonts w:ascii="Times New Roman" w:hAnsi="Times New Roman"/>
          <w:spacing w:val="-1"/>
          <w:szCs w:val="24"/>
        </w:rPr>
        <w:t>or deformabile.</w:t>
      </w:r>
    </w:p>
    <w:p w14:paraId="4B3B0775" w14:textId="5B41B78F" w:rsidR="00E07800" w:rsidRPr="00810EF9" w:rsidRDefault="00E07800" w:rsidP="00D237C8">
      <w:pPr>
        <w:numPr>
          <w:ilvl w:val="0"/>
          <w:numId w:val="1"/>
        </w:numPr>
        <w:shd w:val="clear" w:color="auto" w:fill="FFFFFF"/>
        <w:suppressAutoHyphens/>
        <w:spacing w:before="238"/>
        <w:jc w:val="both"/>
        <w:rPr>
          <w:rFonts w:ascii="Times New Roman" w:hAnsi="Times New Roman"/>
          <w:b/>
          <w:szCs w:val="24"/>
        </w:rPr>
      </w:pPr>
      <w:r w:rsidRPr="00810EF9">
        <w:rPr>
          <w:rFonts w:ascii="Times New Roman" w:hAnsi="Times New Roman"/>
          <w:b/>
          <w:spacing w:val="6"/>
          <w:szCs w:val="24"/>
        </w:rPr>
        <w:t xml:space="preserve"> EXECUTIA LUCR</w:t>
      </w:r>
      <w:r w:rsidR="00F753FA">
        <w:rPr>
          <w:rFonts w:ascii="Times New Roman" w:hAnsi="Times New Roman"/>
          <w:b/>
          <w:spacing w:val="6"/>
          <w:szCs w:val="24"/>
        </w:rPr>
        <w:t>Ă</w:t>
      </w:r>
      <w:r w:rsidRPr="00810EF9">
        <w:rPr>
          <w:rFonts w:ascii="Times New Roman" w:hAnsi="Times New Roman"/>
          <w:b/>
          <w:spacing w:val="6"/>
          <w:szCs w:val="24"/>
        </w:rPr>
        <w:t>RILOR</w:t>
      </w:r>
    </w:p>
    <w:p w14:paraId="3299F36A" w14:textId="2260FFBC" w:rsidR="00E07800" w:rsidRPr="00810EF9" w:rsidRDefault="00F753FA" w:rsidP="00E07800">
      <w:pPr>
        <w:shd w:val="clear" w:color="auto" w:fill="FFFFFF"/>
        <w:spacing w:before="238"/>
        <w:jc w:val="both"/>
        <w:rPr>
          <w:rFonts w:ascii="Times New Roman" w:hAnsi="Times New Roman"/>
          <w:b/>
          <w:szCs w:val="24"/>
        </w:rPr>
      </w:pPr>
      <w:r>
        <w:rPr>
          <w:rFonts w:ascii="Times New Roman" w:hAnsi="Times New Roman"/>
          <w:b/>
          <w:bCs/>
          <w:spacing w:val="-3"/>
          <w:szCs w:val="24"/>
        </w:rPr>
        <w:t>4</w:t>
      </w:r>
      <w:r w:rsidR="00E07800" w:rsidRPr="00810EF9">
        <w:rPr>
          <w:rFonts w:ascii="Times New Roman" w:hAnsi="Times New Roman"/>
          <w:b/>
          <w:bCs/>
          <w:spacing w:val="-3"/>
          <w:szCs w:val="24"/>
        </w:rPr>
        <w:t>.1 Lucr</w:t>
      </w:r>
      <w:r>
        <w:rPr>
          <w:rFonts w:ascii="Times New Roman" w:hAnsi="Times New Roman"/>
          <w:b/>
          <w:bCs/>
          <w:spacing w:val="-3"/>
          <w:szCs w:val="24"/>
        </w:rPr>
        <w:t>ă</w:t>
      </w:r>
      <w:r w:rsidR="00E07800" w:rsidRPr="00810EF9">
        <w:rPr>
          <w:rFonts w:ascii="Times New Roman" w:hAnsi="Times New Roman"/>
          <w:b/>
          <w:bCs/>
          <w:spacing w:val="-3"/>
          <w:szCs w:val="24"/>
        </w:rPr>
        <w:t>ri preg</w:t>
      </w:r>
      <w:r>
        <w:rPr>
          <w:rFonts w:ascii="Times New Roman" w:hAnsi="Times New Roman"/>
          <w:b/>
          <w:bCs/>
          <w:spacing w:val="-3"/>
          <w:szCs w:val="24"/>
        </w:rPr>
        <w:t>ă</w:t>
      </w:r>
      <w:r w:rsidR="00E07800" w:rsidRPr="00810EF9">
        <w:rPr>
          <w:rFonts w:ascii="Times New Roman" w:hAnsi="Times New Roman"/>
          <w:b/>
          <w:bCs/>
          <w:spacing w:val="-3"/>
          <w:szCs w:val="24"/>
        </w:rPr>
        <w:t>titoare</w:t>
      </w:r>
    </w:p>
    <w:p w14:paraId="571BF02A" w14:textId="742E26AF" w:rsidR="00E07800" w:rsidRPr="00F753FA" w:rsidRDefault="00E07800" w:rsidP="00F753FA">
      <w:pPr>
        <w:ind w:firstLine="720"/>
        <w:jc w:val="both"/>
        <w:rPr>
          <w:rFonts w:ascii="Times New Roman" w:hAnsi="Times New Roman"/>
          <w:spacing w:val="-2"/>
          <w:szCs w:val="24"/>
        </w:rPr>
      </w:pPr>
      <w:r w:rsidRPr="00810EF9">
        <w:rPr>
          <w:rFonts w:ascii="Times New Roman" w:hAnsi="Times New Roman"/>
          <w:spacing w:val="-2"/>
          <w:szCs w:val="24"/>
        </w:rPr>
        <w:t xml:space="preserve">Pentru </w:t>
      </w:r>
      <w:r w:rsidR="00F753FA">
        <w:rPr>
          <w:rFonts w:ascii="Times New Roman" w:hAnsi="Times New Roman"/>
          <w:spacing w:val="-2"/>
          <w:szCs w:val="24"/>
        </w:rPr>
        <w:t>î</w:t>
      </w:r>
      <w:r w:rsidRPr="00810EF9">
        <w:rPr>
          <w:rFonts w:ascii="Times New Roman" w:hAnsi="Times New Roman"/>
          <w:spacing w:val="-2"/>
          <w:szCs w:val="24"/>
        </w:rPr>
        <w:t>nceperea lucr</w:t>
      </w:r>
      <w:r w:rsidR="00F753FA">
        <w:rPr>
          <w:rFonts w:ascii="Times New Roman" w:hAnsi="Times New Roman"/>
          <w:spacing w:val="-2"/>
          <w:szCs w:val="24"/>
        </w:rPr>
        <w:t>ă</w:t>
      </w:r>
      <w:r w:rsidRPr="00810EF9">
        <w:rPr>
          <w:rFonts w:ascii="Times New Roman" w:hAnsi="Times New Roman"/>
          <w:spacing w:val="-2"/>
          <w:szCs w:val="24"/>
        </w:rPr>
        <w:t>rilor de montaj prima opera</w:t>
      </w:r>
      <w:r w:rsidR="00F753FA">
        <w:rPr>
          <w:rFonts w:ascii="Times New Roman" w:hAnsi="Times New Roman"/>
          <w:spacing w:val="-2"/>
          <w:szCs w:val="24"/>
        </w:rPr>
        <w:t>ț</w:t>
      </w:r>
      <w:r w:rsidRPr="00810EF9">
        <w:rPr>
          <w:rFonts w:ascii="Times New Roman" w:hAnsi="Times New Roman"/>
          <w:spacing w:val="-2"/>
          <w:szCs w:val="24"/>
        </w:rPr>
        <w:t xml:space="preserve">ie este analiza pieselor scrise </w:t>
      </w:r>
      <w:r w:rsidR="00F753FA">
        <w:rPr>
          <w:rFonts w:ascii="Times New Roman" w:hAnsi="Times New Roman"/>
          <w:spacing w:val="-2"/>
          <w:szCs w:val="24"/>
        </w:rPr>
        <w:t>ș</w:t>
      </w:r>
      <w:r w:rsidRPr="00810EF9">
        <w:rPr>
          <w:rFonts w:ascii="Times New Roman" w:hAnsi="Times New Roman"/>
          <w:spacing w:val="-2"/>
          <w:szCs w:val="24"/>
        </w:rPr>
        <w:t xml:space="preserve">i desenate din proiect. Se va </w:t>
      </w:r>
      <w:r w:rsidRPr="00810EF9">
        <w:rPr>
          <w:rFonts w:ascii="Times New Roman" w:hAnsi="Times New Roman"/>
          <w:szCs w:val="24"/>
        </w:rPr>
        <w:t>face confruntarea planurilor de instala</w:t>
      </w:r>
      <w:r w:rsidR="00F753FA">
        <w:rPr>
          <w:rFonts w:ascii="Times New Roman" w:hAnsi="Times New Roman"/>
          <w:szCs w:val="24"/>
        </w:rPr>
        <w:t>ț</w:t>
      </w:r>
      <w:r w:rsidRPr="00810EF9">
        <w:rPr>
          <w:rFonts w:ascii="Times New Roman" w:hAnsi="Times New Roman"/>
          <w:szCs w:val="24"/>
        </w:rPr>
        <w:t>ii cu planurile celorlalte specialit</w:t>
      </w:r>
      <w:r w:rsidR="00F753FA">
        <w:rPr>
          <w:rFonts w:ascii="Times New Roman" w:hAnsi="Times New Roman"/>
          <w:szCs w:val="24"/>
        </w:rPr>
        <w:t>ăț</w:t>
      </w:r>
      <w:r w:rsidRPr="00810EF9">
        <w:rPr>
          <w:rFonts w:ascii="Times New Roman" w:hAnsi="Times New Roman"/>
          <w:szCs w:val="24"/>
        </w:rPr>
        <w:t xml:space="preserve">i, </w:t>
      </w:r>
      <w:r w:rsidR="00F753FA">
        <w:rPr>
          <w:rFonts w:ascii="Times New Roman" w:hAnsi="Times New Roman"/>
          <w:szCs w:val="24"/>
        </w:rPr>
        <w:t>î</w:t>
      </w:r>
      <w:r w:rsidRPr="00810EF9">
        <w:rPr>
          <w:rFonts w:ascii="Times New Roman" w:hAnsi="Times New Roman"/>
          <w:szCs w:val="24"/>
        </w:rPr>
        <w:t>n vederea coordon</w:t>
      </w:r>
      <w:r w:rsidR="00F753FA">
        <w:rPr>
          <w:rFonts w:ascii="Times New Roman" w:hAnsi="Times New Roman"/>
          <w:szCs w:val="24"/>
        </w:rPr>
        <w:t>ă</w:t>
      </w:r>
      <w:r w:rsidRPr="00810EF9">
        <w:rPr>
          <w:rFonts w:ascii="Times New Roman" w:hAnsi="Times New Roman"/>
          <w:szCs w:val="24"/>
        </w:rPr>
        <w:t xml:space="preserve">rii traseelor </w:t>
      </w:r>
      <w:r w:rsidRPr="00810EF9">
        <w:rPr>
          <w:rFonts w:ascii="Times New Roman" w:hAnsi="Times New Roman"/>
          <w:spacing w:val="-1"/>
          <w:szCs w:val="24"/>
        </w:rPr>
        <w:t xml:space="preserve">comune </w:t>
      </w:r>
      <w:r w:rsidR="00F753FA">
        <w:rPr>
          <w:rFonts w:ascii="Times New Roman" w:hAnsi="Times New Roman"/>
          <w:spacing w:val="-1"/>
          <w:szCs w:val="24"/>
        </w:rPr>
        <w:t>ș</w:t>
      </w:r>
      <w:r w:rsidRPr="00810EF9">
        <w:rPr>
          <w:rFonts w:ascii="Times New Roman" w:hAnsi="Times New Roman"/>
          <w:spacing w:val="-1"/>
          <w:szCs w:val="24"/>
        </w:rPr>
        <w:t>i a rezolv</w:t>
      </w:r>
      <w:r w:rsidR="00F753FA">
        <w:rPr>
          <w:rFonts w:ascii="Times New Roman" w:hAnsi="Times New Roman"/>
          <w:spacing w:val="-1"/>
          <w:szCs w:val="24"/>
        </w:rPr>
        <w:t>ă</w:t>
      </w:r>
      <w:r w:rsidRPr="00810EF9">
        <w:rPr>
          <w:rFonts w:ascii="Times New Roman" w:hAnsi="Times New Roman"/>
          <w:spacing w:val="-1"/>
          <w:szCs w:val="24"/>
        </w:rPr>
        <w:t>rii optime a intersec</w:t>
      </w:r>
      <w:r w:rsidR="00F753FA">
        <w:rPr>
          <w:rFonts w:ascii="Times New Roman" w:hAnsi="Times New Roman"/>
          <w:spacing w:val="-1"/>
          <w:szCs w:val="24"/>
        </w:rPr>
        <w:t>ț</w:t>
      </w:r>
      <w:r w:rsidRPr="00810EF9">
        <w:rPr>
          <w:rFonts w:ascii="Times New Roman" w:hAnsi="Times New Roman"/>
          <w:spacing w:val="-1"/>
          <w:szCs w:val="24"/>
        </w:rPr>
        <w:t>iilor.</w:t>
      </w:r>
    </w:p>
    <w:p w14:paraId="65D9601C" w14:textId="6D7CB2B4" w:rsidR="00E07800" w:rsidRPr="00810EF9" w:rsidRDefault="00E07800" w:rsidP="00E07800">
      <w:pPr>
        <w:ind w:firstLine="720"/>
        <w:jc w:val="both"/>
        <w:rPr>
          <w:rFonts w:ascii="Times New Roman" w:hAnsi="Times New Roman"/>
          <w:szCs w:val="24"/>
        </w:rPr>
      </w:pPr>
      <w:r w:rsidRPr="00810EF9">
        <w:rPr>
          <w:rFonts w:ascii="Times New Roman" w:hAnsi="Times New Roman"/>
          <w:spacing w:val="1"/>
          <w:szCs w:val="24"/>
        </w:rPr>
        <w:t>De asemenea, se va face confruntarea cu construc</w:t>
      </w:r>
      <w:r w:rsidR="00F753FA">
        <w:rPr>
          <w:rFonts w:ascii="Times New Roman" w:hAnsi="Times New Roman"/>
          <w:spacing w:val="1"/>
          <w:szCs w:val="24"/>
        </w:rPr>
        <w:t>ț</w:t>
      </w:r>
      <w:r w:rsidRPr="00810EF9">
        <w:rPr>
          <w:rFonts w:ascii="Times New Roman" w:hAnsi="Times New Roman"/>
          <w:spacing w:val="1"/>
          <w:szCs w:val="24"/>
        </w:rPr>
        <w:t>ia respectiv</w:t>
      </w:r>
      <w:r w:rsidR="00F753FA">
        <w:rPr>
          <w:rFonts w:ascii="Times New Roman" w:hAnsi="Times New Roman"/>
          <w:spacing w:val="1"/>
          <w:szCs w:val="24"/>
        </w:rPr>
        <w:t>ă</w:t>
      </w:r>
      <w:r w:rsidRPr="00810EF9">
        <w:rPr>
          <w:rFonts w:ascii="Times New Roman" w:hAnsi="Times New Roman"/>
          <w:spacing w:val="1"/>
          <w:szCs w:val="24"/>
        </w:rPr>
        <w:t xml:space="preserve"> </w:t>
      </w:r>
      <w:r w:rsidR="00F753FA">
        <w:rPr>
          <w:rFonts w:ascii="Times New Roman" w:hAnsi="Times New Roman"/>
          <w:spacing w:val="1"/>
          <w:szCs w:val="24"/>
        </w:rPr>
        <w:t>î</w:t>
      </w:r>
      <w:r w:rsidRPr="00810EF9">
        <w:rPr>
          <w:rFonts w:ascii="Times New Roman" w:hAnsi="Times New Roman"/>
          <w:spacing w:val="1"/>
          <w:szCs w:val="24"/>
        </w:rPr>
        <w:t>n vederea coordon</w:t>
      </w:r>
      <w:r w:rsidR="00F753FA">
        <w:rPr>
          <w:rFonts w:ascii="Times New Roman" w:hAnsi="Times New Roman"/>
          <w:spacing w:val="1"/>
          <w:szCs w:val="24"/>
        </w:rPr>
        <w:t>ă</w:t>
      </w:r>
      <w:r w:rsidRPr="00810EF9">
        <w:rPr>
          <w:rFonts w:ascii="Times New Roman" w:hAnsi="Times New Roman"/>
          <w:spacing w:val="1"/>
          <w:szCs w:val="24"/>
        </w:rPr>
        <w:t xml:space="preserve">rii golurilor de trecere </w:t>
      </w:r>
      <w:r w:rsidRPr="00810EF9">
        <w:rPr>
          <w:rFonts w:ascii="Times New Roman" w:hAnsi="Times New Roman"/>
          <w:spacing w:val="-3"/>
          <w:szCs w:val="24"/>
        </w:rPr>
        <w:t>prin pere</w:t>
      </w:r>
      <w:r w:rsidR="00F753FA">
        <w:rPr>
          <w:rFonts w:ascii="Times New Roman" w:hAnsi="Times New Roman"/>
          <w:spacing w:val="-3"/>
          <w:szCs w:val="24"/>
        </w:rPr>
        <w:t>ț</w:t>
      </w:r>
      <w:r w:rsidRPr="00810EF9">
        <w:rPr>
          <w:rFonts w:ascii="Times New Roman" w:hAnsi="Times New Roman"/>
          <w:spacing w:val="-3"/>
          <w:szCs w:val="24"/>
        </w:rPr>
        <w:t xml:space="preserve">i </w:t>
      </w:r>
      <w:r w:rsidR="00F753FA">
        <w:rPr>
          <w:rFonts w:ascii="Times New Roman" w:hAnsi="Times New Roman"/>
          <w:spacing w:val="-3"/>
          <w:szCs w:val="24"/>
        </w:rPr>
        <w:t>ș</w:t>
      </w:r>
      <w:r w:rsidRPr="00810EF9">
        <w:rPr>
          <w:rFonts w:ascii="Times New Roman" w:hAnsi="Times New Roman"/>
          <w:spacing w:val="-3"/>
          <w:szCs w:val="24"/>
        </w:rPr>
        <w:t>i plan</w:t>
      </w:r>
      <w:r w:rsidR="00F753FA">
        <w:rPr>
          <w:rFonts w:ascii="Times New Roman" w:hAnsi="Times New Roman"/>
          <w:spacing w:val="-3"/>
          <w:szCs w:val="24"/>
        </w:rPr>
        <w:t>ș</w:t>
      </w:r>
      <w:r w:rsidRPr="00810EF9">
        <w:rPr>
          <w:rFonts w:ascii="Times New Roman" w:hAnsi="Times New Roman"/>
          <w:spacing w:val="-3"/>
          <w:szCs w:val="24"/>
        </w:rPr>
        <w:t>ee.</w:t>
      </w:r>
    </w:p>
    <w:p w14:paraId="5F48FEBE" w14:textId="2DB8E7B5" w:rsidR="00E07800" w:rsidRPr="00810EF9" w:rsidRDefault="00E07800" w:rsidP="00E07800">
      <w:pPr>
        <w:ind w:firstLine="720"/>
        <w:jc w:val="both"/>
        <w:rPr>
          <w:rFonts w:ascii="Times New Roman" w:hAnsi="Times New Roman"/>
          <w:szCs w:val="24"/>
        </w:rPr>
      </w:pPr>
      <w:r w:rsidRPr="00810EF9">
        <w:rPr>
          <w:rFonts w:ascii="Times New Roman" w:hAnsi="Times New Roman"/>
          <w:spacing w:val="-1"/>
          <w:szCs w:val="24"/>
        </w:rPr>
        <w:lastRenderedPageBreak/>
        <w:t>Pentru o execu</w:t>
      </w:r>
      <w:r w:rsidR="00F753FA">
        <w:rPr>
          <w:rFonts w:ascii="Times New Roman" w:hAnsi="Times New Roman"/>
          <w:spacing w:val="-1"/>
          <w:szCs w:val="24"/>
        </w:rPr>
        <w:t>ț</w:t>
      </w:r>
      <w:r w:rsidRPr="00810EF9">
        <w:rPr>
          <w:rFonts w:ascii="Times New Roman" w:hAnsi="Times New Roman"/>
          <w:spacing w:val="-1"/>
          <w:szCs w:val="24"/>
        </w:rPr>
        <w:t>ie corect</w:t>
      </w:r>
      <w:r w:rsidR="00F753FA">
        <w:rPr>
          <w:rFonts w:ascii="Times New Roman" w:hAnsi="Times New Roman"/>
          <w:spacing w:val="-1"/>
          <w:szCs w:val="24"/>
        </w:rPr>
        <w:t>ă</w:t>
      </w:r>
      <w:r w:rsidRPr="00810EF9">
        <w:rPr>
          <w:rFonts w:ascii="Times New Roman" w:hAnsi="Times New Roman"/>
          <w:spacing w:val="-1"/>
          <w:szCs w:val="24"/>
        </w:rPr>
        <w:t xml:space="preserve">, se impune studierea </w:t>
      </w:r>
      <w:r w:rsidR="00F753FA">
        <w:rPr>
          <w:rFonts w:ascii="Times New Roman" w:hAnsi="Times New Roman"/>
          <w:spacing w:val="-1"/>
          <w:szCs w:val="24"/>
        </w:rPr>
        <w:t>ș</w:t>
      </w:r>
      <w:r w:rsidRPr="00810EF9">
        <w:rPr>
          <w:rFonts w:ascii="Times New Roman" w:hAnsi="Times New Roman"/>
          <w:spacing w:val="-1"/>
          <w:szCs w:val="24"/>
        </w:rPr>
        <w:t xml:space="preserve">i cunoasterea </w:t>
      </w:r>
      <w:r w:rsidR="00F753FA">
        <w:rPr>
          <w:rFonts w:ascii="Times New Roman" w:hAnsi="Times New Roman"/>
          <w:spacing w:val="-1"/>
          <w:szCs w:val="24"/>
        </w:rPr>
        <w:t>î</w:t>
      </w:r>
      <w:r w:rsidRPr="00810EF9">
        <w:rPr>
          <w:rFonts w:ascii="Times New Roman" w:hAnsi="Times New Roman"/>
          <w:spacing w:val="-1"/>
          <w:szCs w:val="24"/>
        </w:rPr>
        <w:t>n am</w:t>
      </w:r>
      <w:r w:rsidR="00F753FA">
        <w:rPr>
          <w:rFonts w:ascii="Times New Roman" w:hAnsi="Times New Roman"/>
          <w:spacing w:val="-1"/>
          <w:szCs w:val="24"/>
        </w:rPr>
        <w:t>ă</w:t>
      </w:r>
      <w:r w:rsidRPr="00810EF9">
        <w:rPr>
          <w:rFonts w:ascii="Times New Roman" w:hAnsi="Times New Roman"/>
          <w:spacing w:val="-1"/>
          <w:szCs w:val="24"/>
        </w:rPr>
        <w:t xml:space="preserve">nunt </w:t>
      </w:r>
      <w:r w:rsidR="00F753FA">
        <w:rPr>
          <w:rFonts w:ascii="Times New Roman" w:hAnsi="Times New Roman"/>
          <w:spacing w:val="-1"/>
          <w:szCs w:val="24"/>
        </w:rPr>
        <w:t>ș</w:t>
      </w:r>
      <w:r w:rsidRPr="00810EF9">
        <w:rPr>
          <w:rFonts w:ascii="Times New Roman" w:hAnsi="Times New Roman"/>
          <w:spacing w:val="-1"/>
          <w:szCs w:val="24"/>
        </w:rPr>
        <w:t xml:space="preserve">i </w:t>
      </w:r>
      <w:r w:rsidR="00F753FA">
        <w:rPr>
          <w:rFonts w:ascii="Times New Roman" w:hAnsi="Times New Roman"/>
          <w:bCs/>
          <w:spacing w:val="-1"/>
          <w:szCs w:val="24"/>
        </w:rPr>
        <w:t>î</w:t>
      </w:r>
      <w:r w:rsidRPr="00810EF9">
        <w:rPr>
          <w:rFonts w:ascii="Times New Roman" w:hAnsi="Times New Roman"/>
          <w:bCs/>
          <w:spacing w:val="-1"/>
          <w:szCs w:val="24"/>
        </w:rPr>
        <w:t xml:space="preserve">n </w:t>
      </w:r>
      <w:r w:rsidRPr="00810EF9">
        <w:rPr>
          <w:rFonts w:ascii="Times New Roman" w:hAnsi="Times New Roman"/>
          <w:spacing w:val="-1"/>
          <w:szCs w:val="24"/>
        </w:rPr>
        <w:t xml:space="preserve">totalitate a proiectului tehnic: </w:t>
      </w:r>
      <w:r w:rsidRPr="00810EF9">
        <w:rPr>
          <w:rFonts w:ascii="Times New Roman" w:hAnsi="Times New Roman"/>
          <w:spacing w:val="-2"/>
          <w:szCs w:val="24"/>
        </w:rPr>
        <w:t xml:space="preserve">piese scrise </w:t>
      </w:r>
      <w:r w:rsidR="00F753FA">
        <w:rPr>
          <w:rFonts w:ascii="Times New Roman" w:hAnsi="Times New Roman"/>
          <w:spacing w:val="-2"/>
          <w:szCs w:val="24"/>
        </w:rPr>
        <w:t>ș</w:t>
      </w:r>
      <w:r w:rsidRPr="00810EF9">
        <w:rPr>
          <w:rFonts w:ascii="Times New Roman" w:hAnsi="Times New Roman"/>
          <w:spacing w:val="-2"/>
          <w:szCs w:val="24"/>
        </w:rPr>
        <w:t xml:space="preserve">i desenate </w:t>
      </w:r>
      <w:r w:rsidR="00F753FA">
        <w:rPr>
          <w:rFonts w:ascii="Times New Roman" w:hAnsi="Times New Roman"/>
          <w:spacing w:val="-2"/>
          <w:szCs w:val="24"/>
        </w:rPr>
        <w:t>î</w:t>
      </w:r>
      <w:r w:rsidRPr="00810EF9">
        <w:rPr>
          <w:rFonts w:ascii="Times New Roman" w:hAnsi="Times New Roman"/>
          <w:spacing w:val="-2"/>
          <w:szCs w:val="24"/>
        </w:rPr>
        <w:t>n confruntarea lui cu situa</w:t>
      </w:r>
      <w:r w:rsidR="00F753FA">
        <w:rPr>
          <w:rFonts w:ascii="Times New Roman" w:hAnsi="Times New Roman"/>
          <w:spacing w:val="-2"/>
          <w:szCs w:val="24"/>
        </w:rPr>
        <w:t>ț</w:t>
      </w:r>
      <w:r w:rsidRPr="00810EF9">
        <w:rPr>
          <w:rFonts w:ascii="Times New Roman" w:hAnsi="Times New Roman"/>
          <w:spacing w:val="-2"/>
          <w:szCs w:val="24"/>
        </w:rPr>
        <w:t>ia real</w:t>
      </w:r>
      <w:r w:rsidR="00F753FA">
        <w:rPr>
          <w:rFonts w:ascii="Times New Roman" w:hAnsi="Times New Roman"/>
          <w:spacing w:val="-2"/>
          <w:szCs w:val="24"/>
        </w:rPr>
        <w:t>ă</w:t>
      </w:r>
      <w:r w:rsidRPr="00810EF9">
        <w:rPr>
          <w:rFonts w:ascii="Times New Roman" w:hAnsi="Times New Roman"/>
          <w:spacing w:val="-2"/>
          <w:szCs w:val="24"/>
        </w:rPr>
        <w:t xml:space="preserve"> din teren, precum </w:t>
      </w:r>
      <w:r w:rsidR="00F753FA">
        <w:rPr>
          <w:rFonts w:ascii="Times New Roman" w:hAnsi="Times New Roman"/>
          <w:spacing w:val="-2"/>
          <w:szCs w:val="24"/>
        </w:rPr>
        <w:t>ș</w:t>
      </w:r>
      <w:r w:rsidRPr="00810EF9">
        <w:rPr>
          <w:rFonts w:ascii="Times New Roman" w:hAnsi="Times New Roman"/>
          <w:spacing w:val="-2"/>
          <w:szCs w:val="24"/>
        </w:rPr>
        <w:t>i coordonarea corespunz</w:t>
      </w:r>
      <w:r w:rsidR="00F753FA">
        <w:rPr>
          <w:rFonts w:ascii="Times New Roman" w:hAnsi="Times New Roman"/>
          <w:spacing w:val="-2"/>
          <w:szCs w:val="24"/>
        </w:rPr>
        <w:t>ă</w:t>
      </w:r>
      <w:r w:rsidRPr="00810EF9">
        <w:rPr>
          <w:rFonts w:ascii="Times New Roman" w:hAnsi="Times New Roman"/>
          <w:spacing w:val="-2"/>
          <w:szCs w:val="24"/>
        </w:rPr>
        <w:t>toare cu toate specialita</w:t>
      </w:r>
      <w:r w:rsidR="00F753FA">
        <w:rPr>
          <w:rFonts w:ascii="Times New Roman" w:hAnsi="Times New Roman"/>
          <w:spacing w:val="-2"/>
          <w:szCs w:val="24"/>
        </w:rPr>
        <w:t>ț</w:t>
      </w:r>
      <w:r w:rsidRPr="00810EF9">
        <w:rPr>
          <w:rFonts w:ascii="Times New Roman" w:hAnsi="Times New Roman"/>
          <w:spacing w:val="-2"/>
          <w:szCs w:val="24"/>
        </w:rPr>
        <w:t>ile de pe teren.</w:t>
      </w:r>
    </w:p>
    <w:p w14:paraId="0E61A06F" w14:textId="3F7DC705" w:rsidR="00E07800" w:rsidRPr="00810EF9" w:rsidRDefault="00E07800" w:rsidP="00E07800">
      <w:pPr>
        <w:ind w:firstLine="720"/>
        <w:jc w:val="both"/>
        <w:rPr>
          <w:rFonts w:ascii="Times New Roman" w:hAnsi="Times New Roman"/>
          <w:szCs w:val="24"/>
        </w:rPr>
      </w:pPr>
      <w:r w:rsidRPr="00810EF9">
        <w:rPr>
          <w:rFonts w:ascii="Times New Roman" w:hAnsi="Times New Roman"/>
          <w:szCs w:val="24"/>
        </w:rPr>
        <w:t>De asemenea, se va face confruntarea cu structura de rezisten</w:t>
      </w:r>
      <w:r w:rsidR="00F753FA">
        <w:rPr>
          <w:rFonts w:ascii="Times New Roman" w:hAnsi="Times New Roman"/>
          <w:szCs w:val="24"/>
        </w:rPr>
        <w:t>ță</w:t>
      </w:r>
      <w:r w:rsidRPr="00810EF9">
        <w:rPr>
          <w:rFonts w:ascii="Times New Roman" w:hAnsi="Times New Roman"/>
          <w:szCs w:val="24"/>
        </w:rPr>
        <w:t xml:space="preserve"> existent</w:t>
      </w:r>
      <w:r w:rsidR="00F753FA">
        <w:rPr>
          <w:rFonts w:ascii="Times New Roman" w:hAnsi="Times New Roman"/>
          <w:szCs w:val="24"/>
        </w:rPr>
        <w:t>ă</w:t>
      </w:r>
      <w:r w:rsidRPr="00810EF9">
        <w:rPr>
          <w:rFonts w:ascii="Times New Roman" w:hAnsi="Times New Roman"/>
          <w:szCs w:val="24"/>
        </w:rPr>
        <w:t xml:space="preserve"> </w:t>
      </w:r>
      <w:r w:rsidR="00F753FA">
        <w:rPr>
          <w:rFonts w:ascii="Times New Roman" w:hAnsi="Times New Roman"/>
          <w:szCs w:val="24"/>
        </w:rPr>
        <w:t>ș</w:t>
      </w:r>
      <w:r w:rsidRPr="00810EF9">
        <w:rPr>
          <w:rFonts w:ascii="Times New Roman" w:hAnsi="Times New Roman"/>
          <w:szCs w:val="24"/>
        </w:rPr>
        <w:t>i compartimentarea proiectat</w:t>
      </w:r>
      <w:r w:rsidR="00F753FA">
        <w:rPr>
          <w:rFonts w:ascii="Times New Roman" w:hAnsi="Times New Roman"/>
          <w:szCs w:val="24"/>
        </w:rPr>
        <w:t>ă</w:t>
      </w:r>
      <w:r w:rsidRPr="00810EF9">
        <w:rPr>
          <w:rFonts w:ascii="Times New Roman" w:hAnsi="Times New Roman"/>
          <w:szCs w:val="24"/>
        </w:rPr>
        <w:t xml:space="preserve"> </w:t>
      </w:r>
      <w:r w:rsidRPr="00810EF9">
        <w:rPr>
          <w:rFonts w:ascii="Times New Roman" w:hAnsi="Times New Roman"/>
          <w:spacing w:val="-1"/>
          <w:szCs w:val="24"/>
        </w:rPr>
        <w:t xml:space="preserve">pentru a se preciza dimensiunile golurilor pentru </w:t>
      </w:r>
      <w:r w:rsidRPr="00810EF9">
        <w:rPr>
          <w:rFonts w:ascii="Times New Roman" w:hAnsi="Times New Roman"/>
          <w:iCs/>
          <w:spacing w:val="-1"/>
          <w:szCs w:val="24"/>
        </w:rPr>
        <w:t xml:space="preserve">trecerea </w:t>
      </w:r>
      <w:r w:rsidRPr="00810EF9">
        <w:rPr>
          <w:rFonts w:ascii="Times New Roman" w:hAnsi="Times New Roman"/>
          <w:spacing w:val="-1"/>
          <w:szCs w:val="24"/>
        </w:rPr>
        <w:t xml:space="preserve">conductelor, cablurilor </w:t>
      </w:r>
      <w:r w:rsidR="00F753FA">
        <w:rPr>
          <w:rFonts w:ascii="Times New Roman" w:hAnsi="Times New Roman"/>
          <w:spacing w:val="-1"/>
          <w:szCs w:val="24"/>
        </w:rPr>
        <w:t>ș</w:t>
      </w:r>
      <w:r w:rsidRPr="00810EF9">
        <w:rPr>
          <w:rFonts w:ascii="Times New Roman" w:hAnsi="Times New Roman"/>
          <w:spacing w:val="-1"/>
          <w:szCs w:val="24"/>
        </w:rPr>
        <w:t>i canalelor.</w:t>
      </w:r>
    </w:p>
    <w:p w14:paraId="52547AE5" w14:textId="504494DB" w:rsidR="00E07800" w:rsidRPr="00810EF9" w:rsidRDefault="00F753FA" w:rsidP="00E07800">
      <w:pPr>
        <w:ind w:firstLine="720"/>
        <w:jc w:val="both"/>
        <w:rPr>
          <w:rFonts w:ascii="Times New Roman" w:hAnsi="Times New Roman"/>
          <w:szCs w:val="24"/>
        </w:rPr>
      </w:pPr>
      <w:r>
        <w:rPr>
          <w:rFonts w:ascii="Times New Roman" w:hAnsi="Times New Roman"/>
          <w:spacing w:val="-2"/>
          <w:szCs w:val="24"/>
        </w:rPr>
        <w:t>Î</w:t>
      </w:r>
      <w:r w:rsidR="00E07800" w:rsidRPr="00810EF9">
        <w:rPr>
          <w:rFonts w:ascii="Times New Roman" w:hAnsi="Times New Roman"/>
          <w:spacing w:val="-2"/>
          <w:szCs w:val="24"/>
        </w:rPr>
        <w:t xml:space="preserve">naintea </w:t>
      </w:r>
      <w:r w:rsidR="00E07800" w:rsidRPr="00810EF9">
        <w:rPr>
          <w:rFonts w:ascii="Times New Roman" w:hAnsi="Times New Roman"/>
          <w:bCs/>
          <w:spacing w:val="-2"/>
          <w:szCs w:val="24"/>
        </w:rPr>
        <w:t xml:space="preserve">punerii </w:t>
      </w:r>
      <w:r>
        <w:rPr>
          <w:rFonts w:ascii="Times New Roman" w:hAnsi="Times New Roman"/>
          <w:bCs/>
          <w:spacing w:val="-2"/>
          <w:szCs w:val="24"/>
        </w:rPr>
        <w:t>î</w:t>
      </w:r>
      <w:r w:rsidR="00E07800" w:rsidRPr="00810EF9">
        <w:rPr>
          <w:rFonts w:ascii="Times New Roman" w:hAnsi="Times New Roman"/>
          <w:bCs/>
          <w:spacing w:val="-2"/>
          <w:szCs w:val="24"/>
        </w:rPr>
        <w:t xml:space="preserve">n </w:t>
      </w:r>
      <w:r w:rsidR="00E07800" w:rsidRPr="00810EF9">
        <w:rPr>
          <w:rFonts w:ascii="Times New Roman" w:hAnsi="Times New Roman"/>
          <w:spacing w:val="-2"/>
          <w:szCs w:val="24"/>
        </w:rPr>
        <w:t>oper</w:t>
      </w:r>
      <w:r>
        <w:rPr>
          <w:rFonts w:ascii="Times New Roman" w:hAnsi="Times New Roman"/>
          <w:spacing w:val="-2"/>
          <w:szCs w:val="24"/>
        </w:rPr>
        <w:t>ă</w:t>
      </w:r>
      <w:r w:rsidR="00E07800" w:rsidRPr="00810EF9">
        <w:rPr>
          <w:rFonts w:ascii="Times New Roman" w:hAnsi="Times New Roman"/>
          <w:spacing w:val="-2"/>
          <w:szCs w:val="24"/>
        </w:rPr>
        <w:t xml:space="preserve">, se vor verifica vizual toate materialele, aparatele </w:t>
      </w:r>
      <w:r>
        <w:rPr>
          <w:rFonts w:ascii="Times New Roman" w:hAnsi="Times New Roman"/>
          <w:spacing w:val="-2"/>
          <w:szCs w:val="24"/>
        </w:rPr>
        <w:t>ș</w:t>
      </w:r>
      <w:r w:rsidR="00E07800" w:rsidRPr="00810EF9">
        <w:rPr>
          <w:rFonts w:ascii="Times New Roman" w:hAnsi="Times New Roman"/>
          <w:spacing w:val="-2"/>
          <w:szCs w:val="24"/>
        </w:rPr>
        <w:t>i ma</w:t>
      </w:r>
      <w:r>
        <w:rPr>
          <w:rFonts w:ascii="Times New Roman" w:hAnsi="Times New Roman"/>
          <w:spacing w:val="-2"/>
          <w:szCs w:val="24"/>
        </w:rPr>
        <w:t>ș</w:t>
      </w:r>
      <w:r w:rsidR="00E07800" w:rsidRPr="00810EF9">
        <w:rPr>
          <w:rFonts w:ascii="Times New Roman" w:hAnsi="Times New Roman"/>
          <w:spacing w:val="-2"/>
          <w:szCs w:val="24"/>
        </w:rPr>
        <w:t xml:space="preserve">inile pentru a se constata </w:t>
      </w:r>
      <w:r w:rsidR="00E07800" w:rsidRPr="00810EF9">
        <w:rPr>
          <w:rFonts w:ascii="Times New Roman" w:hAnsi="Times New Roman"/>
          <w:spacing w:val="-1"/>
          <w:szCs w:val="24"/>
        </w:rPr>
        <w:t>existen</w:t>
      </w:r>
      <w:r>
        <w:rPr>
          <w:rFonts w:ascii="Times New Roman" w:hAnsi="Times New Roman"/>
          <w:spacing w:val="-1"/>
          <w:szCs w:val="24"/>
        </w:rPr>
        <w:t>ț</w:t>
      </w:r>
      <w:r w:rsidR="00E07800" w:rsidRPr="00810EF9">
        <w:rPr>
          <w:rFonts w:ascii="Times New Roman" w:hAnsi="Times New Roman"/>
          <w:spacing w:val="-1"/>
          <w:szCs w:val="24"/>
        </w:rPr>
        <w:t xml:space="preserve">a </w:t>
      </w:r>
      <w:r w:rsidR="00E07800" w:rsidRPr="00810EF9">
        <w:rPr>
          <w:rFonts w:ascii="Times New Roman" w:hAnsi="Times New Roman"/>
          <w:bCs/>
          <w:spacing w:val="-1"/>
          <w:szCs w:val="24"/>
        </w:rPr>
        <w:t xml:space="preserve">unor </w:t>
      </w:r>
      <w:r w:rsidR="00E07800" w:rsidRPr="00810EF9">
        <w:rPr>
          <w:rFonts w:ascii="Times New Roman" w:hAnsi="Times New Roman"/>
          <w:spacing w:val="-1"/>
          <w:szCs w:val="24"/>
        </w:rPr>
        <w:t>eventuale degrad</w:t>
      </w:r>
      <w:r>
        <w:rPr>
          <w:rFonts w:ascii="Times New Roman" w:hAnsi="Times New Roman"/>
          <w:spacing w:val="-1"/>
          <w:szCs w:val="24"/>
        </w:rPr>
        <w:t>ă</w:t>
      </w:r>
      <w:r w:rsidR="00E07800" w:rsidRPr="00810EF9">
        <w:rPr>
          <w:rFonts w:ascii="Times New Roman" w:hAnsi="Times New Roman"/>
          <w:spacing w:val="-1"/>
          <w:szCs w:val="24"/>
        </w:rPr>
        <w:t>ri, care s</w:t>
      </w:r>
      <w:r>
        <w:rPr>
          <w:rFonts w:ascii="Times New Roman" w:hAnsi="Times New Roman"/>
          <w:spacing w:val="-1"/>
          <w:szCs w:val="24"/>
        </w:rPr>
        <w:t>ă</w:t>
      </w:r>
      <w:r w:rsidR="00E07800" w:rsidRPr="00810EF9">
        <w:rPr>
          <w:rFonts w:ascii="Times New Roman" w:hAnsi="Times New Roman"/>
          <w:spacing w:val="-1"/>
          <w:szCs w:val="24"/>
        </w:rPr>
        <w:t xml:space="preserve"> le compromit</w:t>
      </w:r>
      <w:r>
        <w:rPr>
          <w:rFonts w:ascii="Times New Roman" w:hAnsi="Times New Roman"/>
          <w:spacing w:val="-1"/>
          <w:szCs w:val="24"/>
        </w:rPr>
        <w:t>ă</w:t>
      </w:r>
      <w:r w:rsidR="00E07800" w:rsidRPr="00810EF9">
        <w:rPr>
          <w:rFonts w:ascii="Times New Roman" w:hAnsi="Times New Roman"/>
          <w:spacing w:val="-1"/>
          <w:szCs w:val="24"/>
        </w:rPr>
        <w:t xml:space="preserve"> tehnic </w:t>
      </w:r>
      <w:r>
        <w:rPr>
          <w:rFonts w:ascii="Times New Roman" w:hAnsi="Times New Roman"/>
          <w:spacing w:val="-1"/>
          <w:szCs w:val="24"/>
        </w:rPr>
        <w:t>ș</w:t>
      </w:r>
      <w:r w:rsidR="00E07800" w:rsidRPr="00810EF9">
        <w:rPr>
          <w:rFonts w:ascii="Times New Roman" w:hAnsi="Times New Roman"/>
          <w:spacing w:val="-1"/>
          <w:szCs w:val="24"/>
        </w:rPr>
        <w:t xml:space="preserve">i calitativ. Vor fi examinate </w:t>
      </w:r>
      <w:r>
        <w:rPr>
          <w:rFonts w:ascii="Times New Roman" w:hAnsi="Times New Roman"/>
          <w:bCs/>
          <w:spacing w:val="-1"/>
          <w:szCs w:val="24"/>
        </w:rPr>
        <w:t>î</w:t>
      </w:r>
      <w:r w:rsidR="00E07800" w:rsidRPr="00810EF9">
        <w:rPr>
          <w:rFonts w:ascii="Times New Roman" w:hAnsi="Times New Roman"/>
          <w:bCs/>
          <w:spacing w:val="-1"/>
          <w:szCs w:val="24"/>
        </w:rPr>
        <w:t xml:space="preserve">n </w:t>
      </w:r>
      <w:r w:rsidR="00E07800" w:rsidRPr="00810EF9">
        <w:rPr>
          <w:rFonts w:ascii="Times New Roman" w:hAnsi="Times New Roman"/>
          <w:spacing w:val="-1"/>
          <w:szCs w:val="24"/>
        </w:rPr>
        <w:t>special, deform</w:t>
      </w:r>
      <w:r>
        <w:rPr>
          <w:rFonts w:ascii="Times New Roman" w:hAnsi="Times New Roman"/>
          <w:spacing w:val="-1"/>
          <w:szCs w:val="24"/>
        </w:rPr>
        <w:t>ă</w:t>
      </w:r>
      <w:r w:rsidR="00E07800" w:rsidRPr="00810EF9">
        <w:rPr>
          <w:rFonts w:ascii="Times New Roman" w:hAnsi="Times New Roman"/>
          <w:spacing w:val="-1"/>
          <w:szCs w:val="24"/>
        </w:rPr>
        <w:t>rile sau bloc</w:t>
      </w:r>
      <w:r>
        <w:rPr>
          <w:rFonts w:ascii="Times New Roman" w:hAnsi="Times New Roman"/>
          <w:spacing w:val="-1"/>
          <w:szCs w:val="24"/>
        </w:rPr>
        <w:t>ă</w:t>
      </w:r>
      <w:r w:rsidR="00E07800" w:rsidRPr="00810EF9">
        <w:rPr>
          <w:rFonts w:ascii="Times New Roman" w:hAnsi="Times New Roman"/>
          <w:spacing w:val="-1"/>
          <w:szCs w:val="24"/>
        </w:rPr>
        <w:t>rile de aparataje:</w:t>
      </w:r>
    </w:p>
    <w:p w14:paraId="0DFB825B" w14:textId="72B70C2A" w:rsidR="00E07800" w:rsidRPr="00810EF9" w:rsidRDefault="00E07800" w:rsidP="00E07800">
      <w:pPr>
        <w:ind w:left="720" w:firstLine="720"/>
        <w:jc w:val="both"/>
        <w:rPr>
          <w:rFonts w:ascii="Times New Roman" w:hAnsi="Times New Roman"/>
          <w:szCs w:val="24"/>
        </w:rPr>
      </w:pPr>
      <w:r w:rsidRPr="00810EF9">
        <w:rPr>
          <w:rFonts w:ascii="Times New Roman" w:hAnsi="Times New Roman"/>
          <w:spacing w:val="-1"/>
          <w:szCs w:val="24"/>
        </w:rPr>
        <w:t xml:space="preserve">- starea elementelor de </w:t>
      </w:r>
      <w:r w:rsidR="00F753FA">
        <w:rPr>
          <w:rFonts w:ascii="Times New Roman" w:hAnsi="Times New Roman"/>
          <w:spacing w:val="-1"/>
          <w:szCs w:val="24"/>
        </w:rPr>
        <w:t>î</w:t>
      </w:r>
      <w:r w:rsidRPr="00810EF9">
        <w:rPr>
          <w:rFonts w:ascii="Times New Roman" w:hAnsi="Times New Roman"/>
          <w:spacing w:val="-1"/>
          <w:szCs w:val="24"/>
        </w:rPr>
        <w:t xml:space="preserve">mbinare </w:t>
      </w:r>
      <w:r w:rsidR="00F753FA">
        <w:rPr>
          <w:rFonts w:ascii="Times New Roman" w:hAnsi="Times New Roman"/>
          <w:spacing w:val="-1"/>
          <w:szCs w:val="24"/>
        </w:rPr>
        <w:t>ș</w:t>
      </w:r>
      <w:r w:rsidRPr="00810EF9">
        <w:rPr>
          <w:rFonts w:ascii="Times New Roman" w:hAnsi="Times New Roman"/>
          <w:spacing w:val="-1"/>
          <w:szCs w:val="24"/>
        </w:rPr>
        <w:t>i de racordare;</w:t>
      </w:r>
    </w:p>
    <w:p w14:paraId="04C48466" w14:textId="3C7D4844" w:rsidR="00E07800" w:rsidRPr="00810EF9" w:rsidRDefault="00E07800" w:rsidP="00E07800">
      <w:pPr>
        <w:ind w:left="720" w:firstLine="720"/>
        <w:jc w:val="both"/>
        <w:rPr>
          <w:rFonts w:ascii="Times New Roman" w:hAnsi="Times New Roman"/>
          <w:szCs w:val="24"/>
        </w:rPr>
      </w:pPr>
      <w:r w:rsidRPr="00810EF9">
        <w:rPr>
          <w:rFonts w:ascii="Times New Roman" w:hAnsi="Times New Roman"/>
          <w:spacing w:val="-1"/>
          <w:szCs w:val="24"/>
        </w:rPr>
        <w:t>- func</w:t>
      </w:r>
      <w:r w:rsidR="00F753FA">
        <w:rPr>
          <w:rFonts w:ascii="Times New Roman" w:hAnsi="Times New Roman"/>
          <w:spacing w:val="-1"/>
          <w:szCs w:val="24"/>
        </w:rPr>
        <w:t>ț</w:t>
      </w:r>
      <w:r w:rsidRPr="00810EF9">
        <w:rPr>
          <w:rFonts w:ascii="Times New Roman" w:hAnsi="Times New Roman"/>
          <w:spacing w:val="-1"/>
          <w:szCs w:val="24"/>
        </w:rPr>
        <w:t>ionarea u</w:t>
      </w:r>
      <w:r w:rsidR="00F753FA">
        <w:rPr>
          <w:rFonts w:ascii="Times New Roman" w:hAnsi="Times New Roman"/>
          <w:spacing w:val="-1"/>
          <w:szCs w:val="24"/>
        </w:rPr>
        <w:t>ș</w:t>
      </w:r>
      <w:r w:rsidRPr="00810EF9">
        <w:rPr>
          <w:rFonts w:ascii="Times New Roman" w:hAnsi="Times New Roman"/>
          <w:spacing w:val="-1"/>
          <w:szCs w:val="24"/>
        </w:rPr>
        <w:t>oar</w:t>
      </w:r>
      <w:r w:rsidR="00F753FA">
        <w:rPr>
          <w:rFonts w:ascii="Times New Roman" w:hAnsi="Times New Roman"/>
          <w:spacing w:val="-1"/>
          <w:szCs w:val="24"/>
        </w:rPr>
        <w:t>ă</w:t>
      </w:r>
      <w:r w:rsidRPr="00810EF9">
        <w:rPr>
          <w:rFonts w:ascii="Times New Roman" w:hAnsi="Times New Roman"/>
          <w:spacing w:val="-1"/>
          <w:szCs w:val="24"/>
        </w:rPr>
        <w:t xml:space="preserve"> a elementelor mobile, a tuturor dispozitivelor;</w:t>
      </w:r>
    </w:p>
    <w:p w14:paraId="0217FE65" w14:textId="748F724D" w:rsidR="00E07800" w:rsidRPr="00810EF9" w:rsidRDefault="00E07800" w:rsidP="00E07800">
      <w:pPr>
        <w:ind w:left="720" w:firstLine="720"/>
        <w:jc w:val="both"/>
        <w:rPr>
          <w:rFonts w:ascii="Times New Roman" w:hAnsi="Times New Roman"/>
          <w:szCs w:val="24"/>
        </w:rPr>
      </w:pPr>
      <w:r w:rsidRPr="00810EF9">
        <w:rPr>
          <w:rFonts w:ascii="Times New Roman" w:hAnsi="Times New Roman"/>
          <w:spacing w:val="-1"/>
          <w:szCs w:val="24"/>
        </w:rPr>
        <w:t>- forma elementelor de tubulatur</w:t>
      </w:r>
      <w:r w:rsidR="00F753FA">
        <w:rPr>
          <w:rFonts w:ascii="Times New Roman" w:hAnsi="Times New Roman"/>
          <w:spacing w:val="-1"/>
          <w:szCs w:val="24"/>
        </w:rPr>
        <w:t>ă</w:t>
      </w:r>
      <w:r w:rsidRPr="00810EF9">
        <w:rPr>
          <w:rFonts w:ascii="Times New Roman" w:hAnsi="Times New Roman"/>
          <w:spacing w:val="-1"/>
          <w:szCs w:val="24"/>
        </w:rPr>
        <w:t xml:space="preserve"> </w:t>
      </w:r>
      <w:r w:rsidR="00F753FA">
        <w:rPr>
          <w:rFonts w:ascii="Times New Roman" w:hAnsi="Times New Roman"/>
          <w:spacing w:val="-1"/>
          <w:szCs w:val="24"/>
        </w:rPr>
        <w:t>ș</w:t>
      </w:r>
      <w:r w:rsidRPr="00810EF9">
        <w:rPr>
          <w:rFonts w:ascii="Times New Roman" w:hAnsi="Times New Roman"/>
          <w:spacing w:val="-1"/>
          <w:szCs w:val="24"/>
        </w:rPr>
        <w:t>i a accesoriilor;</w:t>
      </w:r>
    </w:p>
    <w:p w14:paraId="6D872B26" w14:textId="77777777" w:rsidR="00E07800" w:rsidRPr="00810EF9" w:rsidRDefault="00E07800" w:rsidP="00E07800">
      <w:pPr>
        <w:ind w:left="720" w:firstLine="720"/>
        <w:jc w:val="both"/>
        <w:rPr>
          <w:rFonts w:ascii="Times New Roman" w:hAnsi="Times New Roman"/>
          <w:szCs w:val="24"/>
        </w:rPr>
      </w:pPr>
      <w:r w:rsidRPr="00810EF9">
        <w:rPr>
          <w:rFonts w:ascii="Times New Roman" w:hAnsi="Times New Roman"/>
          <w:spacing w:val="-2"/>
          <w:szCs w:val="24"/>
        </w:rPr>
        <w:t>- starea materialelor.</w:t>
      </w:r>
    </w:p>
    <w:p w14:paraId="758F556D" w14:textId="0028B37C" w:rsidR="00E07800" w:rsidRPr="00810EF9" w:rsidRDefault="00F753FA" w:rsidP="00E07800">
      <w:pPr>
        <w:ind w:firstLine="720"/>
        <w:jc w:val="both"/>
        <w:rPr>
          <w:rFonts w:ascii="Times New Roman" w:hAnsi="Times New Roman"/>
          <w:szCs w:val="24"/>
        </w:rPr>
      </w:pPr>
      <w:r>
        <w:rPr>
          <w:rFonts w:ascii="Times New Roman" w:hAnsi="Times New Roman"/>
          <w:spacing w:val="-1"/>
          <w:szCs w:val="24"/>
        </w:rPr>
        <w:t>Î</w:t>
      </w:r>
      <w:r w:rsidR="00E07800" w:rsidRPr="00810EF9">
        <w:rPr>
          <w:rFonts w:ascii="Times New Roman" w:hAnsi="Times New Roman"/>
          <w:spacing w:val="-1"/>
          <w:szCs w:val="24"/>
        </w:rPr>
        <w:t>n caz de neconcordan</w:t>
      </w:r>
      <w:r>
        <w:rPr>
          <w:rFonts w:ascii="Times New Roman" w:hAnsi="Times New Roman"/>
          <w:spacing w:val="-1"/>
          <w:szCs w:val="24"/>
        </w:rPr>
        <w:t>ță</w:t>
      </w:r>
      <w:r w:rsidR="00E07800" w:rsidRPr="00810EF9">
        <w:rPr>
          <w:rFonts w:ascii="Times New Roman" w:hAnsi="Times New Roman"/>
          <w:spacing w:val="-1"/>
          <w:szCs w:val="24"/>
        </w:rPr>
        <w:t xml:space="preserve"> </w:t>
      </w:r>
      <w:r>
        <w:rPr>
          <w:rFonts w:ascii="Times New Roman" w:hAnsi="Times New Roman"/>
          <w:spacing w:val="-1"/>
          <w:szCs w:val="24"/>
        </w:rPr>
        <w:t>î</w:t>
      </w:r>
      <w:r w:rsidR="00E07800" w:rsidRPr="00810EF9">
        <w:rPr>
          <w:rFonts w:ascii="Times New Roman" w:hAnsi="Times New Roman"/>
          <w:spacing w:val="-1"/>
          <w:szCs w:val="24"/>
        </w:rPr>
        <w:t xml:space="preserve">ntre documente </w:t>
      </w:r>
      <w:r>
        <w:rPr>
          <w:rFonts w:ascii="Times New Roman" w:hAnsi="Times New Roman"/>
          <w:spacing w:val="-1"/>
          <w:szCs w:val="24"/>
        </w:rPr>
        <w:t>ș</w:t>
      </w:r>
      <w:r w:rsidR="00E07800" w:rsidRPr="00810EF9">
        <w:rPr>
          <w:rFonts w:ascii="Times New Roman" w:hAnsi="Times New Roman"/>
          <w:spacing w:val="-1"/>
          <w:szCs w:val="24"/>
        </w:rPr>
        <w:t xml:space="preserve">i realitate, aparatele sau materialele respective vor fi </w:t>
      </w:r>
      <w:r>
        <w:rPr>
          <w:rFonts w:ascii="Times New Roman" w:hAnsi="Times New Roman"/>
          <w:spacing w:val="-1"/>
          <w:szCs w:val="24"/>
        </w:rPr>
        <w:t>î</w:t>
      </w:r>
      <w:r w:rsidR="00E07800" w:rsidRPr="00810EF9">
        <w:rPr>
          <w:rFonts w:ascii="Times New Roman" w:hAnsi="Times New Roman"/>
          <w:spacing w:val="-1"/>
          <w:szCs w:val="24"/>
        </w:rPr>
        <w:t xml:space="preserve">nlocuite cu </w:t>
      </w:r>
      <w:r w:rsidR="00E07800" w:rsidRPr="00810EF9">
        <w:rPr>
          <w:rFonts w:ascii="Times New Roman" w:hAnsi="Times New Roman"/>
          <w:bCs/>
          <w:spacing w:val="-5"/>
          <w:szCs w:val="24"/>
        </w:rPr>
        <w:t xml:space="preserve">unele </w:t>
      </w:r>
      <w:r w:rsidR="00E07800" w:rsidRPr="00810EF9">
        <w:rPr>
          <w:rFonts w:ascii="Times New Roman" w:hAnsi="Times New Roman"/>
          <w:spacing w:val="-5"/>
          <w:szCs w:val="24"/>
        </w:rPr>
        <w:t>corespunz</w:t>
      </w:r>
      <w:r>
        <w:rPr>
          <w:rFonts w:ascii="Times New Roman" w:hAnsi="Times New Roman"/>
          <w:spacing w:val="-5"/>
          <w:szCs w:val="24"/>
        </w:rPr>
        <w:t>ă</w:t>
      </w:r>
      <w:r w:rsidR="00E07800" w:rsidRPr="00810EF9">
        <w:rPr>
          <w:rFonts w:ascii="Times New Roman" w:hAnsi="Times New Roman"/>
          <w:spacing w:val="-5"/>
          <w:szCs w:val="24"/>
        </w:rPr>
        <w:t>toare.</w:t>
      </w:r>
    </w:p>
    <w:p w14:paraId="16CD3AD9" w14:textId="397F6C2C" w:rsidR="00E07800" w:rsidRPr="00810EF9" w:rsidRDefault="00E07800" w:rsidP="00E07800">
      <w:pPr>
        <w:jc w:val="both"/>
        <w:rPr>
          <w:rFonts w:ascii="Times New Roman" w:hAnsi="Times New Roman"/>
          <w:szCs w:val="24"/>
        </w:rPr>
      </w:pPr>
      <w:r w:rsidRPr="00810EF9">
        <w:rPr>
          <w:rFonts w:ascii="Times New Roman" w:hAnsi="Times New Roman"/>
          <w:bCs/>
          <w:spacing w:val="3"/>
          <w:szCs w:val="24"/>
        </w:rPr>
        <w:tab/>
        <w:t xml:space="preserve">Dupa </w:t>
      </w:r>
      <w:r w:rsidRPr="00810EF9">
        <w:rPr>
          <w:rFonts w:ascii="Times New Roman" w:hAnsi="Times New Roman"/>
          <w:spacing w:val="3"/>
          <w:szCs w:val="24"/>
        </w:rPr>
        <w:t xml:space="preserve">analiza proiectului se va trece la </w:t>
      </w:r>
      <w:r w:rsidR="00F753FA">
        <w:rPr>
          <w:rFonts w:ascii="Times New Roman" w:hAnsi="Times New Roman"/>
          <w:spacing w:val="3"/>
          <w:szCs w:val="24"/>
        </w:rPr>
        <w:t>î</w:t>
      </w:r>
      <w:r w:rsidRPr="00810EF9">
        <w:rPr>
          <w:rFonts w:ascii="Times New Roman" w:hAnsi="Times New Roman"/>
          <w:spacing w:val="3"/>
          <w:szCs w:val="24"/>
        </w:rPr>
        <w:t>ntocmirea graficului de execu</w:t>
      </w:r>
      <w:r w:rsidR="00F753FA">
        <w:rPr>
          <w:rFonts w:ascii="Times New Roman" w:hAnsi="Times New Roman"/>
          <w:spacing w:val="3"/>
          <w:szCs w:val="24"/>
        </w:rPr>
        <w:t>ț</w:t>
      </w:r>
      <w:r w:rsidRPr="00810EF9">
        <w:rPr>
          <w:rFonts w:ascii="Times New Roman" w:hAnsi="Times New Roman"/>
          <w:spacing w:val="3"/>
          <w:szCs w:val="24"/>
        </w:rPr>
        <w:t xml:space="preserve">ie. </w:t>
      </w:r>
      <w:r w:rsidR="00F753FA">
        <w:rPr>
          <w:rFonts w:ascii="Times New Roman" w:hAnsi="Times New Roman"/>
          <w:spacing w:val="3"/>
          <w:szCs w:val="24"/>
        </w:rPr>
        <w:t>Î</w:t>
      </w:r>
      <w:r w:rsidRPr="00810EF9">
        <w:rPr>
          <w:rFonts w:ascii="Times New Roman" w:hAnsi="Times New Roman"/>
          <w:spacing w:val="3"/>
          <w:szCs w:val="24"/>
        </w:rPr>
        <w:t>n conformitate cu graficul de e</w:t>
      </w:r>
      <w:r w:rsidR="00F753FA">
        <w:rPr>
          <w:rFonts w:ascii="Times New Roman" w:hAnsi="Times New Roman"/>
          <w:spacing w:val="3"/>
          <w:szCs w:val="24"/>
        </w:rPr>
        <w:t>ș</w:t>
      </w:r>
      <w:r w:rsidRPr="00810EF9">
        <w:rPr>
          <w:rFonts w:ascii="Times New Roman" w:hAnsi="Times New Roman"/>
          <w:spacing w:val="3"/>
          <w:szCs w:val="24"/>
        </w:rPr>
        <w:t>alonare a lucr</w:t>
      </w:r>
      <w:r w:rsidR="00F753FA">
        <w:rPr>
          <w:rFonts w:ascii="Times New Roman" w:hAnsi="Times New Roman"/>
          <w:spacing w:val="3"/>
          <w:szCs w:val="24"/>
        </w:rPr>
        <w:t>ă</w:t>
      </w:r>
      <w:r w:rsidRPr="00810EF9">
        <w:rPr>
          <w:rFonts w:ascii="Times New Roman" w:hAnsi="Times New Roman"/>
          <w:spacing w:val="3"/>
          <w:szCs w:val="24"/>
        </w:rPr>
        <w:t>rilor se va trece la preg</w:t>
      </w:r>
      <w:r w:rsidR="00F753FA">
        <w:rPr>
          <w:rFonts w:ascii="Times New Roman" w:hAnsi="Times New Roman"/>
          <w:spacing w:val="3"/>
          <w:szCs w:val="24"/>
        </w:rPr>
        <w:t>ă</w:t>
      </w:r>
      <w:r w:rsidRPr="00810EF9">
        <w:rPr>
          <w:rFonts w:ascii="Times New Roman" w:hAnsi="Times New Roman"/>
          <w:spacing w:val="3"/>
          <w:szCs w:val="24"/>
        </w:rPr>
        <w:t>tirea locului de munc</w:t>
      </w:r>
      <w:r w:rsidR="00F753FA">
        <w:rPr>
          <w:rFonts w:ascii="Times New Roman" w:hAnsi="Times New Roman"/>
          <w:spacing w:val="3"/>
          <w:szCs w:val="24"/>
        </w:rPr>
        <w:t>ă</w:t>
      </w:r>
      <w:r w:rsidRPr="00810EF9">
        <w:rPr>
          <w:rFonts w:ascii="Times New Roman" w:hAnsi="Times New Roman"/>
          <w:spacing w:val="3"/>
          <w:szCs w:val="24"/>
        </w:rPr>
        <w:t>, respectiv la amenajarea spa</w:t>
      </w:r>
      <w:r w:rsidR="00F753FA">
        <w:rPr>
          <w:rFonts w:ascii="Times New Roman" w:hAnsi="Times New Roman"/>
          <w:spacing w:val="3"/>
          <w:szCs w:val="24"/>
        </w:rPr>
        <w:t>ț</w:t>
      </w:r>
      <w:r w:rsidRPr="00810EF9">
        <w:rPr>
          <w:rFonts w:ascii="Times New Roman" w:hAnsi="Times New Roman"/>
          <w:spacing w:val="3"/>
          <w:szCs w:val="24"/>
        </w:rPr>
        <w:t xml:space="preserve">iilor de </w:t>
      </w:r>
      <w:r w:rsidRPr="00810EF9">
        <w:rPr>
          <w:rFonts w:ascii="Times New Roman" w:hAnsi="Times New Roman"/>
          <w:spacing w:val="1"/>
          <w:szCs w:val="24"/>
        </w:rPr>
        <w:t>depozitare a utilajelor care necesit</w:t>
      </w:r>
      <w:r w:rsidR="00F753FA">
        <w:rPr>
          <w:rFonts w:ascii="Times New Roman" w:hAnsi="Times New Roman"/>
          <w:spacing w:val="1"/>
          <w:szCs w:val="24"/>
        </w:rPr>
        <w:t>ă</w:t>
      </w:r>
      <w:r w:rsidRPr="00810EF9">
        <w:rPr>
          <w:rFonts w:ascii="Times New Roman" w:hAnsi="Times New Roman"/>
          <w:spacing w:val="1"/>
          <w:szCs w:val="24"/>
        </w:rPr>
        <w:t xml:space="preserve"> montaj, a materialelor </w:t>
      </w:r>
      <w:r w:rsidR="00F753FA">
        <w:rPr>
          <w:rFonts w:ascii="Times New Roman" w:hAnsi="Times New Roman"/>
          <w:spacing w:val="1"/>
          <w:szCs w:val="24"/>
        </w:rPr>
        <w:t>ș</w:t>
      </w:r>
      <w:r w:rsidRPr="00810EF9">
        <w:rPr>
          <w:rFonts w:ascii="Times New Roman" w:hAnsi="Times New Roman"/>
          <w:spacing w:val="1"/>
          <w:szCs w:val="24"/>
        </w:rPr>
        <w:t>i a sculelor. Dimensiunile depozitului trebuie s</w:t>
      </w:r>
      <w:r w:rsidR="00F753FA">
        <w:rPr>
          <w:rFonts w:ascii="Times New Roman" w:hAnsi="Times New Roman"/>
          <w:spacing w:val="1"/>
          <w:szCs w:val="24"/>
        </w:rPr>
        <w:t>ă</w:t>
      </w:r>
      <w:r w:rsidRPr="00810EF9">
        <w:rPr>
          <w:rFonts w:ascii="Times New Roman" w:hAnsi="Times New Roman"/>
          <w:szCs w:val="24"/>
        </w:rPr>
        <w:t xml:space="preserve"> asigure spatii pentru depozitarea cantit</w:t>
      </w:r>
      <w:r w:rsidR="00F753FA">
        <w:rPr>
          <w:rFonts w:ascii="Times New Roman" w:hAnsi="Times New Roman"/>
          <w:szCs w:val="24"/>
        </w:rPr>
        <w:t>ăț</w:t>
      </w:r>
      <w:r w:rsidRPr="00810EF9">
        <w:rPr>
          <w:rFonts w:ascii="Times New Roman" w:hAnsi="Times New Roman"/>
          <w:szCs w:val="24"/>
        </w:rPr>
        <w:t xml:space="preserve">ilor </w:t>
      </w:r>
      <w:r w:rsidR="00F753FA">
        <w:rPr>
          <w:rFonts w:ascii="Times New Roman" w:hAnsi="Times New Roman"/>
          <w:szCs w:val="24"/>
        </w:rPr>
        <w:t>ș</w:t>
      </w:r>
      <w:r w:rsidRPr="00810EF9">
        <w:rPr>
          <w:rFonts w:ascii="Times New Roman" w:hAnsi="Times New Roman"/>
          <w:szCs w:val="24"/>
        </w:rPr>
        <w:t xml:space="preserve">i sortimentelor de </w:t>
      </w:r>
      <w:r w:rsidRPr="00810EF9">
        <w:rPr>
          <w:rFonts w:ascii="Times New Roman" w:hAnsi="Times New Roman"/>
          <w:bCs/>
          <w:szCs w:val="24"/>
        </w:rPr>
        <w:t>materiale</w:t>
      </w:r>
      <w:r w:rsidRPr="00810EF9">
        <w:rPr>
          <w:rFonts w:ascii="Times New Roman" w:hAnsi="Times New Roman"/>
          <w:bCs/>
          <w:color w:val="FF0000"/>
          <w:szCs w:val="24"/>
        </w:rPr>
        <w:t xml:space="preserve"> </w:t>
      </w:r>
      <w:r w:rsidRPr="00810EF9">
        <w:rPr>
          <w:rFonts w:ascii="Times New Roman" w:hAnsi="Times New Roman"/>
          <w:szCs w:val="24"/>
        </w:rPr>
        <w:t xml:space="preserve">conform extrasului de </w:t>
      </w:r>
      <w:r w:rsidRPr="00810EF9">
        <w:rPr>
          <w:rFonts w:ascii="Times New Roman" w:hAnsi="Times New Roman"/>
          <w:bCs/>
          <w:szCs w:val="24"/>
        </w:rPr>
        <w:t xml:space="preserve">materiale </w:t>
      </w:r>
      <w:r w:rsidRPr="00810EF9">
        <w:rPr>
          <w:rFonts w:ascii="Times New Roman" w:hAnsi="Times New Roman"/>
          <w:spacing w:val="1"/>
          <w:szCs w:val="24"/>
        </w:rPr>
        <w:t xml:space="preserve">necesar, </w:t>
      </w:r>
      <w:r w:rsidR="00F753FA">
        <w:rPr>
          <w:rFonts w:ascii="Times New Roman" w:hAnsi="Times New Roman"/>
          <w:spacing w:val="1"/>
          <w:szCs w:val="24"/>
        </w:rPr>
        <w:t>ț</w:t>
      </w:r>
      <w:r w:rsidRPr="00810EF9">
        <w:rPr>
          <w:rFonts w:ascii="Times New Roman" w:hAnsi="Times New Roman"/>
          <w:spacing w:val="1"/>
          <w:szCs w:val="24"/>
        </w:rPr>
        <w:t>in</w:t>
      </w:r>
      <w:r w:rsidR="00F753FA">
        <w:rPr>
          <w:rFonts w:ascii="Times New Roman" w:hAnsi="Times New Roman"/>
          <w:spacing w:val="1"/>
          <w:szCs w:val="24"/>
        </w:rPr>
        <w:t>â</w:t>
      </w:r>
      <w:r w:rsidRPr="00810EF9">
        <w:rPr>
          <w:rFonts w:ascii="Times New Roman" w:hAnsi="Times New Roman"/>
          <w:spacing w:val="1"/>
          <w:szCs w:val="24"/>
        </w:rPr>
        <w:t>nd cont de ordinea cronologic</w:t>
      </w:r>
      <w:r w:rsidR="00F753FA">
        <w:rPr>
          <w:rFonts w:ascii="Times New Roman" w:hAnsi="Times New Roman"/>
          <w:spacing w:val="1"/>
          <w:szCs w:val="24"/>
        </w:rPr>
        <w:t>ă</w:t>
      </w:r>
      <w:r w:rsidRPr="00810EF9">
        <w:rPr>
          <w:rFonts w:ascii="Times New Roman" w:hAnsi="Times New Roman"/>
          <w:spacing w:val="1"/>
          <w:szCs w:val="24"/>
        </w:rPr>
        <w:t xml:space="preserve"> </w:t>
      </w:r>
      <w:r w:rsidR="00F753FA">
        <w:rPr>
          <w:rFonts w:ascii="Times New Roman" w:hAnsi="Times New Roman"/>
          <w:spacing w:val="1"/>
          <w:szCs w:val="24"/>
        </w:rPr>
        <w:t>î</w:t>
      </w:r>
      <w:r w:rsidRPr="00810EF9">
        <w:rPr>
          <w:rFonts w:ascii="Times New Roman" w:hAnsi="Times New Roman"/>
          <w:spacing w:val="1"/>
          <w:szCs w:val="24"/>
        </w:rPr>
        <w:t xml:space="preserve">n care trebuie sa fie puse </w:t>
      </w:r>
      <w:r w:rsidR="00F753FA">
        <w:rPr>
          <w:rFonts w:ascii="Times New Roman" w:hAnsi="Times New Roman"/>
          <w:spacing w:val="1"/>
          <w:szCs w:val="24"/>
        </w:rPr>
        <w:t>î</w:t>
      </w:r>
      <w:r w:rsidRPr="00810EF9">
        <w:rPr>
          <w:rFonts w:ascii="Times New Roman" w:hAnsi="Times New Roman"/>
          <w:spacing w:val="1"/>
          <w:szCs w:val="24"/>
        </w:rPr>
        <w:t>n oper</w:t>
      </w:r>
      <w:r w:rsidR="00F753FA">
        <w:rPr>
          <w:rFonts w:ascii="Times New Roman" w:hAnsi="Times New Roman"/>
          <w:spacing w:val="1"/>
          <w:szCs w:val="24"/>
        </w:rPr>
        <w:t>ă</w:t>
      </w:r>
      <w:r w:rsidRPr="00810EF9">
        <w:rPr>
          <w:rFonts w:ascii="Times New Roman" w:hAnsi="Times New Roman"/>
          <w:spacing w:val="1"/>
          <w:szCs w:val="24"/>
        </w:rPr>
        <w:t xml:space="preserve"> materialele respective, astfel </w:t>
      </w:r>
      <w:r w:rsidRPr="00810EF9">
        <w:rPr>
          <w:rFonts w:ascii="Times New Roman" w:hAnsi="Times New Roman"/>
          <w:iCs/>
          <w:spacing w:val="1"/>
          <w:szCs w:val="24"/>
        </w:rPr>
        <w:t xml:space="preserve">ca </w:t>
      </w:r>
      <w:r w:rsidRPr="00810EF9">
        <w:rPr>
          <w:rFonts w:ascii="Times New Roman" w:hAnsi="Times New Roman"/>
          <w:spacing w:val="1"/>
          <w:szCs w:val="24"/>
        </w:rPr>
        <w:t>santierul s</w:t>
      </w:r>
      <w:r w:rsidR="00F753FA">
        <w:rPr>
          <w:rFonts w:ascii="Times New Roman" w:hAnsi="Times New Roman"/>
          <w:spacing w:val="1"/>
          <w:szCs w:val="24"/>
        </w:rPr>
        <w:t>ă</w:t>
      </w:r>
      <w:r w:rsidRPr="00810EF9">
        <w:rPr>
          <w:rFonts w:ascii="Times New Roman" w:hAnsi="Times New Roman"/>
          <w:spacing w:val="1"/>
          <w:szCs w:val="24"/>
        </w:rPr>
        <w:t xml:space="preserve"> aib</w:t>
      </w:r>
      <w:r w:rsidR="00F753FA">
        <w:rPr>
          <w:rFonts w:ascii="Times New Roman" w:hAnsi="Times New Roman"/>
          <w:spacing w:val="1"/>
          <w:szCs w:val="24"/>
        </w:rPr>
        <w:t>ă</w:t>
      </w:r>
      <w:r w:rsidRPr="00810EF9">
        <w:rPr>
          <w:rFonts w:ascii="Times New Roman" w:hAnsi="Times New Roman"/>
          <w:spacing w:val="1"/>
          <w:szCs w:val="24"/>
        </w:rPr>
        <w:t xml:space="preserve"> necesarul de materiale asigurat dar s</w:t>
      </w:r>
      <w:r w:rsidR="00F753FA">
        <w:rPr>
          <w:rFonts w:ascii="Times New Roman" w:hAnsi="Times New Roman"/>
          <w:spacing w:val="1"/>
          <w:szCs w:val="24"/>
        </w:rPr>
        <w:t>ă</w:t>
      </w:r>
      <w:r w:rsidRPr="00810EF9">
        <w:rPr>
          <w:rFonts w:ascii="Times New Roman" w:hAnsi="Times New Roman"/>
          <w:spacing w:val="1"/>
          <w:szCs w:val="24"/>
        </w:rPr>
        <w:t xml:space="preserve"> nu </w:t>
      </w:r>
      <w:r w:rsidRPr="00810EF9">
        <w:rPr>
          <w:rFonts w:ascii="Times New Roman" w:hAnsi="Times New Roman"/>
          <w:iCs/>
          <w:spacing w:val="1"/>
          <w:szCs w:val="24"/>
        </w:rPr>
        <w:t xml:space="preserve">creeze </w:t>
      </w:r>
      <w:r w:rsidRPr="00810EF9">
        <w:rPr>
          <w:rFonts w:ascii="Times New Roman" w:hAnsi="Times New Roman"/>
          <w:spacing w:val="1"/>
          <w:szCs w:val="24"/>
        </w:rPr>
        <w:t>stocuri. Depozitul trebuie s</w:t>
      </w:r>
      <w:r w:rsidR="00F753FA">
        <w:rPr>
          <w:rFonts w:ascii="Times New Roman" w:hAnsi="Times New Roman"/>
          <w:spacing w:val="1"/>
          <w:szCs w:val="24"/>
        </w:rPr>
        <w:t>ă</w:t>
      </w:r>
      <w:r w:rsidRPr="00810EF9">
        <w:rPr>
          <w:rFonts w:ascii="Times New Roman" w:hAnsi="Times New Roman"/>
          <w:spacing w:val="1"/>
          <w:szCs w:val="24"/>
        </w:rPr>
        <w:t xml:space="preserve"> asigure </w:t>
      </w:r>
      <w:r w:rsidRPr="00810EF9">
        <w:rPr>
          <w:rFonts w:ascii="Times New Roman" w:hAnsi="Times New Roman"/>
          <w:szCs w:val="24"/>
        </w:rPr>
        <w:t>condi</w:t>
      </w:r>
      <w:r w:rsidR="00F753FA">
        <w:rPr>
          <w:rFonts w:ascii="Times New Roman" w:hAnsi="Times New Roman"/>
          <w:szCs w:val="24"/>
        </w:rPr>
        <w:t>ț</w:t>
      </w:r>
      <w:r w:rsidRPr="00810EF9">
        <w:rPr>
          <w:rFonts w:ascii="Times New Roman" w:hAnsi="Times New Roman"/>
          <w:szCs w:val="24"/>
        </w:rPr>
        <w:t xml:space="preserve">ii bune de pastrare </w:t>
      </w:r>
      <w:r w:rsidR="00F753FA">
        <w:rPr>
          <w:rFonts w:ascii="Times New Roman" w:hAnsi="Times New Roman"/>
          <w:szCs w:val="24"/>
        </w:rPr>
        <w:t>ț</w:t>
      </w:r>
      <w:r w:rsidRPr="00810EF9">
        <w:rPr>
          <w:rFonts w:ascii="Times New Roman" w:hAnsi="Times New Roman"/>
          <w:szCs w:val="24"/>
        </w:rPr>
        <w:t>i de securitate a materialelor.</w:t>
      </w:r>
    </w:p>
    <w:p w14:paraId="5A57613C" w14:textId="3648FCC2" w:rsidR="00E07800" w:rsidRPr="00810EF9" w:rsidRDefault="00F753FA" w:rsidP="00E07800">
      <w:pPr>
        <w:shd w:val="clear" w:color="auto" w:fill="FFFFFF"/>
        <w:spacing w:before="240"/>
        <w:jc w:val="both"/>
        <w:rPr>
          <w:rFonts w:ascii="Times New Roman" w:hAnsi="Times New Roman"/>
          <w:b/>
          <w:szCs w:val="24"/>
        </w:rPr>
      </w:pPr>
      <w:r>
        <w:rPr>
          <w:rFonts w:ascii="Times New Roman" w:hAnsi="Times New Roman"/>
          <w:b/>
          <w:spacing w:val="7"/>
          <w:szCs w:val="24"/>
        </w:rPr>
        <w:t>4</w:t>
      </w:r>
      <w:r w:rsidR="00E07800" w:rsidRPr="00810EF9">
        <w:rPr>
          <w:rFonts w:ascii="Times New Roman" w:hAnsi="Times New Roman"/>
          <w:b/>
          <w:spacing w:val="7"/>
          <w:szCs w:val="24"/>
        </w:rPr>
        <w:t xml:space="preserve">.2 Montarea conductelor </w:t>
      </w:r>
      <w:r w:rsidR="00E07800" w:rsidRPr="00810EF9">
        <w:rPr>
          <w:rFonts w:ascii="Times New Roman" w:hAnsi="Times New Roman"/>
          <w:b/>
          <w:bCs/>
          <w:spacing w:val="7"/>
          <w:szCs w:val="24"/>
        </w:rPr>
        <w:t xml:space="preserve">pentru </w:t>
      </w:r>
      <w:r w:rsidR="00E07800" w:rsidRPr="00810EF9">
        <w:rPr>
          <w:rFonts w:ascii="Times New Roman" w:hAnsi="Times New Roman"/>
          <w:b/>
          <w:spacing w:val="7"/>
          <w:szCs w:val="24"/>
        </w:rPr>
        <w:t>distribu</w:t>
      </w:r>
      <w:r>
        <w:rPr>
          <w:rFonts w:ascii="Times New Roman" w:hAnsi="Times New Roman"/>
          <w:b/>
          <w:spacing w:val="7"/>
          <w:szCs w:val="24"/>
        </w:rPr>
        <w:t>ț</w:t>
      </w:r>
      <w:r w:rsidR="00E07800" w:rsidRPr="00810EF9">
        <w:rPr>
          <w:rFonts w:ascii="Times New Roman" w:hAnsi="Times New Roman"/>
          <w:b/>
          <w:spacing w:val="7"/>
          <w:szCs w:val="24"/>
        </w:rPr>
        <w:t>ia agentului termic</w:t>
      </w:r>
    </w:p>
    <w:p w14:paraId="03796429" w14:textId="77777777" w:rsidR="00E74C53" w:rsidRPr="00E74C53" w:rsidRDefault="00E74C53" w:rsidP="00E74C53">
      <w:pPr>
        <w:autoSpaceDE w:val="0"/>
        <w:autoSpaceDN w:val="0"/>
        <w:adjustRightInd w:val="0"/>
        <w:ind w:firstLine="720"/>
        <w:jc w:val="both"/>
        <w:rPr>
          <w:rFonts w:ascii="Times New Roman" w:hAnsi="Times New Roman"/>
          <w:szCs w:val="24"/>
        </w:rPr>
      </w:pPr>
      <w:r w:rsidRPr="00E74C53">
        <w:rPr>
          <w:rFonts w:ascii="Times New Roman" w:hAnsi="Times New Roman"/>
          <w:szCs w:val="24"/>
        </w:rPr>
        <w:t xml:space="preserve">Ţevile şi fitingurile vor fi montate după o prealabilă trasare conform proiectului. Se vor însemna poziţiile de montaj pentru ţevi, atât în plan vertical, cât şi orizontal, pante, ramificaţii, etc. Unde nu este specificat în documentaţie în mod expres altceva, se va considera panta minima 2‰, asigurându-se atât golirea cât şi dezaerisirea instalaţiei. </w:t>
      </w:r>
    </w:p>
    <w:p w14:paraId="63043CDA" w14:textId="77777777" w:rsidR="00E74C53" w:rsidRPr="00E74C53" w:rsidRDefault="00E74C53" w:rsidP="00E74C53">
      <w:pPr>
        <w:autoSpaceDE w:val="0"/>
        <w:autoSpaceDN w:val="0"/>
        <w:adjustRightInd w:val="0"/>
        <w:ind w:firstLine="705"/>
        <w:jc w:val="both"/>
        <w:rPr>
          <w:rFonts w:ascii="Times New Roman" w:hAnsi="Times New Roman"/>
          <w:szCs w:val="24"/>
        </w:rPr>
      </w:pPr>
      <w:r w:rsidRPr="00E74C53">
        <w:rPr>
          <w:rFonts w:ascii="Times New Roman" w:hAnsi="Times New Roman"/>
          <w:szCs w:val="24"/>
        </w:rPr>
        <w:t>Devierile de la traseu vor fi făcute numai cu avizul proiectantului. Dacă din condiţii obiective, aceste devieri implică şi o majorare a consumului de materiale, este necesară aprobarea beneficiarului.</w:t>
      </w:r>
    </w:p>
    <w:p w14:paraId="349F6DBC" w14:textId="77777777" w:rsidR="00E74C53" w:rsidRPr="00E74C53" w:rsidRDefault="00E74C53" w:rsidP="00E74C53">
      <w:pPr>
        <w:autoSpaceDE w:val="0"/>
        <w:autoSpaceDN w:val="0"/>
        <w:adjustRightInd w:val="0"/>
        <w:ind w:firstLine="705"/>
        <w:jc w:val="both"/>
        <w:rPr>
          <w:rFonts w:ascii="Times New Roman" w:hAnsi="Times New Roman"/>
          <w:szCs w:val="24"/>
        </w:rPr>
      </w:pPr>
      <w:r w:rsidRPr="00E74C53">
        <w:rPr>
          <w:rFonts w:ascii="Times New Roman" w:hAnsi="Times New Roman"/>
          <w:szCs w:val="24"/>
        </w:rPr>
        <w:t>Conductele instalaţiei termice vor fi ţevi din polipropilena PP-R multistrat cu inserţie din fibră compozită pentru instalaţii de încălzire şi climatizare SDR 7.4 / SDR 11 pentru distribuţia agentului termic la consumatori.</w:t>
      </w:r>
    </w:p>
    <w:p w14:paraId="63418668" w14:textId="7F632A2D" w:rsidR="00E74C53" w:rsidRPr="00E74C53" w:rsidRDefault="00E74C53" w:rsidP="00E74C53">
      <w:pPr>
        <w:autoSpaceDE w:val="0"/>
        <w:autoSpaceDN w:val="0"/>
        <w:adjustRightInd w:val="0"/>
        <w:ind w:firstLine="705"/>
        <w:jc w:val="both"/>
        <w:rPr>
          <w:rFonts w:ascii="Times New Roman" w:hAnsi="Times New Roman"/>
          <w:szCs w:val="24"/>
        </w:rPr>
      </w:pPr>
      <w:r w:rsidRPr="00E74C53">
        <w:rPr>
          <w:rFonts w:ascii="Times New Roman" w:hAnsi="Times New Roman"/>
          <w:szCs w:val="24"/>
        </w:rPr>
        <w:t>Dimensiunile ţevilor şi fitingurilor instalaţiei termice din polipropilena PP-R multistrat cu inserţie din fibră compozită SDR 7,4 / SDR 11 vor avea Dn 20 – 40 x 3,5 mm şi o grosime a izolaţiei de  G</w:t>
      </w:r>
      <w:r w:rsidRPr="00E74C53">
        <w:rPr>
          <w:rFonts w:ascii="Times New Roman" w:hAnsi="Times New Roman"/>
          <w:szCs w:val="24"/>
          <w:vertAlign w:val="subscript"/>
        </w:rPr>
        <w:t>iz</w:t>
      </w:r>
      <w:r w:rsidRPr="00E74C53">
        <w:rPr>
          <w:rFonts w:ascii="Times New Roman" w:hAnsi="Times New Roman"/>
          <w:szCs w:val="24"/>
        </w:rPr>
        <w:t xml:space="preserve"> = 20 mm.</w:t>
      </w:r>
    </w:p>
    <w:p w14:paraId="63CE3E10" w14:textId="77777777" w:rsidR="00E74C53" w:rsidRPr="00E74C53" w:rsidRDefault="00E74C53" w:rsidP="00E74C53">
      <w:pPr>
        <w:autoSpaceDE w:val="0"/>
        <w:autoSpaceDN w:val="0"/>
        <w:adjustRightInd w:val="0"/>
        <w:ind w:firstLine="720"/>
        <w:jc w:val="both"/>
        <w:rPr>
          <w:rFonts w:ascii="Times New Roman" w:hAnsi="Times New Roman"/>
          <w:szCs w:val="24"/>
        </w:rPr>
      </w:pPr>
      <w:r w:rsidRPr="00E74C53">
        <w:rPr>
          <w:rFonts w:ascii="Times New Roman" w:hAnsi="Times New Roman"/>
          <w:szCs w:val="24"/>
        </w:rPr>
        <w:t>Constructorul va avea obligatoriu în dotare utilajele, ustensilele şi aparatură necesară recomandate de furnizori pentru montarea acestor conducte.</w:t>
      </w:r>
    </w:p>
    <w:p w14:paraId="7A2FD66F" w14:textId="77777777" w:rsidR="00E74C53" w:rsidRPr="00E74C53" w:rsidRDefault="00E74C53" w:rsidP="00E74C53">
      <w:pPr>
        <w:autoSpaceDE w:val="0"/>
        <w:autoSpaceDN w:val="0"/>
        <w:adjustRightInd w:val="0"/>
        <w:ind w:firstLine="720"/>
        <w:jc w:val="both"/>
        <w:rPr>
          <w:rFonts w:ascii="Times New Roman" w:hAnsi="Times New Roman"/>
          <w:szCs w:val="24"/>
        </w:rPr>
      </w:pPr>
      <w:r w:rsidRPr="00E74C53">
        <w:rPr>
          <w:rFonts w:ascii="Times New Roman" w:hAnsi="Times New Roman"/>
          <w:szCs w:val="24"/>
        </w:rPr>
        <w:t>Ţevile şi fitingurile prevăzute prin proiect se îmbină prin următoarele procedee:</w:t>
      </w:r>
    </w:p>
    <w:p w14:paraId="18424C60" w14:textId="77777777" w:rsidR="00E74C53" w:rsidRPr="00E74C53" w:rsidRDefault="00E74C53" w:rsidP="00E74C53">
      <w:pPr>
        <w:autoSpaceDE w:val="0"/>
        <w:autoSpaceDN w:val="0"/>
        <w:adjustRightInd w:val="0"/>
        <w:ind w:firstLine="708"/>
        <w:jc w:val="both"/>
        <w:rPr>
          <w:rFonts w:ascii="Times New Roman" w:hAnsi="Times New Roman"/>
          <w:szCs w:val="24"/>
        </w:rPr>
      </w:pPr>
      <w:r w:rsidRPr="00E74C53">
        <w:rPr>
          <w:rFonts w:ascii="Times New Roman" w:hAnsi="Times New Roman"/>
          <w:szCs w:val="24"/>
        </w:rPr>
        <w:t>- polifuziune (îmbinare nedemontabilă);</w:t>
      </w:r>
    </w:p>
    <w:p w14:paraId="4278AFA7" w14:textId="77777777" w:rsidR="00E74C53" w:rsidRPr="00E74C53" w:rsidRDefault="00E74C53" w:rsidP="00E74C53">
      <w:pPr>
        <w:autoSpaceDE w:val="0"/>
        <w:autoSpaceDN w:val="0"/>
        <w:adjustRightInd w:val="0"/>
        <w:ind w:firstLine="708"/>
        <w:jc w:val="both"/>
        <w:rPr>
          <w:rFonts w:ascii="Times New Roman" w:hAnsi="Times New Roman"/>
          <w:szCs w:val="24"/>
        </w:rPr>
      </w:pPr>
      <w:r w:rsidRPr="00E74C53">
        <w:rPr>
          <w:rFonts w:ascii="Times New Roman" w:hAnsi="Times New Roman"/>
          <w:szCs w:val="24"/>
        </w:rPr>
        <w:t>- electrofuziune (îmbinare nedemontabilă);</w:t>
      </w:r>
    </w:p>
    <w:p w14:paraId="2AF77D06" w14:textId="77777777" w:rsidR="00E74C53" w:rsidRPr="00E74C53" w:rsidRDefault="00E74C53" w:rsidP="00E74C53">
      <w:pPr>
        <w:autoSpaceDE w:val="0"/>
        <w:autoSpaceDN w:val="0"/>
        <w:adjustRightInd w:val="0"/>
        <w:ind w:firstLine="708"/>
        <w:jc w:val="both"/>
        <w:rPr>
          <w:rFonts w:ascii="Times New Roman" w:hAnsi="Times New Roman"/>
          <w:szCs w:val="24"/>
        </w:rPr>
      </w:pPr>
      <w:r w:rsidRPr="00E74C53">
        <w:rPr>
          <w:rFonts w:ascii="Times New Roman" w:hAnsi="Times New Roman"/>
          <w:szCs w:val="24"/>
        </w:rPr>
        <w:t>- îmbinare cu flanşe (îmbinare demontabilă).</w:t>
      </w:r>
    </w:p>
    <w:p w14:paraId="73842379" w14:textId="77777777" w:rsidR="00E74C53" w:rsidRPr="00E74C53" w:rsidRDefault="00E74C53" w:rsidP="00E74C53">
      <w:pPr>
        <w:autoSpaceDE w:val="0"/>
        <w:autoSpaceDN w:val="0"/>
        <w:adjustRightInd w:val="0"/>
        <w:ind w:firstLine="720"/>
        <w:jc w:val="both"/>
        <w:rPr>
          <w:rFonts w:ascii="Times New Roman" w:hAnsi="Times New Roman"/>
          <w:szCs w:val="24"/>
        </w:rPr>
      </w:pPr>
      <w:r w:rsidRPr="00E74C53">
        <w:rPr>
          <w:rFonts w:ascii="Times New Roman" w:hAnsi="Times New Roman"/>
          <w:szCs w:val="24"/>
        </w:rPr>
        <w:t>Cel mai economic mod de a valorifica avantajele tehnice pe care le prezintă un sistem integrat din PP-R, capabil să preia sarcini de capăt, consta în îmbinarea prin sudura tip ,,polifuziune’; sau electrofuziune a ţevilor si fitingurilor.</w:t>
      </w:r>
    </w:p>
    <w:p w14:paraId="2F51C00F" w14:textId="3B4FD0AC" w:rsidR="00E74C53" w:rsidRPr="00E74C53" w:rsidRDefault="00E74C53" w:rsidP="00E74C53">
      <w:pPr>
        <w:autoSpaceDE w:val="0"/>
        <w:autoSpaceDN w:val="0"/>
        <w:adjustRightInd w:val="0"/>
        <w:ind w:firstLine="720"/>
        <w:jc w:val="both"/>
        <w:rPr>
          <w:rFonts w:ascii="Times New Roman" w:hAnsi="Times New Roman"/>
          <w:szCs w:val="24"/>
        </w:rPr>
      </w:pPr>
      <w:r w:rsidRPr="00E74C53">
        <w:rPr>
          <w:rFonts w:ascii="Times New Roman" w:hAnsi="Times New Roman"/>
          <w:caps/>
          <w:szCs w:val="24"/>
        </w:rPr>
        <w:t>Î</w:t>
      </w:r>
      <w:r w:rsidRPr="00E74C53">
        <w:rPr>
          <w:rFonts w:ascii="Times New Roman" w:hAnsi="Times New Roman"/>
          <w:szCs w:val="24"/>
        </w:rPr>
        <w:t>mbinarea ţevilor si fitingurilor prin sudur</w:t>
      </w:r>
      <w:r w:rsidR="0002168F">
        <w:rPr>
          <w:rFonts w:ascii="Times New Roman" w:hAnsi="Times New Roman"/>
          <w:szCs w:val="24"/>
        </w:rPr>
        <w:t>ă</w:t>
      </w:r>
      <w:r w:rsidRPr="00E74C53">
        <w:rPr>
          <w:rFonts w:ascii="Times New Roman" w:hAnsi="Times New Roman"/>
          <w:szCs w:val="24"/>
        </w:rPr>
        <w:t xml:space="preserve"> se execută de personal calificat şi autorizat pentru tipul de sudură utilizat, cu echipamente adecvate şi prin metoda corespunzătoare materialelor de asamblat. Procedurile corecte de asamblare a elementelor sunt precizate in cele ce urmeaza.</w:t>
      </w:r>
    </w:p>
    <w:p w14:paraId="4C5C8DA0" w14:textId="2BA5F3E4" w:rsidR="00E74C53" w:rsidRDefault="006D70A9" w:rsidP="006D70A9">
      <w:pPr>
        <w:ind w:right="-233" w:firstLine="708"/>
        <w:jc w:val="both"/>
        <w:rPr>
          <w:rFonts w:ascii="Times New Roman" w:hAnsi="Times New Roman"/>
          <w:w w:val="95"/>
        </w:rPr>
      </w:pPr>
      <w:r w:rsidRPr="006D70A9">
        <w:rPr>
          <w:rFonts w:ascii="Times New Roman" w:hAnsi="Times New Roman"/>
        </w:rPr>
        <w:t>Pentru</w:t>
      </w:r>
      <w:r w:rsidRPr="006D70A9">
        <w:rPr>
          <w:rFonts w:ascii="Times New Roman" w:hAnsi="Times New Roman"/>
          <w:spacing w:val="1"/>
        </w:rPr>
        <w:t xml:space="preserve"> </w:t>
      </w:r>
      <w:r w:rsidRPr="006D70A9">
        <w:rPr>
          <w:rFonts w:ascii="Times New Roman" w:hAnsi="Times New Roman"/>
        </w:rPr>
        <w:t>lucrările</w:t>
      </w:r>
      <w:r w:rsidRPr="006D70A9">
        <w:rPr>
          <w:rFonts w:ascii="Times New Roman" w:hAnsi="Times New Roman"/>
          <w:spacing w:val="1"/>
        </w:rPr>
        <w:t xml:space="preserve"> </w:t>
      </w:r>
      <w:r w:rsidRPr="006D70A9">
        <w:rPr>
          <w:rFonts w:ascii="Times New Roman" w:hAnsi="Times New Roman"/>
        </w:rPr>
        <w:t>ascunse</w:t>
      </w:r>
      <w:r w:rsidRPr="006D70A9">
        <w:rPr>
          <w:rFonts w:ascii="Times New Roman" w:hAnsi="Times New Roman"/>
          <w:spacing w:val="1"/>
        </w:rPr>
        <w:t xml:space="preserve"> </w:t>
      </w:r>
      <w:r w:rsidRPr="006D70A9">
        <w:rPr>
          <w:rFonts w:ascii="Times New Roman" w:hAnsi="Times New Roman"/>
        </w:rPr>
        <w:t>(conducte</w:t>
      </w:r>
      <w:r w:rsidRPr="006D70A9">
        <w:rPr>
          <w:rFonts w:ascii="Times New Roman" w:hAnsi="Times New Roman"/>
          <w:spacing w:val="1"/>
        </w:rPr>
        <w:t xml:space="preserve"> </w:t>
      </w:r>
      <w:r w:rsidRPr="006D70A9">
        <w:rPr>
          <w:rFonts w:ascii="Times New Roman" w:hAnsi="Times New Roman"/>
        </w:rPr>
        <w:t>mascate</w:t>
      </w:r>
      <w:r w:rsidRPr="006D70A9">
        <w:rPr>
          <w:rFonts w:ascii="Times New Roman" w:hAnsi="Times New Roman"/>
          <w:spacing w:val="1"/>
        </w:rPr>
        <w:t xml:space="preserve"> </w:t>
      </w:r>
      <w:r w:rsidRPr="006D70A9">
        <w:rPr>
          <w:rFonts w:ascii="Times New Roman" w:hAnsi="Times New Roman"/>
        </w:rPr>
        <w:t>sau</w:t>
      </w:r>
      <w:r w:rsidRPr="006D70A9">
        <w:rPr>
          <w:rFonts w:ascii="Times New Roman" w:hAnsi="Times New Roman"/>
          <w:spacing w:val="-53"/>
        </w:rPr>
        <w:t xml:space="preserve"> </w:t>
      </w:r>
      <w:r>
        <w:rPr>
          <w:rFonts w:ascii="Times New Roman" w:hAnsi="Times New Roman"/>
          <w:spacing w:val="-53"/>
        </w:rPr>
        <w:t xml:space="preserve">          </w:t>
      </w:r>
      <w:r w:rsidRPr="006D70A9">
        <w:rPr>
          <w:rFonts w:ascii="Times New Roman" w:hAnsi="Times New Roman"/>
        </w:rPr>
        <w:t>înglobate în elemente de construcție, conducte montate în</w:t>
      </w:r>
      <w:r w:rsidRPr="006D70A9">
        <w:rPr>
          <w:rFonts w:ascii="Times New Roman" w:hAnsi="Times New Roman"/>
          <w:spacing w:val="1"/>
        </w:rPr>
        <w:t xml:space="preserve"> </w:t>
      </w:r>
      <w:r w:rsidRPr="006D70A9">
        <w:rPr>
          <w:rFonts w:ascii="Times New Roman" w:hAnsi="Times New Roman"/>
          <w:spacing w:val="-1"/>
        </w:rPr>
        <w:t>canale</w:t>
      </w:r>
      <w:r w:rsidRPr="006D70A9">
        <w:rPr>
          <w:rFonts w:ascii="Times New Roman" w:hAnsi="Times New Roman"/>
          <w:spacing w:val="-13"/>
        </w:rPr>
        <w:t xml:space="preserve"> </w:t>
      </w:r>
      <w:r w:rsidRPr="006D70A9">
        <w:rPr>
          <w:rFonts w:ascii="Times New Roman" w:hAnsi="Times New Roman"/>
          <w:spacing w:val="-1"/>
        </w:rPr>
        <w:t>termice</w:t>
      </w:r>
      <w:r w:rsidRPr="006D70A9">
        <w:rPr>
          <w:rFonts w:ascii="Times New Roman" w:hAnsi="Times New Roman"/>
          <w:spacing w:val="-13"/>
        </w:rPr>
        <w:t xml:space="preserve"> </w:t>
      </w:r>
      <w:r w:rsidRPr="006D70A9">
        <w:rPr>
          <w:rFonts w:ascii="Times New Roman" w:hAnsi="Times New Roman"/>
          <w:spacing w:val="-1"/>
        </w:rPr>
        <w:t>nevizitabile</w:t>
      </w:r>
      <w:r w:rsidRPr="006D70A9">
        <w:rPr>
          <w:rFonts w:ascii="Times New Roman" w:hAnsi="Times New Roman"/>
          <w:spacing w:val="-13"/>
        </w:rPr>
        <w:t xml:space="preserve"> </w:t>
      </w:r>
      <w:r w:rsidRPr="006D70A9">
        <w:rPr>
          <w:rFonts w:ascii="Times New Roman" w:hAnsi="Times New Roman"/>
        </w:rPr>
        <w:t>etc.)</w:t>
      </w:r>
      <w:r w:rsidRPr="006D70A9">
        <w:rPr>
          <w:rFonts w:ascii="Times New Roman" w:hAnsi="Times New Roman"/>
          <w:spacing w:val="-13"/>
        </w:rPr>
        <w:t xml:space="preserve"> </w:t>
      </w:r>
      <w:r w:rsidRPr="006D70A9">
        <w:rPr>
          <w:rFonts w:ascii="Times New Roman" w:hAnsi="Times New Roman"/>
        </w:rPr>
        <w:t>se</w:t>
      </w:r>
      <w:r w:rsidRPr="006D70A9">
        <w:rPr>
          <w:rFonts w:ascii="Times New Roman" w:hAnsi="Times New Roman"/>
          <w:spacing w:val="-13"/>
        </w:rPr>
        <w:t xml:space="preserve"> </w:t>
      </w:r>
      <w:r w:rsidRPr="006D70A9">
        <w:rPr>
          <w:rFonts w:ascii="Times New Roman" w:hAnsi="Times New Roman"/>
        </w:rPr>
        <w:t>întocmesc</w:t>
      </w:r>
      <w:r w:rsidRPr="006D70A9">
        <w:rPr>
          <w:rFonts w:ascii="Times New Roman" w:hAnsi="Times New Roman"/>
          <w:spacing w:val="-13"/>
        </w:rPr>
        <w:t xml:space="preserve"> </w:t>
      </w:r>
      <w:r w:rsidRPr="006D70A9">
        <w:rPr>
          <w:rFonts w:ascii="Times New Roman" w:hAnsi="Times New Roman"/>
        </w:rPr>
        <w:t>«procese-verbale</w:t>
      </w:r>
      <w:r w:rsidRPr="006D70A9">
        <w:rPr>
          <w:rFonts w:ascii="Times New Roman" w:hAnsi="Times New Roman"/>
          <w:spacing w:val="-53"/>
        </w:rPr>
        <w:t xml:space="preserve"> </w:t>
      </w:r>
      <w:r w:rsidRPr="006D70A9">
        <w:rPr>
          <w:rFonts w:ascii="Times New Roman" w:hAnsi="Times New Roman"/>
          <w:w w:val="95"/>
        </w:rPr>
        <w:t>pentru</w:t>
      </w:r>
      <w:r w:rsidRPr="006D70A9">
        <w:rPr>
          <w:rFonts w:ascii="Times New Roman" w:hAnsi="Times New Roman"/>
          <w:spacing w:val="-5"/>
          <w:w w:val="95"/>
        </w:rPr>
        <w:t xml:space="preserve"> </w:t>
      </w:r>
      <w:r w:rsidRPr="006D70A9">
        <w:rPr>
          <w:rFonts w:ascii="Times New Roman" w:hAnsi="Times New Roman"/>
          <w:w w:val="95"/>
        </w:rPr>
        <w:t>verificarea</w:t>
      </w:r>
      <w:r w:rsidRPr="006D70A9">
        <w:rPr>
          <w:rFonts w:ascii="Times New Roman" w:hAnsi="Times New Roman"/>
          <w:spacing w:val="-3"/>
          <w:w w:val="95"/>
        </w:rPr>
        <w:t xml:space="preserve"> </w:t>
      </w:r>
      <w:r w:rsidRPr="006D70A9">
        <w:rPr>
          <w:rFonts w:ascii="Times New Roman" w:hAnsi="Times New Roman"/>
          <w:w w:val="95"/>
        </w:rPr>
        <w:t>calității</w:t>
      </w:r>
      <w:r w:rsidRPr="006D70A9">
        <w:rPr>
          <w:rFonts w:ascii="Times New Roman" w:hAnsi="Times New Roman"/>
          <w:spacing w:val="-4"/>
          <w:w w:val="95"/>
        </w:rPr>
        <w:t xml:space="preserve"> </w:t>
      </w:r>
      <w:r w:rsidRPr="006D70A9">
        <w:rPr>
          <w:rFonts w:ascii="Times New Roman" w:hAnsi="Times New Roman"/>
          <w:w w:val="95"/>
        </w:rPr>
        <w:t>lucrărilor</w:t>
      </w:r>
      <w:r w:rsidRPr="006D70A9">
        <w:rPr>
          <w:rFonts w:ascii="Times New Roman" w:hAnsi="Times New Roman"/>
          <w:spacing w:val="-4"/>
          <w:w w:val="95"/>
        </w:rPr>
        <w:t xml:space="preserve"> </w:t>
      </w:r>
      <w:r w:rsidRPr="006D70A9">
        <w:rPr>
          <w:rFonts w:ascii="Times New Roman" w:hAnsi="Times New Roman"/>
          <w:w w:val="95"/>
        </w:rPr>
        <w:t>care</w:t>
      </w:r>
      <w:r w:rsidRPr="006D70A9">
        <w:rPr>
          <w:rFonts w:ascii="Times New Roman" w:hAnsi="Times New Roman"/>
          <w:spacing w:val="-4"/>
          <w:w w:val="95"/>
        </w:rPr>
        <w:t xml:space="preserve"> </w:t>
      </w:r>
      <w:r w:rsidRPr="006D70A9">
        <w:rPr>
          <w:rFonts w:ascii="Times New Roman" w:hAnsi="Times New Roman"/>
          <w:w w:val="95"/>
        </w:rPr>
        <w:t>devin</w:t>
      </w:r>
      <w:r w:rsidRPr="006D70A9">
        <w:rPr>
          <w:rFonts w:ascii="Times New Roman" w:hAnsi="Times New Roman"/>
          <w:spacing w:val="-4"/>
          <w:w w:val="95"/>
        </w:rPr>
        <w:t xml:space="preserve"> </w:t>
      </w:r>
      <w:r w:rsidRPr="006D70A9">
        <w:rPr>
          <w:rFonts w:ascii="Times New Roman" w:hAnsi="Times New Roman"/>
          <w:w w:val="95"/>
        </w:rPr>
        <w:t>ascunse»</w:t>
      </w:r>
      <w:r>
        <w:rPr>
          <w:rFonts w:ascii="Times New Roman" w:hAnsi="Times New Roman"/>
          <w:w w:val="95"/>
        </w:rPr>
        <w:t>.</w:t>
      </w:r>
    </w:p>
    <w:p w14:paraId="188A3019" w14:textId="0863E063" w:rsidR="00505EA0" w:rsidRDefault="00505EA0" w:rsidP="006D70A9">
      <w:pPr>
        <w:ind w:right="-233" w:firstLine="708"/>
        <w:jc w:val="both"/>
        <w:rPr>
          <w:rFonts w:ascii="Times New Roman" w:hAnsi="Times New Roman"/>
          <w:w w:val="95"/>
        </w:rPr>
      </w:pPr>
    </w:p>
    <w:p w14:paraId="7AA3FD5E" w14:textId="77777777" w:rsidR="00505EA0" w:rsidRDefault="00505EA0" w:rsidP="006D70A9">
      <w:pPr>
        <w:ind w:right="-233" w:firstLine="708"/>
        <w:jc w:val="both"/>
        <w:rPr>
          <w:rFonts w:ascii="Times New Roman" w:hAnsi="Times New Roman"/>
          <w:w w:val="95"/>
        </w:rPr>
      </w:pPr>
    </w:p>
    <w:p w14:paraId="15B20360" w14:textId="77777777" w:rsidR="00E74C53" w:rsidRPr="00E74C53" w:rsidRDefault="00E74C53" w:rsidP="006D70A9">
      <w:pPr>
        <w:ind w:right="-233" w:firstLine="708"/>
        <w:rPr>
          <w:rFonts w:ascii="Times New Roman" w:hAnsi="Times New Roman"/>
          <w:b/>
          <w:noProof/>
          <w:szCs w:val="24"/>
        </w:rPr>
      </w:pPr>
      <w:r w:rsidRPr="00E74C53">
        <w:rPr>
          <w:rFonts w:ascii="Times New Roman" w:hAnsi="Times New Roman"/>
          <w:b/>
          <w:noProof/>
          <w:szCs w:val="24"/>
        </w:rPr>
        <w:t>Îmbinarea prin sudură tip ,,polifuziune’’</w:t>
      </w:r>
    </w:p>
    <w:p w14:paraId="693841F4" w14:textId="77777777" w:rsidR="00E74C53" w:rsidRPr="00E74C53" w:rsidRDefault="00E74C53" w:rsidP="00E74C53">
      <w:pPr>
        <w:ind w:right="-16" w:firstLine="720"/>
        <w:jc w:val="both"/>
        <w:rPr>
          <w:rFonts w:ascii="Times New Roman" w:hAnsi="Times New Roman"/>
          <w:szCs w:val="24"/>
        </w:rPr>
      </w:pPr>
      <w:r w:rsidRPr="00E74C53">
        <w:rPr>
          <w:rFonts w:ascii="Times New Roman" w:hAnsi="Times New Roman"/>
          <w:noProof/>
          <w:szCs w:val="24"/>
        </w:rPr>
        <w:t xml:space="preserve">Se realizează între ţevile şi fitingurile din </w:t>
      </w:r>
      <w:r w:rsidRPr="00E74C53">
        <w:rPr>
          <w:rFonts w:ascii="Times New Roman" w:hAnsi="Times New Roman"/>
          <w:b/>
          <w:szCs w:val="24"/>
        </w:rPr>
        <w:t>PP-R</w:t>
      </w:r>
      <w:r w:rsidRPr="00E74C53">
        <w:rPr>
          <w:rFonts w:ascii="Times New Roman" w:hAnsi="Times New Roman"/>
          <w:szCs w:val="24"/>
        </w:rPr>
        <w:t xml:space="preserve"> (fitingurile având diametrul interior mai mic sau egal cu diametrul exterior al ţevii cu care se îmbină). </w:t>
      </w:r>
    </w:p>
    <w:p w14:paraId="2E4723CE" w14:textId="77777777" w:rsidR="00E74C53" w:rsidRPr="00E74C53" w:rsidRDefault="00E74C53" w:rsidP="00E74C53">
      <w:pPr>
        <w:ind w:right="-16" w:firstLine="720"/>
        <w:jc w:val="both"/>
        <w:rPr>
          <w:rFonts w:ascii="Times New Roman" w:hAnsi="Times New Roman"/>
          <w:szCs w:val="24"/>
        </w:rPr>
      </w:pPr>
      <w:r w:rsidRPr="00E74C53">
        <w:rPr>
          <w:rFonts w:ascii="Times New Roman" w:hAnsi="Times New Roman"/>
          <w:szCs w:val="24"/>
        </w:rPr>
        <w:t xml:space="preserve">Sudura se realizează prin introducerea ţevii în fiting (după ce au fost încălzite suprafeţele de contact ale ţevii şi fitingului prin intermediul unui element încălzitor) şi păstrarea lor în aceeaşi poziţie până la efectuarea răcirii. </w:t>
      </w:r>
    </w:p>
    <w:p w14:paraId="7A355A78" w14:textId="77777777" w:rsidR="00E74C53" w:rsidRPr="00E74C53" w:rsidRDefault="00E74C53" w:rsidP="00E74C53">
      <w:pPr>
        <w:ind w:right="-16" w:firstLine="720"/>
        <w:jc w:val="both"/>
        <w:rPr>
          <w:rFonts w:ascii="Times New Roman" w:hAnsi="Times New Roman"/>
          <w:szCs w:val="24"/>
        </w:rPr>
      </w:pPr>
      <w:r w:rsidRPr="00E74C53">
        <w:rPr>
          <w:rFonts w:ascii="Times New Roman" w:hAnsi="Times New Roman"/>
          <w:szCs w:val="24"/>
        </w:rPr>
        <w:t xml:space="preserve">Procedura de sudare tip </w:t>
      </w:r>
      <w:r w:rsidRPr="00E74C53">
        <w:rPr>
          <w:rFonts w:ascii="Times New Roman" w:hAnsi="Times New Roman"/>
          <w:b/>
          <w:szCs w:val="24"/>
        </w:rPr>
        <w:t>polifuziune</w:t>
      </w:r>
      <w:r w:rsidRPr="00E74C53">
        <w:rPr>
          <w:rFonts w:ascii="Times New Roman" w:hAnsi="Times New Roman"/>
          <w:szCs w:val="24"/>
        </w:rPr>
        <w:t xml:space="preserve"> se realizează cu aparate de sudură cu ajutorul cărora se pot efectua etapele necesare efectuării sudurii (încălzirea suprafeţelor, alinierea şi fixarea ţevilor şi fitingurilor).</w:t>
      </w:r>
    </w:p>
    <w:p w14:paraId="6BDC961E" w14:textId="77777777" w:rsidR="00E74C53" w:rsidRPr="00E74C53" w:rsidRDefault="00E74C53" w:rsidP="00E74C53">
      <w:pPr>
        <w:ind w:right="-16" w:firstLine="720"/>
        <w:jc w:val="both"/>
        <w:rPr>
          <w:rFonts w:ascii="Times New Roman" w:hAnsi="Times New Roman"/>
          <w:szCs w:val="24"/>
        </w:rPr>
      </w:pPr>
      <w:r w:rsidRPr="00E74C53">
        <w:rPr>
          <w:rFonts w:ascii="Times New Roman" w:hAnsi="Times New Roman"/>
          <w:szCs w:val="24"/>
        </w:rPr>
        <w:t xml:space="preserve">Procedeul de sudură prin </w:t>
      </w:r>
      <w:r w:rsidRPr="00E74C53">
        <w:rPr>
          <w:rFonts w:ascii="Times New Roman" w:hAnsi="Times New Roman"/>
          <w:b/>
          <w:szCs w:val="24"/>
          <w:u w:val="single"/>
        </w:rPr>
        <w:t>polifuziune</w:t>
      </w:r>
      <w:r w:rsidRPr="00E74C53">
        <w:rPr>
          <w:rFonts w:ascii="Times New Roman" w:hAnsi="Times New Roman"/>
          <w:szCs w:val="24"/>
        </w:rPr>
        <w:t xml:space="preserve"> se realizează între ţevile şi fitingurile din </w:t>
      </w:r>
      <w:r w:rsidRPr="00E74C53">
        <w:rPr>
          <w:rFonts w:ascii="Times New Roman" w:hAnsi="Times New Roman"/>
          <w:b/>
          <w:szCs w:val="24"/>
        </w:rPr>
        <w:t>PP-R</w:t>
      </w:r>
      <w:r w:rsidRPr="00E74C53">
        <w:rPr>
          <w:rFonts w:ascii="Times New Roman" w:hAnsi="Times New Roman"/>
          <w:szCs w:val="24"/>
        </w:rPr>
        <w:t xml:space="preserve">  efectuându-se următoarele etape:</w:t>
      </w:r>
    </w:p>
    <w:p w14:paraId="0877E5BA" w14:textId="77777777" w:rsidR="00E74C53" w:rsidRPr="00E74C53" w:rsidRDefault="00E74C53" w:rsidP="00E74C53">
      <w:pPr>
        <w:ind w:right="-16"/>
        <w:jc w:val="both"/>
        <w:rPr>
          <w:rFonts w:ascii="Times New Roman" w:hAnsi="Times New Roman"/>
          <w:szCs w:val="24"/>
        </w:rPr>
      </w:pPr>
      <w:r w:rsidRPr="00E74C53">
        <w:rPr>
          <w:rFonts w:ascii="Times New Roman" w:hAnsi="Times New Roman"/>
          <w:szCs w:val="24"/>
        </w:rPr>
        <w:t>- tăierea ţevilor la dimensiunea necesară;</w:t>
      </w:r>
    </w:p>
    <w:p w14:paraId="7AB4C88A" w14:textId="77777777" w:rsidR="00E74C53" w:rsidRPr="00E74C53" w:rsidRDefault="00E74C53" w:rsidP="00E74C53">
      <w:pPr>
        <w:ind w:right="-16"/>
        <w:jc w:val="both"/>
        <w:rPr>
          <w:rFonts w:ascii="Times New Roman" w:hAnsi="Times New Roman"/>
          <w:szCs w:val="24"/>
        </w:rPr>
      </w:pPr>
      <w:r w:rsidRPr="00E74C53">
        <w:rPr>
          <w:rFonts w:ascii="Times New Roman" w:hAnsi="Times New Roman"/>
          <w:szCs w:val="24"/>
        </w:rPr>
        <w:t>- curăţarea suprafeţelor (exterioară a ţevii şi interioară a fitingului) pentru îndepărtarea stratului oxidat;</w:t>
      </w:r>
    </w:p>
    <w:p w14:paraId="047E4A47" w14:textId="77777777" w:rsidR="00E74C53" w:rsidRPr="00E74C53" w:rsidRDefault="00E74C53" w:rsidP="00E74C53">
      <w:pPr>
        <w:ind w:right="-16"/>
        <w:jc w:val="both"/>
        <w:rPr>
          <w:rFonts w:ascii="Times New Roman" w:hAnsi="Times New Roman"/>
          <w:szCs w:val="24"/>
        </w:rPr>
      </w:pPr>
      <w:r w:rsidRPr="00E74C53">
        <w:rPr>
          <w:rFonts w:ascii="Times New Roman" w:hAnsi="Times New Roman"/>
          <w:szCs w:val="24"/>
        </w:rPr>
        <w:t>- marcarea lungimii mufei fitingului pe peretele exterior al ţevii;</w:t>
      </w:r>
    </w:p>
    <w:p w14:paraId="7BF427E2" w14:textId="77777777" w:rsidR="00E74C53" w:rsidRPr="00E74C53" w:rsidRDefault="00E74C53" w:rsidP="00E74C53">
      <w:pPr>
        <w:ind w:right="-16"/>
        <w:jc w:val="both"/>
        <w:rPr>
          <w:rFonts w:ascii="Times New Roman" w:hAnsi="Times New Roman"/>
          <w:szCs w:val="24"/>
        </w:rPr>
      </w:pPr>
      <w:r w:rsidRPr="00E74C53">
        <w:rPr>
          <w:rFonts w:ascii="Times New Roman" w:hAnsi="Times New Roman"/>
          <w:szCs w:val="24"/>
        </w:rPr>
        <w:t>- introducerea unui capăt al ţevii şi al fitingului în elementul încălzitor (până la D</w:t>
      </w:r>
      <w:r w:rsidRPr="00E74C53">
        <w:rPr>
          <w:rFonts w:ascii="Times New Roman" w:hAnsi="Times New Roman"/>
          <w:szCs w:val="24"/>
          <w:vertAlign w:val="subscript"/>
        </w:rPr>
        <w:t>n</w:t>
      </w:r>
      <w:r w:rsidRPr="00E74C53">
        <w:rPr>
          <w:rFonts w:ascii="Times New Roman" w:hAnsi="Times New Roman"/>
          <w:szCs w:val="24"/>
        </w:rPr>
        <w:t xml:space="preserve"> </w:t>
      </w:r>
      <w:r w:rsidRPr="00E74C53">
        <w:rPr>
          <w:rFonts w:ascii="Times New Roman" w:hAnsi="Times New Roman"/>
          <w:b/>
          <w:szCs w:val="24"/>
        </w:rPr>
        <w:t>50 mm</w:t>
      </w:r>
      <w:r w:rsidRPr="00E74C53">
        <w:rPr>
          <w:rFonts w:ascii="Times New Roman" w:hAnsi="Times New Roman"/>
          <w:szCs w:val="24"/>
        </w:rPr>
        <w:t xml:space="preserve"> se poate realiza manual, fără dispozitive de fixare şi aliniere);</w:t>
      </w:r>
    </w:p>
    <w:p w14:paraId="60AAFBBD" w14:textId="77777777" w:rsidR="00E74C53" w:rsidRPr="00E74C53" w:rsidRDefault="00E74C53" w:rsidP="00E74C53">
      <w:pPr>
        <w:ind w:right="-16"/>
        <w:jc w:val="both"/>
        <w:rPr>
          <w:rFonts w:ascii="Times New Roman" w:hAnsi="Times New Roman"/>
          <w:szCs w:val="24"/>
        </w:rPr>
      </w:pPr>
      <w:r w:rsidRPr="00E74C53">
        <w:rPr>
          <w:rFonts w:ascii="Times New Roman" w:hAnsi="Times New Roman"/>
          <w:szCs w:val="24"/>
        </w:rPr>
        <w:t>- menţinerea în elementul încălzitor timpul necesar până la încăzirea suprafeţelor (diferit în funcţie de material şi de diametrul pieselor care se îmbină);</w:t>
      </w:r>
    </w:p>
    <w:p w14:paraId="1A887E91" w14:textId="77777777" w:rsidR="00E74C53" w:rsidRPr="00E74C53" w:rsidRDefault="00E74C53" w:rsidP="00E74C53">
      <w:pPr>
        <w:ind w:right="-16"/>
        <w:jc w:val="both"/>
        <w:rPr>
          <w:rFonts w:ascii="Times New Roman" w:hAnsi="Times New Roman"/>
          <w:szCs w:val="24"/>
        </w:rPr>
      </w:pPr>
      <w:r w:rsidRPr="00E74C53">
        <w:rPr>
          <w:rFonts w:ascii="Times New Roman" w:hAnsi="Times New Roman"/>
          <w:szCs w:val="24"/>
        </w:rPr>
        <w:t>- scoaterea ţevii şi fitingului din elementul încălzitor  şi  introducerea  unul  în  celălalt până la marcajul de pe ţeavă;</w:t>
      </w:r>
    </w:p>
    <w:p w14:paraId="016C52A7" w14:textId="77777777" w:rsidR="00E74C53" w:rsidRPr="00E74C53" w:rsidRDefault="00E74C53" w:rsidP="00E74C53">
      <w:pPr>
        <w:ind w:right="-16"/>
        <w:jc w:val="both"/>
        <w:rPr>
          <w:rFonts w:ascii="Times New Roman" w:hAnsi="Times New Roman"/>
          <w:szCs w:val="24"/>
        </w:rPr>
      </w:pPr>
      <w:r w:rsidRPr="00E74C53">
        <w:rPr>
          <w:rFonts w:ascii="Times New Roman" w:hAnsi="Times New Roman"/>
          <w:szCs w:val="24"/>
        </w:rPr>
        <w:t>- menţinerea în poziţie fixă până la efectuarea răcirii îmbinării (până la D</w:t>
      </w:r>
      <w:r w:rsidRPr="00E74C53">
        <w:rPr>
          <w:rFonts w:ascii="Times New Roman" w:hAnsi="Times New Roman"/>
          <w:szCs w:val="24"/>
          <w:vertAlign w:val="subscript"/>
        </w:rPr>
        <w:t>n</w:t>
      </w:r>
      <w:r w:rsidRPr="00E74C53">
        <w:rPr>
          <w:rFonts w:ascii="Times New Roman" w:hAnsi="Times New Roman"/>
          <w:szCs w:val="24"/>
        </w:rPr>
        <w:t xml:space="preserve"> </w:t>
      </w:r>
      <w:r w:rsidRPr="00E74C53">
        <w:rPr>
          <w:rFonts w:ascii="Times New Roman" w:hAnsi="Times New Roman"/>
          <w:b/>
          <w:szCs w:val="24"/>
        </w:rPr>
        <w:t>50 mm</w:t>
      </w:r>
      <w:r w:rsidRPr="00E74C53">
        <w:rPr>
          <w:rFonts w:ascii="Times New Roman" w:hAnsi="Times New Roman"/>
          <w:szCs w:val="24"/>
        </w:rPr>
        <w:t xml:space="preserve"> se poate realiza manual, fără dispozitive de fixare şi aliniere);</w:t>
      </w:r>
    </w:p>
    <w:p w14:paraId="33AB7935" w14:textId="77777777" w:rsidR="00E74C53" w:rsidRPr="00E74C53" w:rsidRDefault="00E74C53" w:rsidP="00E74C53">
      <w:pPr>
        <w:ind w:right="-16"/>
        <w:jc w:val="both"/>
        <w:rPr>
          <w:rFonts w:ascii="Times New Roman" w:hAnsi="Times New Roman"/>
          <w:szCs w:val="24"/>
        </w:rPr>
      </w:pPr>
      <w:r w:rsidRPr="00E74C53">
        <w:rPr>
          <w:rFonts w:ascii="Times New Roman" w:hAnsi="Times New Roman"/>
          <w:szCs w:val="24"/>
        </w:rPr>
        <w:t xml:space="preserve">- desfacerea dispozitivelor de fixare (în cazul în care au fost utilizate) şi scoaterea ţevilor şi fitingurilor sudate prin </w:t>
      </w:r>
      <w:r w:rsidRPr="00E74C53">
        <w:rPr>
          <w:rFonts w:ascii="Times New Roman" w:hAnsi="Times New Roman"/>
          <w:b/>
          <w:szCs w:val="24"/>
        </w:rPr>
        <w:t>polifuziune.</w:t>
      </w:r>
    </w:p>
    <w:p w14:paraId="5455A3FF" w14:textId="77777777" w:rsidR="00E74C53" w:rsidRPr="00E74C53" w:rsidRDefault="00E74C53" w:rsidP="00E74C53">
      <w:pPr>
        <w:pStyle w:val="NormalIndent"/>
        <w:tabs>
          <w:tab w:val="clear" w:pos="1980"/>
          <w:tab w:val="left" w:pos="0"/>
        </w:tabs>
        <w:spacing w:line="240" w:lineRule="auto"/>
        <w:ind w:left="0" w:right="-16" w:firstLine="720"/>
        <w:rPr>
          <w:rFonts w:ascii="Times New Roman" w:hAnsi="Times New Roman" w:cs="Times New Roman"/>
          <w:noProof/>
          <w:szCs w:val="24"/>
        </w:rPr>
      </w:pPr>
    </w:p>
    <w:p w14:paraId="74814663" w14:textId="77777777" w:rsidR="00E74C53" w:rsidRPr="00E74C53" w:rsidRDefault="00E74C53" w:rsidP="00E74C53">
      <w:pPr>
        <w:autoSpaceDE w:val="0"/>
        <w:autoSpaceDN w:val="0"/>
        <w:adjustRightInd w:val="0"/>
        <w:ind w:right="-16"/>
        <w:jc w:val="both"/>
        <w:rPr>
          <w:rFonts w:ascii="Times New Roman" w:hAnsi="Times New Roman"/>
          <w:b/>
          <w:bCs/>
          <w:szCs w:val="24"/>
        </w:rPr>
      </w:pPr>
      <w:r w:rsidRPr="00E74C53">
        <w:rPr>
          <w:rFonts w:ascii="Times New Roman" w:hAnsi="Times New Roman"/>
          <w:b/>
          <w:bCs/>
          <w:szCs w:val="24"/>
        </w:rPr>
        <w:t>Îmbinarea prin sudură tip ,,electrofuziune’’</w:t>
      </w:r>
    </w:p>
    <w:p w14:paraId="1E7636E8" w14:textId="1A55EF79" w:rsidR="00E74C53" w:rsidRPr="00E74C53" w:rsidRDefault="00E74C53" w:rsidP="00E74C53">
      <w:pPr>
        <w:pStyle w:val="BodyText"/>
        <w:ind w:right="-16" w:firstLine="720"/>
        <w:rPr>
          <w:noProof/>
        </w:rPr>
      </w:pPr>
      <w:r w:rsidRPr="00E74C53">
        <w:rPr>
          <w:noProof/>
        </w:rPr>
        <w:t xml:space="preserve">Se realizează între ţevile şi fitingurile din </w:t>
      </w:r>
      <w:r w:rsidRPr="00E74C53">
        <w:rPr>
          <w:b/>
        </w:rPr>
        <w:t>PP-R</w:t>
      </w:r>
      <w:r w:rsidRPr="00E74C53">
        <w:rPr>
          <w:noProof/>
        </w:rPr>
        <w:t xml:space="preserve"> cu fitinguri prevăzute cu rezistenţă electrică înglobată (fitingurile au diametrul interior egal cu diametrul exterior al ţevii cu care se îmbină). Sudura se realizează prin conectarea la o sursă electrică a rezistenţei un timp bine determinat (funcţie de tipul şi mărimea fitingului, de temperatura exterioară etc). Alimentarea electrică este realizată prin intermediul echipamentelor de sudură prin electrofuziune (cu un transformator electric).</w:t>
      </w:r>
    </w:p>
    <w:p w14:paraId="38252E56" w14:textId="4BD177C7" w:rsidR="00E74C53" w:rsidRPr="00E74C53" w:rsidRDefault="00E74C53" w:rsidP="00E74C53">
      <w:pPr>
        <w:ind w:right="-16" w:firstLine="720"/>
        <w:jc w:val="both"/>
        <w:rPr>
          <w:rFonts w:ascii="Times New Roman" w:hAnsi="Times New Roman"/>
          <w:noProof/>
          <w:szCs w:val="24"/>
        </w:rPr>
      </w:pPr>
      <w:r w:rsidRPr="00E74C53">
        <w:rPr>
          <w:rFonts w:ascii="Times New Roman" w:hAnsi="Times New Roman"/>
          <w:noProof/>
          <w:szCs w:val="24"/>
        </w:rPr>
        <w:t xml:space="preserve">Procedeul de sudură prin </w:t>
      </w:r>
      <w:r w:rsidRPr="00E74C53">
        <w:rPr>
          <w:rFonts w:ascii="Times New Roman" w:hAnsi="Times New Roman"/>
          <w:b/>
          <w:noProof/>
          <w:szCs w:val="24"/>
          <w:u w:val="single"/>
        </w:rPr>
        <w:t>electrofuziune</w:t>
      </w:r>
      <w:r w:rsidRPr="00E74C53">
        <w:rPr>
          <w:rFonts w:ascii="Times New Roman" w:hAnsi="Times New Roman"/>
          <w:noProof/>
          <w:szCs w:val="24"/>
        </w:rPr>
        <w:t xml:space="preserve"> se efectuează parcurgând următoarele etape:</w:t>
      </w:r>
    </w:p>
    <w:p w14:paraId="056F5ABC" w14:textId="77777777" w:rsidR="00E74C53" w:rsidRPr="00E74C53" w:rsidRDefault="00E74C53" w:rsidP="00E74C53">
      <w:pPr>
        <w:ind w:right="-16"/>
        <w:jc w:val="both"/>
        <w:rPr>
          <w:rFonts w:ascii="Times New Roman" w:hAnsi="Times New Roman"/>
          <w:noProof/>
          <w:szCs w:val="24"/>
        </w:rPr>
      </w:pPr>
      <w:r w:rsidRPr="00E74C53">
        <w:rPr>
          <w:rFonts w:ascii="Times New Roman" w:hAnsi="Times New Roman"/>
          <w:noProof/>
          <w:szCs w:val="24"/>
        </w:rPr>
        <w:t>- tăierea ţevilor la dimensiunea necesară;</w:t>
      </w:r>
    </w:p>
    <w:p w14:paraId="1BF88856" w14:textId="77777777" w:rsidR="00E74C53" w:rsidRPr="00E74C53" w:rsidRDefault="00E74C53" w:rsidP="00E74C53">
      <w:pPr>
        <w:ind w:right="-16"/>
        <w:jc w:val="both"/>
        <w:rPr>
          <w:rFonts w:ascii="Times New Roman" w:hAnsi="Times New Roman"/>
          <w:noProof/>
          <w:szCs w:val="24"/>
        </w:rPr>
      </w:pPr>
      <w:r w:rsidRPr="00E74C53">
        <w:rPr>
          <w:rFonts w:ascii="Times New Roman" w:hAnsi="Times New Roman"/>
          <w:noProof/>
          <w:szCs w:val="24"/>
        </w:rPr>
        <w:t>- marcarea lungimii mufei electrofitingului pe peretele exterior al ţevilor;</w:t>
      </w:r>
    </w:p>
    <w:p w14:paraId="2892FAE6" w14:textId="77777777" w:rsidR="00E74C53" w:rsidRPr="00E74C53" w:rsidRDefault="00E74C53" w:rsidP="00E74C53">
      <w:pPr>
        <w:ind w:right="-16"/>
        <w:jc w:val="both"/>
        <w:rPr>
          <w:rFonts w:ascii="Times New Roman" w:hAnsi="Times New Roman"/>
          <w:noProof/>
          <w:szCs w:val="24"/>
        </w:rPr>
      </w:pPr>
      <w:r w:rsidRPr="00E74C53">
        <w:rPr>
          <w:rFonts w:ascii="Times New Roman" w:hAnsi="Times New Roman"/>
          <w:noProof/>
          <w:szCs w:val="24"/>
        </w:rPr>
        <w:t>- şamfrenarea capetelor ţevilor;</w:t>
      </w:r>
    </w:p>
    <w:p w14:paraId="29B0111D" w14:textId="77777777" w:rsidR="00E74C53" w:rsidRPr="00E74C53" w:rsidRDefault="00E74C53" w:rsidP="00E74C53">
      <w:pPr>
        <w:ind w:right="-16"/>
        <w:jc w:val="both"/>
        <w:rPr>
          <w:rFonts w:ascii="Times New Roman" w:hAnsi="Times New Roman"/>
          <w:noProof/>
          <w:szCs w:val="24"/>
        </w:rPr>
      </w:pPr>
      <w:r w:rsidRPr="00E74C53">
        <w:rPr>
          <w:rFonts w:ascii="Times New Roman" w:hAnsi="Times New Roman"/>
          <w:noProof/>
          <w:szCs w:val="24"/>
        </w:rPr>
        <w:t>- curăţarea peretelui exterior al ţevilor, în două etape:</w:t>
      </w:r>
    </w:p>
    <w:p w14:paraId="628D4AEB" w14:textId="77777777" w:rsidR="00E74C53" w:rsidRPr="00E74C53" w:rsidRDefault="00E74C53" w:rsidP="00E74C53">
      <w:pPr>
        <w:ind w:right="-16"/>
        <w:jc w:val="both"/>
        <w:rPr>
          <w:rFonts w:ascii="Times New Roman" w:hAnsi="Times New Roman"/>
          <w:noProof/>
          <w:szCs w:val="24"/>
        </w:rPr>
      </w:pPr>
      <w:r w:rsidRPr="00E74C53">
        <w:rPr>
          <w:rFonts w:ascii="Times New Roman" w:hAnsi="Times New Roman"/>
          <w:noProof/>
          <w:szCs w:val="24"/>
        </w:rPr>
        <w:t>- îndepărtarea unui strat superficial de la suprafaţa ţevii;</w:t>
      </w:r>
    </w:p>
    <w:p w14:paraId="617FFADA" w14:textId="77777777" w:rsidR="00E74C53" w:rsidRPr="00E74C53" w:rsidRDefault="00E74C53" w:rsidP="00E74C53">
      <w:pPr>
        <w:ind w:right="-16"/>
        <w:jc w:val="both"/>
        <w:rPr>
          <w:rFonts w:ascii="Times New Roman" w:hAnsi="Times New Roman"/>
          <w:noProof/>
          <w:szCs w:val="24"/>
        </w:rPr>
      </w:pPr>
      <w:r w:rsidRPr="00E74C53">
        <w:rPr>
          <w:rFonts w:ascii="Times New Roman" w:hAnsi="Times New Roman"/>
          <w:noProof/>
          <w:szCs w:val="24"/>
        </w:rPr>
        <w:t>- curăţarea noii suprafeţe cu un şerveţel îmbibat cu alcool izopropilic;</w:t>
      </w:r>
    </w:p>
    <w:p w14:paraId="05C7631A" w14:textId="77777777" w:rsidR="00E74C53" w:rsidRPr="00E74C53" w:rsidRDefault="00E74C53" w:rsidP="00E74C53">
      <w:pPr>
        <w:ind w:right="-16"/>
        <w:jc w:val="both"/>
        <w:rPr>
          <w:rFonts w:ascii="Times New Roman" w:hAnsi="Times New Roman"/>
          <w:noProof/>
          <w:szCs w:val="24"/>
        </w:rPr>
      </w:pPr>
      <w:r w:rsidRPr="00E74C53">
        <w:rPr>
          <w:rFonts w:ascii="Times New Roman" w:hAnsi="Times New Roman"/>
          <w:noProof/>
          <w:szCs w:val="24"/>
        </w:rPr>
        <w:t>- curăţarea suprafeţei interioare a electro-fitingului cu un şerveţel îmbibat cu alcool izopropilic;</w:t>
      </w:r>
    </w:p>
    <w:p w14:paraId="4D31911F" w14:textId="77777777" w:rsidR="00E74C53" w:rsidRPr="00E74C53" w:rsidRDefault="00E74C53" w:rsidP="00E74C53">
      <w:pPr>
        <w:ind w:right="-16"/>
        <w:jc w:val="both"/>
        <w:rPr>
          <w:rFonts w:ascii="Times New Roman" w:hAnsi="Times New Roman"/>
          <w:noProof/>
          <w:szCs w:val="24"/>
        </w:rPr>
      </w:pPr>
      <w:r w:rsidRPr="00E74C53">
        <w:rPr>
          <w:rFonts w:ascii="Times New Roman" w:hAnsi="Times New Roman"/>
          <w:noProof/>
          <w:szCs w:val="24"/>
        </w:rPr>
        <w:t>- utilizarea dispozitivelor de rotunjire (în cazul în care ţevile au o ovalitate mai mare decât cea admisă în standarde);</w:t>
      </w:r>
    </w:p>
    <w:p w14:paraId="01992057" w14:textId="77777777" w:rsidR="00E74C53" w:rsidRPr="00E74C53" w:rsidRDefault="00E74C53" w:rsidP="00E74C53">
      <w:pPr>
        <w:ind w:right="-16"/>
        <w:jc w:val="both"/>
        <w:rPr>
          <w:rFonts w:ascii="Times New Roman" w:hAnsi="Times New Roman"/>
          <w:noProof/>
          <w:szCs w:val="24"/>
        </w:rPr>
      </w:pPr>
      <w:r w:rsidRPr="00E74C53">
        <w:rPr>
          <w:rFonts w:ascii="Times New Roman" w:hAnsi="Times New Roman"/>
          <w:noProof/>
          <w:szCs w:val="24"/>
        </w:rPr>
        <w:t>- introducerea ţevilor în electrofiting;</w:t>
      </w:r>
    </w:p>
    <w:p w14:paraId="6A7A676B" w14:textId="77777777" w:rsidR="00E74C53" w:rsidRPr="00E74C53" w:rsidRDefault="00E74C53" w:rsidP="00E74C53">
      <w:pPr>
        <w:ind w:right="-16"/>
        <w:jc w:val="both"/>
        <w:rPr>
          <w:rFonts w:ascii="Times New Roman" w:hAnsi="Times New Roman"/>
          <w:noProof/>
          <w:szCs w:val="24"/>
        </w:rPr>
      </w:pPr>
      <w:r w:rsidRPr="00E74C53">
        <w:rPr>
          <w:rFonts w:ascii="Times New Roman" w:hAnsi="Times New Roman"/>
          <w:noProof/>
          <w:szCs w:val="24"/>
        </w:rPr>
        <w:t>- fixarea ţevilor şi a electrofitingurilor în dispozitivele de fixare şi aliniere;</w:t>
      </w:r>
    </w:p>
    <w:p w14:paraId="74DE6E74" w14:textId="77777777" w:rsidR="00E74C53" w:rsidRPr="00E74C53" w:rsidRDefault="00E74C53" w:rsidP="00E74C53">
      <w:pPr>
        <w:ind w:right="-16"/>
        <w:jc w:val="both"/>
        <w:rPr>
          <w:rFonts w:ascii="Times New Roman" w:hAnsi="Times New Roman"/>
          <w:noProof/>
          <w:szCs w:val="24"/>
        </w:rPr>
      </w:pPr>
      <w:r w:rsidRPr="00E74C53">
        <w:rPr>
          <w:rFonts w:ascii="Times New Roman" w:hAnsi="Times New Roman"/>
          <w:noProof/>
          <w:szCs w:val="24"/>
        </w:rPr>
        <w:t>- racordarea mufelor electrofitingului la cablurile de alimentare ale echipamentului de sudură;</w:t>
      </w:r>
    </w:p>
    <w:p w14:paraId="144043BE" w14:textId="77777777" w:rsidR="00E74C53" w:rsidRPr="00E74C53" w:rsidRDefault="00E74C53" w:rsidP="00E74C53">
      <w:pPr>
        <w:ind w:right="-16"/>
        <w:jc w:val="both"/>
        <w:rPr>
          <w:rFonts w:ascii="Times New Roman" w:hAnsi="Times New Roman"/>
          <w:noProof/>
          <w:szCs w:val="24"/>
        </w:rPr>
      </w:pPr>
      <w:r w:rsidRPr="00E74C53">
        <w:rPr>
          <w:rFonts w:ascii="Times New Roman" w:hAnsi="Times New Roman"/>
          <w:noProof/>
          <w:szCs w:val="24"/>
        </w:rPr>
        <w:t>- introducerea datelor necesare privind sudura în softul echipamentului de sudură;</w:t>
      </w:r>
    </w:p>
    <w:p w14:paraId="00737D36" w14:textId="77777777" w:rsidR="00E74C53" w:rsidRPr="00E74C53" w:rsidRDefault="00E74C53" w:rsidP="00E74C53">
      <w:pPr>
        <w:ind w:right="-16"/>
        <w:jc w:val="both"/>
        <w:rPr>
          <w:rFonts w:ascii="Times New Roman" w:hAnsi="Times New Roman"/>
          <w:noProof/>
          <w:szCs w:val="24"/>
        </w:rPr>
      </w:pPr>
      <w:r w:rsidRPr="00E74C53">
        <w:rPr>
          <w:rFonts w:ascii="Times New Roman" w:hAnsi="Times New Roman"/>
          <w:noProof/>
          <w:szCs w:val="24"/>
        </w:rPr>
        <w:t>- efectuarea comenzii de start a sudurii;</w:t>
      </w:r>
    </w:p>
    <w:p w14:paraId="69972208" w14:textId="77777777" w:rsidR="00E74C53" w:rsidRPr="00E74C53" w:rsidRDefault="00E74C53" w:rsidP="00E74C53">
      <w:pPr>
        <w:ind w:right="-16"/>
        <w:jc w:val="both"/>
        <w:rPr>
          <w:rFonts w:ascii="Times New Roman" w:hAnsi="Times New Roman"/>
          <w:noProof/>
          <w:szCs w:val="24"/>
        </w:rPr>
      </w:pPr>
      <w:r w:rsidRPr="00E74C53">
        <w:rPr>
          <w:rFonts w:ascii="Times New Roman" w:hAnsi="Times New Roman"/>
          <w:noProof/>
          <w:szCs w:val="24"/>
        </w:rPr>
        <w:t>- după efectuarea sudurii este obligatorie păstrarea îmbinării în dispozitivele de fixare pe întreaga durată a răcirii;</w:t>
      </w:r>
    </w:p>
    <w:p w14:paraId="43EB6702" w14:textId="37BAA4AF" w:rsidR="00E74C53" w:rsidRDefault="00E74C53" w:rsidP="00E74C53">
      <w:pPr>
        <w:ind w:right="-16"/>
        <w:jc w:val="both"/>
        <w:rPr>
          <w:rFonts w:ascii="Times New Roman" w:hAnsi="Times New Roman"/>
          <w:noProof/>
          <w:szCs w:val="24"/>
        </w:rPr>
      </w:pPr>
      <w:r w:rsidRPr="00E74C53">
        <w:rPr>
          <w:rFonts w:ascii="Times New Roman" w:hAnsi="Times New Roman"/>
          <w:noProof/>
          <w:szCs w:val="24"/>
        </w:rPr>
        <w:t xml:space="preserve">- desfacerea dispozitivelor de fixare şi scoaterea ţevilor şi fitingurilor sudate prin </w:t>
      </w:r>
      <w:r w:rsidRPr="00E74C53">
        <w:rPr>
          <w:rFonts w:ascii="Times New Roman" w:hAnsi="Times New Roman"/>
          <w:b/>
          <w:noProof/>
          <w:szCs w:val="24"/>
        </w:rPr>
        <w:t>electro-fuziune</w:t>
      </w:r>
      <w:r w:rsidRPr="00E74C53">
        <w:rPr>
          <w:rFonts w:ascii="Times New Roman" w:hAnsi="Times New Roman"/>
          <w:noProof/>
          <w:szCs w:val="24"/>
        </w:rPr>
        <w:t>.</w:t>
      </w:r>
      <w:bookmarkStart w:id="7" w:name="_Toc415162622"/>
    </w:p>
    <w:p w14:paraId="0E4CA35F" w14:textId="69C93B31" w:rsidR="00E74C53" w:rsidRDefault="00E74C53" w:rsidP="00E74C53">
      <w:pPr>
        <w:ind w:right="-16"/>
        <w:jc w:val="both"/>
        <w:rPr>
          <w:rFonts w:ascii="Times New Roman" w:hAnsi="Times New Roman"/>
          <w:noProof/>
          <w:szCs w:val="24"/>
        </w:rPr>
      </w:pPr>
    </w:p>
    <w:p w14:paraId="7D7C4B69" w14:textId="7488ECA5" w:rsidR="00E74C53" w:rsidRPr="00E74C53" w:rsidRDefault="00E74C53" w:rsidP="00E74C53">
      <w:pPr>
        <w:ind w:right="-16"/>
        <w:jc w:val="both"/>
        <w:rPr>
          <w:rFonts w:ascii="Times New Roman" w:hAnsi="Times New Roman"/>
          <w:b/>
          <w:bCs/>
          <w:noProof/>
          <w:szCs w:val="24"/>
        </w:rPr>
      </w:pPr>
      <w:r w:rsidRPr="00E74C53">
        <w:rPr>
          <w:rFonts w:ascii="Times New Roman" w:hAnsi="Times New Roman"/>
          <w:b/>
          <w:bCs/>
          <w:iCs/>
        </w:rPr>
        <w:t>4.3 Corpuri de încălzire şi accesorii</w:t>
      </w:r>
      <w:bookmarkEnd w:id="7"/>
    </w:p>
    <w:p w14:paraId="246607A3" w14:textId="77777777"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 xml:space="preserve">Vor fi achiziţionate corpuri de încălzire numai conform specificaţiei tehnice, corespunzătoare cu cerinţe de confort termic ridicate. </w:t>
      </w:r>
    </w:p>
    <w:p w14:paraId="793FC1DE" w14:textId="77777777"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În cazul unor modificări de tip sau caracteristici se va cere avizul proiectantului.</w:t>
      </w:r>
    </w:p>
    <w:p w14:paraId="1DFD50B2" w14:textId="77777777"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 xml:space="preserve">Înainte de montare la poziţie, corpurile de încălzire vor fi probate la presiune. </w:t>
      </w:r>
    </w:p>
    <w:p w14:paraId="1A0D77A3" w14:textId="77777777"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Pentru probarea corpurilor de încălzire de provenienţă străină se vor respecta indicaţiile puse la dispoziţie de către furnizor.</w:t>
      </w:r>
    </w:p>
    <w:p w14:paraId="11B359D2" w14:textId="77777777"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 xml:space="preserve">Pozarea corpurilor de încălzire va fi paralelă cu suprafaţa elementului de construcţie pe care este fixat, la o distantă de 50 mm şi va avea poziţie perfect orizontală. </w:t>
      </w:r>
    </w:p>
    <w:p w14:paraId="28898A35" w14:textId="77777777"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Corpurile montate vor avea distanţa până la pardoseală de 100 ÷ 150 mm.</w:t>
      </w:r>
    </w:p>
    <w:p w14:paraId="3F87E095" w14:textId="77777777"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În spaţiile în care corpurile de încălzire sunt montate în nişe în pereţi exteriori se recomandă că rezistenţa termică a pereţilor din spatele  corpurilor de încălzire să fie cel puţin egală cu cea din câmpul normal al pereţilor respectivi; pentru creşterea eficienţei termice se poate prevedea o placă sau folie reflectorizantă, pe perete, în spatele corpurilor de încălzire.</w:t>
      </w:r>
    </w:p>
    <w:p w14:paraId="5ABF78FD" w14:textId="77777777"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In cazul acoperirii radiatoarelor cu măşti distanţele laterale sunt de minim 15 cm, pentru a  permite montarea şi manevrarea normală a armăturilor .</w:t>
      </w:r>
    </w:p>
    <w:p w14:paraId="7E9158F9" w14:textId="77777777" w:rsidR="00E74C53" w:rsidRPr="00E74C53" w:rsidRDefault="00E74C53" w:rsidP="00E74C53">
      <w:pPr>
        <w:autoSpaceDE w:val="0"/>
        <w:autoSpaceDN w:val="0"/>
        <w:adjustRightInd w:val="0"/>
        <w:ind w:left="720" w:right="-16"/>
        <w:jc w:val="both"/>
        <w:rPr>
          <w:rFonts w:ascii="Times New Roman" w:hAnsi="Times New Roman"/>
          <w:szCs w:val="24"/>
        </w:rPr>
      </w:pPr>
      <w:r w:rsidRPr="00E74C53">
        <w:rPr>
          <w:rFonts w:ascii="Times New Roman" w:hAnsi="Times New Roman"/>
          <w:szCs w:val="24"/>
        </w:rPr>
        <w:t>Distanţa frontală între corpul încălzitor şi mască va fi de:</w:t>
      </w:r>
    </w:p>
    <w:p w14:paraId="290F4B35" w14:textId="77777777" w:rsidR="00E74C53" w:rsidRPr="00E74C53" w:rsidRDefault="00E74C53" w:rsidP="00D237C8">
      <w:pPr>
        <w:numPr>
          <w:ilvl w:val="0"/>
          <w:numId w:val="6"/>
        </w:numPr>
        <w:tabs>
          <w:tab w:val="clear" w:pos="360"/>
          <w:tab w:val="num" w:pos="1068"/>
        </w:tabs>
        <w:autoSpaceDE w:val="0"/>
        <w:autoSpaceDN w:val="0"/>
        <w:adjustRightInd w:val="0"/>
        <w:ind w:left="1068" w:right="-16"/>
        <w:jc w:val="both"/>
        <w:rPr>
          <w:rFonts w:ascii="Times New Roman" w:hAnsi="Times New Roman"/>
          <w:szCs w:val="24"/>
        </w:rPr>
      </w:pPr>
      <w:r w:rsidRPr="00E74C53">
        <w:rPr>
          <w:rFonts w:ascii="Times New Roman" w:hAnsi="Times New Roman"/>
          <w:szCs w:val="24"/>
        </w:rPr>
        <w:t>minim 2 cm la mască cu goluri</w:t>
      </w:r>
    </w:p>
    <w:p w14:paraId="4AC508BE" w14:textId="77777777" w:rsidR="00E74C53" w:rsidRPr="00E74C53" w:rsidRDefault="00E74C53" w:rsidP="00D237C8">
      <w:pPr>
        <w:numPr>
          <w:ilvl w:val="0"/>
          <w:numId w:val="6"/>
        </w:numPr>
        <w:tabs>
          <w:tab w:val="clear" w:pos="360"/>
          <w:tab w:val="num" w:pos="1080"/>
        </w:tabs>
        <w:autoSpaceDE w:val="0"/>
        <w:autoSpaceDN w:val="0"/>
        <w:adjustRightInd w:val="0"/>
        <w:ind w:left="1080" w:right="-16"/>
        <w:jc w:val="both"/>
        <w:rPr>
          <w:rFonts w:ascii="Times New Roman" w:hAnsi="Times New Roman"/>
          <w:szCs w:val="24"/>
        </w:rPr>
      </w:pPr>
      <w:r w:rsidRPr="00E74C53">
        <w:rPr>
          <w:rFonts w:ascii="Times New Roman" w:hAnsi="Times New Roman"/>
          <w:szCs w:val="24"/>
        </w:rPr>
        <w:t>minim 5 cm la masca opacă (plină)</w:t>
      </w:r>
    </w:p>
    <w:p w14:paraId="03ED4EB9" w14:textId="77777777"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Elementul frontal al măştii va fi demontabil, permiţând accesul la corpul de încălzire, în vederea întreţinerii.</w:t>
      </w:r>
    </w:p>
    <w:p w14:paraId="41F1BFB0" w14:textId="77777777"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Toate corpurile de încălzire vor fi racordate prin îmbinări demontabile, şi vor fi dotate cu robinete de reglare (dublu reglaj, sau termostatice, conform indicaţiilor din proiect) pe tur, iar pe retur cu robinet simplu reglaj.</w:t>
      </w:r>
    </w:p>
    <w:p w14:paraId="72538A6B" w14:textId="77777777"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De asemenea după caz, se vor prevedea robinete manuale pentru dezaerisire şi/sau robinete de golire.</w:t>
      </w:r>
    </w:p>
    <w:p w14:paraId="09F20FA7" w14:textId="1F59B258"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 xml:space="preserve">Corpurile de încălzire vor fi montate pe suporţi prinşi în pardoseală sau se vor fixa pe profile de aluminiu montate în pereţii de gips carton.  </w:t>
      </w:r>
    </w:p>
    <w:p w14:paraId="76BE386B" w14:textId="77777777" w:rsidR="00E74C53" w:rsidRPr="00E74C53" w:rsidRDefault="00E74C53" w:rsidP="00E74C53">
      <w:pPr>
        <w:autoSpaceDE w:val="0"/>
        <w:autoSpaceDN w:val="0"/>
        <w:adjustRightInd w:val="0"/>
        <w:ind w:right="-16" w:firstLine="720"/>
        <w:jc w:val="both"/>
        <w:rPr>
          <w:rFonts w:ascii="Times New Roman" w:hAnsi="Times New Roman"/>
          <w:szCs w:val="24"/>
          <w:lang w:val="x-none"/>
        </w:rPr>
      </w:pPr>
      <w:r w:rsidRPr="00E74C53">
        <w:rPr>
          <w:rFonts w:ascii="Times New Roman" w:hAnsi="Times New Roman"/>
          <w:szCs w:val="24"/>
        </w:rPr>
        <w:t>După fixarea la poziţie şi până la racordarea la instalaţie, orificiile de racord vor fi protejate cu capace speciale sau dopuri de lemn</w:t>
      </w:r>
      <w:r w:rsidRPr="00E74C53">
        <w:rPr>
          <w:rFonts w:ascii="Times New Roman" w:hAnsi="Times New Roman"/>
          <w:szCs w:val="24"/>
          <w:lang w:val="x-none"/>
        </w:rPr>
        <w:t>.</w:t>
      </w:r>
      <w:bookmarkStart w:id="8" w:name="_Toc415162623"/>
    </w:p>
    <w:p w14:paraId="36816934" w14:textId="77777777" w:rsidR="00E74C53" w:rsidRDefault="00E74C53" w:rsidP="00E74C53">
      <w:pPr>
        <w:autoSpaceDE w:val="0"/>
        <w:autoSpaceDN w:val="0"/>
        <w:adjustRightInd w:val="0"/>
        <w:ind w:right="-16" w:firstLine="720"/>
        <w:jc w:val="both"/>
        <w:rPr>
          <w:rFonts w:ascii="Times New Roman" w:hAnsi="Times New Roman"/>
          <w:sz w:val="22"/>
          <w:szCs w:val="22"/>
          <w:lang w:val="x-none"/>
        </w:rPr>
      </w:pPr>
    </w:p>
    <w:p w14:paraId="5563AAA6" w14:textId="2B06CC4A" w:rsidR="00E74C53" w:rsidRPr="00E74C53" w:rsidRDefault="00E74C53" w:rsidP="00E74C53">
      <w:pPr>
        <w:autoSpaceDE w:val="0"/>
        <w:autoSpaceDN w:val="0"/>
        <w:adjustRightInd w:val="0"/>
        <w:ind w:right="-16" w:firstLine="720"/>
        <w:jc w:val="both"/>
        <w:rPr>
          <w:rFonts w:ascii="Times New Roman" w:hAnsi="Times New Roman"/>
          <w:b/>
          <w:bCs/>
          <w:szCs w:val="24"/>
          <w:lang w:val="x-none"/>
        </w:rPr>
      </w:pPr>
      <w:r w:rsidRPr="00E74C53">
        <w:rPr>
          <w:rFonts w:ascii="Times New Roman" w:hAnsi="Times New Roman"/>
          <w:b/>
          <w:bCs/>
          <w:szCs w:val="24"/>
        </w:rPr>
        <w:t>4.4 Dispozitive de susţinere.</w:t>
      </w:r>
      <w:bookmarkEnd w:id="8"/>
    </w:p>
    <w:p w14:paraId="6B96855C" w14:textId="77777777"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Pentru susţinerea conductelor şi a celorlalte elemente componente ale instalaţiei de încălzire vor fi utilizate dispozitive de susţinere clasificate în următoarele categorii:</w:t>
      </w:r>
    </w:p>
    <w:p w14:paraId="0886F936" w14:textId="77777777" w:rsidR="00E74C53" w:rsidRPr="00E74C53" w:rsidRDefault="00E74C53" w:rsidP="00E74C53">
      <w:pPr>
        <w:autoSpaceDE w:val="0"/>
        <w:autoSpaceDN w:val="0"/>
        <w:adjustRightInd w:val="0"/>
        <w:ind w:right="-16"/>
        <w:jc w:val="both"/>
        <w:rPr>
          <w:rFonts w:ascii="Times New Roman" w:hAnsi="Times New Roman"/>
          <w:szCs w:val="24"/>
        </w:rPr>
      </w:pPr>
      <w:r w:rsidRPr="00E74C53">
        <w:rPr>
          <w:rFonts w:ascii="Times New Roman" w:hAnsi="Times New Roman"/>
          <w:szCs w:val="24"/>
        </w:rPr>
        <w:t>-   brăţări pentru conducte,</w:t>
      </w:r>
    </w:p>
    <w:p w14:paraId="3D13378D" w14:textId="77777777" w:rsidR="00E74C53" w:rsidRPr="00E74C53" w:rsidRDefault="00E74C53" w:rsidP="00E74C53">
      <w:pPr>
        <w:autoSpaceDE w:val="0"/>
        <w:autoSpaceDN w:val="0"/>
        <w:adjustRightInd w:val="0"/>
        <w:ind w:right="-16"/>
        <w:jc w:val="both"/>
        <w:rPr>
          <w:rFonts w:ascii="Times New Roman" w:hAnsi="Times New Roman"/>
          <w:szCs w:val="24"/>
        </w:rPr>
      </w:pPr>
      <w:r w:rsidRPr="00E74C53">
        <w:rPr>
          <w:rFonts w:ascii="Times New Roman" w:hAnsi="Times New Roman"/>
          <w:szCs w:val="24"/>
        </w:rPr>
        <w:t>-   console încastrate în pereţi, pentru conducte şi aparate,</w:t>
      </w:r>
    </w:p>
    <w:p w14:paraId="2546F923" w14:textId="77777777" w:rsidR="00E74C53" w:rsidRPr="00E74C53" w:rsidRDefault="00E74C53" w:rsidP="00E74C53">
      <w:pPr>
        <w:autoSpaceDE w:val="0"/>
        <w:autoSpaceDN w:val="0"/>
        <w:adjustRightInd w:val="0"/>
        <w:ind w:right="-16"/>
        <w:jc w:val="both"/>
        <w:rPr>
          <w:rFonts w:ascii="Times New Roman" w:hAnsi="Times New Roman"/>
          <w:szCs w:val="24"/>
        </w:rPr>
      </w:pPr>
      <w:r w:rsidRPr="00E74C53">
        <w:rPr>
          <w:rFonts w:ascii="Times New Roman" w:hAnsi="Times New Roman"/>
          <w:szCs w:val="24"/>
        </w:rPr>
        <w:t>-   suporturi pentru montajul suspendat, pentru o conductă sau pentru fascicole.</w:t>
      </w:r>
    </w:p>
    <w:p w14:paraId="2ED0702F" w14:textId="77777777"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Se va acorda o atenţie deosebită poziţionării susţinerilor în scopul realizării pantelor necesare conductelor.</w:t>
      </w:r>
    </w:p>
    <w:p w14:paraId="0D6C84F5" w14:textId="77777777"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 xml:space="preserve">Suporturile de susţinere a conductelor trebuie să asigure libertatea deplasărilor datorate dilatării fără modificarea geometriei traseului. </w:t>
      </w:r>
    </w:p>
    <w:p w14:paraId="1735623B" w14:textId="77777777"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Preluarea acestor dilatări se realizează în mod natural prin schimbări de direcţie sau unde este cazul prin lire de dilataţie sau alte dispozitive indicate în mod expres în proiect.</w:t>
      </w:r>
    </w:p>
    <w:p w14:paraId="76061FE3" w14:textId="35F33B19" w:rsidR="00E74C53" w:rsidRP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Suporturile fixe, dacă nu sunt precizate ca poziţie în desenele de montaj, se vor monta cf. tabel 14.4 din Normativ  I 13/20</w:t>
      </w:r>
      <w:r>
        <w:rPr>
          <w:rFonts w:ascii="Times New Roman" w:hAnsi="Times New Roman"/>
          <w:szCs w:val="24"/>
        </w:rPr>
        <w:t>22</w:t>
      </w:r>
      <w:r w:rsidRPr="00E74C53">
        <w:rPr>
          <w:rFonts w:ascii="Times New Roman" w:hAnsi="Times New Roman"/>
          <w:szCs w:val="24"/>
        </w:rPr>
        <w:t>.</w:t>
      </w:r>
    </w:p>
    <w:p w14:paraId="640238FB" w14:textId="003C0353" w:rsidR="00E74C53" w:rsidRDefault="00E74C53" w:rsidP="00E74C53">
      <w:pPr>
        <w:autoSpaceDE w:val="0"/>
        <w:autoSpaceDN w:val="0"/>
        <w:adjustRightInd w:val="0"/>
        <w:ind w:right="-16" w:firstLine="720"/>
        <w:jc w:val="both"/>
        <w:rPr>
          <w:rFonts w:ascii="Times New Roman" w:hAnsi="Times New Roman"/>
          <w:szCs w:val="24"/>
        </w:rPr>
      </w:pPr>
      <w:r w:rsidRPr="00E74C53">
        <w:rPr>
          <w:rFonts w:ascii="Times New Roman" w:hAnsi="Times New Roman"/>
          <w:szCs w:val="24"/>
        </w:rPr>
        <w:t>Brăţările de fixare ale conductelor metalice vor fi prevăzute cu strat elastic pentru amortizarea vibraţiilor şi a zgomotului, din cauciuc sau pâsla 0,3...0,8 mm grosime.</w:t>
      </w:r>
    </w:p>
    <w:p w14:paraId="19584A84" w14:textId="6B2F68BE" w:rsidR="00505EA0" w:rsidRDefault="00505EA0" w:rsidP="00E74C53">
      <w:pPr>
        <w:autoSpaceDE w:val="0"/>
        <w:autoSpaceDN w:val="0"/>
        <w:adjustRightInd w:val="0"/>
        <w:ind w:right="-16" w:firstLine="720"/>
        <w:jc w:val="both"/>
        <w:rPr>
          <w:rFonts w:ascii="Times New Roman" w:hAnsi="Times New Roman"/>
          <w:szCs w:val="24"/>
        </w:rPr>
      </w:pPr>
    </w:p>
    <w:p w14:paraId="14D2317A" w14:textId="5EC0C2F3" w:rsidR="00505EA0" w:rsidRDefault="00505EA0" w:rsidP="00E74C53">
      <w:pPr>
        <w:autoSpaceDE w:val="0"/>
        <w:autoSpaceDN w:val="0"/>
        <w:adjustRightInd w:val="0"/>
        <w:ind w:right="-16" w:firstLine="720"/>
        <w:jc w:val="both"/>
        <w:rPr>
          <w:rFonts w:ascii="Times New Roman" w:hAnsi="Times New Roman"/>
          <w:szCs w:val="24"/>
        </w:rPr>
      </w:pPr>
    </w:p>
    <w:p w14:paraId="2403D5DF" w14:textId="77777777" w:rsidR="00505EA0" w:rsidRPr="00E74C53" w:rsidRDefault="00505EA0" w:rsidP="00E74C53">
      <w:pPr>
        <w:autoSpaceDE w:val="0"/>
        <w:autoSpaceDN w:val="0"/>
        <w:adjustRightInd w:val="0"/>
        <w:ind w:right="-16" w:firstLine="720"/>
        <w:jc w:val="both"/>
        <w:rPr>
          <w:rFonts w:ascii="Times New Roman" w:hAnsi="Times New Roman"/>
          <w:szCs w:val="24"/>
        </w:rPr>
      </w:pPr>
    </w:p>
    <w:p w14:paraId="311E1AE3" w14:textId="01FED9A3" w:rsidR="00E07800" w:rsidRPr="00810EF9" w:rsidRDefault="00E74C53" w:rsidP="00E74C53">
      <w:pPr>
        <w:shd w:val="clear" w:color="auto" w:fill="FFFFFF"/>
        <w:jc w:val="both"/>
        <w:rPr>
          <w:rFonts w:ascii="Times New Roman" w:hAnsi="Times New Roman"/>
          <w:b/>
          <w:szCs w:val="24"/>
        </w:rPr>
      </w:pPr>
      <w:r>
        <w:rPr>
          <w:rFonts w:ascii="Times New Roman" w:hAnsi="Times New Roman"/>
          <w:b/>
          <w:spacing w:val="6"/>
          <w:szCs w:val="24"/>
        </w:rPr>
        <w:lastRenderedPageBreak/>
        <w:t>4.5</w:t>
      </w:r>
      <w:r w:rsidR="00E07800" w:rsidRPr="00810EF9">
        <w:rPr>
          <w:rFonts w:ascii="Times New Roman" w:hAnsi="Times New Roman"/>
          <w:b/>
          <w:spacing w:val="6"/>
          <w:szCs w:val="24"/>
        </w:rPr>
        <w:t xml:space="preserve"> Montar</w:t>
      </w:r>
      <w:r w:rsidR="00597318">
        <w:rPr>
          <w:rFonts w:ascii="Times New Roman" w:hAnsi="Times New Roman"/>
          <w:b/>
          <w:spacing w:val="6"/>
          <w:szCs w:val="24"/>
        </w:rPr>
        <w:t>e</w:t>
      </w:r>
      <w:r w:rsidR="00E07800" w:rsidRPr="00810EF9">
        <w:rPr>
          <w:rFonts w:ascii="Times New Roman" w:hAnsi="Times New Roman"/>
          <w:b/>
          <w:spacing w:val="6"/>
          <w:szCs w:val="24"/>
        </w:rPr>
        <w:t>a agregatului de incalzire</w:t>
      </w:r>
    </w:p>
    <w:p w14:paraId="71C05117" w14:textId="455328A4" w:rsidR="00E74C53" w:rsidRDefault="00505EA0" w:rsidP="00E74C53">
      <w:pPr>
        <w:shd w:val="clear" w:color="auto" w:fill="FFFFFF"/>
        <w:spacing w:line="233" w:lineRule="exact"/>
        <w:ind w:firstLine="720"/>
        <w:jc w:val="both"/>
        <w:rPr>
          <w:rFonts w:ascii="Times New Roman" w:hAnsi="Times New Roman"/>
          <w:spacing w:val="-1"/>
          <w:szCs w:val="24"/>
        </w:rPr>
      </w:pPr>
      <w:r>
        <w:rPr>
          <w:rFonts w:ascii="Times New Roman" w:hAnsi="Times New Roman"/>
          <w:spacing w:val="-1"/>
          <w:szCs w:val="24"/>
        </w:rPr>
        <w:t>C</w:t>
      </w:r>
      <w:r w:rsidR="00597318">
        <w:rPr>
          <w:rFonts w:ascii="Times New Roman" w:hAnsi="Times New Roman"/>
          <w:spacing w:val="-1"/>
          <w:szCs w:val="24"/>
        </w:rPr>
        <w:t>entral</w:t>
      </w:r>
      <w:r>
        <w:rPr>
          <w:rFonts w:ascii="Times New Roman" w:hAnsi="Times New Roman"/>
          <w:spacing w:val="-1"/>
          <w:szCs w:val="24"/>
        </w:rPr>
        <w:t>a</w:t>
      </w:r>
      <w:r w:rsidR="00597318">
        <w:rPr>
          <w:rFonts w:ascii="Times New Roman" w:hAnsi="Times New Roman"/>
          <w:spacing w:val="-1"/>
          <w:szCs w:val="24"/>
        </w:rPr>
        <w:t xml:space="preserve"> termic</w:t>
      </w:r>
      <w:r>
        <w:rPr>
          <w:rFonts w:ascii="Times New Roman" w:hAnsi="Times New Roman"/>
          <w:spacing w:val="-1"/>
          <w:szCs w:val="24"/>
        </w:rPr>
        <w:t>ă</w:t>
      </w:r>
      <w:r w:rsidR="00E07800" w:rsidRPr="00810EF9">
        <w:rPr>
          <w:rFonts w:ascii="Times New Roman" w:hAnsi="Times New Roman"/>
          <w:spacing w:val="-1"/>
          <w:szCs w:val="24"/>
        </w:rPr>
        <w:t xml:space="preserve"> de incalzire se monteaza  in spatiul destinat</w:t>
      </w:r>
      <w:r w:rsidR="00597318">
        <w:rPr>
          <w:rFonts w:ascii="Times New Roman" w:hAnsi="Times New Roman"/>
          <w:spacing w:val="-1"/>
          <w:szCs w:val="24"/>
        </w:rPr>
        <w:t>, în camera centralei termice.</w:t>
      </w:r>
    </w:p>
    <w:p w14:paraId="4C23B272" w14:textId="4AAA2340" w:rsidR="00E07800" w:rsidRPr="00810EF9" w:rsidRDefault="00E74C53" w:rsidP="00E07800">
      <w:pPr>
        <w:shd w:val="clear" w:color="auto" w:fill="FFFFFF"/>
        <w:spacing w:before="228"/>
        <w:jc w:val="both"/>
        <w:rPr>
          <w:rFonts w:ascii="Times New Roman" w:hAnsi="Times New Roman"/>
          <w:b/>
          <w:szCs w:val="24"/>
        </w:rPr>
      </w:pPr>
      <w:r>
        <w:rPr>
          <w:rFonts w:ascii="Times New Roman" w:hAnsi="Times New Roman"/>
          <w:b/>
          <w:spacing w:val="4"/>
          <w:szCs w:val="24"/>
        </w:rPr>
        <w:t>4.6</w:t>
      </w:r>
      <w:r w:rsidR="00E07800" w:rsidRPr="00810EF9">
        <w:rPr>
          <w:rFonts w:ascii="Times New Roman" w:hAnsi="Times New Roman"/>
          <w:b/>
          <w:spacing w:val="4"/>
          <w:szCs w:val="24"/>
        </w:rPr>
        <w:t xml:space="preserve">  Prevederi finale</w:t>
      </w:r>
    </w:p>
    <w:p w14:paraId="1081AA1D" w14:textId="3A80879B" w:rsidR="00E07800" w:rsidRDefault="00E07800" w:rsidP="00E07800">
      <w:pPr>
        <w:shd w:val="clear" w:color="auto" w:fill="FFFFFF"/>
        <w:spacing w:before="238" w:line="233" w:lineRule="exact"/>
        <w:ind w:firstLine="720"/>
        <w:jc w:val="both"/>
        <w:rPr>
          <w:rFonts w:ascii="Times New Roman" w:hAnsi="Times New Roman"/>
          <w:spacing w:val="-1"/>
          <w:szCs w:val="24"/>
        </w:rPr>
      </w:pPr>
      <w:r w:rsidRPr="00810EF9">
        <w:rPr>
          <w:rFonts w:ascii="Times New Roman" w:hAnsi="Times New Roman"/>
          <w:spacing w:val="-1"/>
          <w:szCs w:val="24"/>
        </w:rPr>
        <w:t>Se iau m</w:t>
      </w:r>
      <w:r w:rsidR="00E74C53">
        <w:rPr>
          <w:rFonts w:ascii="Times New Roman" w:hAnsi="Times New Roman"/>
          <w:spacing w:val="-1"/>
          <w:szCs w:val="24"/>
        </w:rPr>
        <w:t>ă</w:t>
      </w:r>
      <w:r w:rsidRPr="00810EF9">
        <w:rPr>
          <w:rFonts w:ascii="Times New Roman" w:hAnsi="Times New Roman"/>
          <w:spacing w:val="-1"/>
          <w:szCs w:val="24"/>
        </w:rPr>
        <w:t>suri ca, dupa executarea instalatiilor, sa nu existe nici un risc de ranire prin contact (cu muchii sau colturi taioase, bavuri ascutite).</w:t>
      </w:r>
    </w:p>
    <w:p w14:paraId="5967E730" w14:textId="77777777" w:rsidR="00E07800" w:rsidRPr="00810EF9" w:rsidRDefault="00E07800" w:rsidP="00E07800">
      <w:pPr>
        <w:shd w:val="clear" w:color="auto" w:fill="FFFFFF"/>
        <w:spacing w:before="233" w:line="230" w:lineRule="exact"/>
        <w:ind w:firstLine="720"/>
        <w:jc w:val="both"/>
        <w:rPr>
          <w:rFonts w:ascii="Times New Roman" w:hAnsi="Times New Roman"/>
          <w:szCs w:val="24"/>
        </w:rPr>
      </w:pPr>
      <w:r w:rsidRPr="00810EF9">
        <w:rPr>
          <w:rFonts w:ascii="Times New Roman" w:hAnsi="Times New Roman"/>
          <w:spacing w:val="1"/>
          <w:szCs w:val="24"/>
        </w:rPr>
        <w:t xml:space="preserve">Punerea </w:t>
      </w:r>
      <w:r w:rsidRPr="00810EF9">
        <w:rPr>
          <w:rFonts w:ascii="Times New Roman" w:hAnsi="Times New Roman"/>
          <w:iCs/>
          <w:spacing w:val="1"/>
          <w:szCs w:val="24"/>
        </w:rPr>
        <w:t xml:space="preserve">in </w:t>
      </w:r>
      <w:r w:rsidRPr="00810EF9">
        <w:rPr>
          <w:rFonts w:ascii="Times New Roman" w:hAnsi="Times New Roman"/>
          <w:spacing w:val="1"/>
          <w:szCs w:val="24"/>
        </w:rPr>
        <w:t xml:space="preserve">functiune, reglarea instalatiilor si intocmirea instructiunilor de exploatare pentru instalatia de </w:t>
      </w:r>
      <w:r w:rsidRPr="00810EF9">
        <w:rPr>
          <w:rFonts w:ascii="Times New Roman" w:hAnsi="Times New Roman"/>
          <w:spacing w:val="-1"/>
          <w:szCs w:val="24"/>
        </w:rPr>
        <w:t>climatizare vor fi facute de antreprenorul general.</w:t>
      </w:r>
    </w:p>
    <w:p w14:paraId="021CEF50" w14:textId="223D27AD" w:rsidR="00E07800" w:rsidRPr="00810EF9" w:rsidRDefault="00E74C53" w:rsidP="00E07800">
      <w:pPr>
        <w:shd w:val="clear" w:color="auto" w:fill="FFFFFF"/>
        <w:spacing w:before="46" w:line="473" w:lineRule="exact"/>
        <w:jc w:val="both"/>
        <w:rPr>
          <w:rFonts w:ascii="Times New Roman" w:hAnsi="Times New Roman"/>
          <w:b/>
          <w:szCs w:val="24"/>
        </w:rPr>
      </w:pPr>
      <w:r>
        <w:rPr>
          <w:rFonts w:ascii="Times New Roman" w:hAnsi="Times New Roman"/>
          <w:b/>
          <w:bCs/>
          <w:spacing w:val="3"/>
          <w:szCs w:val="24"/>
        </w:rPr>
        <w:t>4.7</w:t>
      </w:r>
      <w:r w:rsidR="00E07800" w:rsidRPr="00810EF9">
        <w:rPr>
          <w:rFonts w:ascii="Times New Roman" w:hAnsi="Times New Roman"/>
          <w:b/>
          <w:bCs/>
          <w:spacing w:val="3"/>
          <w:szCs w:val="24"/>
        </w:rPr>
        <w:t xml:space="preserve"> Termoizolatii </w:t>
      </w:r>
      <w:r>
        <w:rPr>
          <w:rFonts w:ascii="Times New Roman" w:hAnsi="Times New Roman"/>
          <w:b/>
          <w:spacing w:val="3"/>
          <w:szCs w:val="24"/>
        </w:rPr>
        <w:t>ș</w:t>
      </w:r>
      <w:r w:rsidR="00E07800" w:rsidRPr="00810EF9">
        <w:rPr>
          <w:rFonts w:ascii="Times New Roman" w:hAnsi="Times New Roman"/>
          <w:b/>
          <w:spacing w:val="3"/>
          <w:szCs w:val="24"/>
        </w:rPr>
        <w:t>i protec</w:t>
      </w:r>
      <w:r>
        <w:rPr>
          <w:rFonts w:ascii="Times New Roman" w:hAnsi="Times New Roman"/>
          <w:b/>
          <w:spacing w:val="3"/>
          <w:szCs w:val="24"/>
        </w:rPr>
        <w:t>ț</w:t>
      </w:r>
      <w:r w:rsidR="00E07800" w:rsidRPr="00810EF9">
        <w:rPr>
          <w:rFonts w:ascii="Times New Roman" w:hAnsi="Times New Roman"/>
          <w:b/>
          <w:spacing w:val="3"/>
          <w:szCs w:val="24"/>
        </w:rPr>
        <w:t>ii</w:t>
      </w:r>
    </w:p>
    <w:p w14:paraId="000533D9" w14:textId="18B97439" w:rsidR="0002168F" w:rsidRPr="0002168F" w:rsidRDefault="00E07800" w:rsidP="0002168F">
      <w:pPr>
        <w:pStyle w:val="BodyText"/>
        <w:spacing w:line="225" w:lineRule="auto"/>
        <w:ind w:right="39" w:firstLine="423"/>
        <w:rPr>
          <w:lang w:val="ro-RO"/>
        </w:rPr>
      </w:pPr>
      <w:r w:rsidRPr="0002168F">
        <w:rPr>
          <w:spacing w:val="-1"/>
          <w:lang w:val="ro-RO"/>
        </w:rPr>
        <w:t>Toate conductele distribu</w:t>
      </w:r>
      <w:r w:rsidR="00E74C53" w:rsidRPr="0002168F">
        <w:rPr>
          <w:spacing w:val="-1"/>
          <w:lang w:val="ro-RO"/>
        </w:rPr>
        <w:t>ț</w:t>
      </w:r>
      <w:r w:rsidRPr="0002168F">
        <w:rPr>
          <w:spacing w:val="-1"/>
          <w:lang w:val="ro-RO"/>
        </w:rPr>
        <w:t>iei se vor termoizola conform specifica</w:t>
      </w:r>
      <w:r w:rsidR="00E74C53" w:rsidRPr="0002168F">
        <w:rPr>
          <w:spacing w:val="-1"/>
          <w:lang w:val="ro-RO"/>
        </w:rPr>
        <w:t>ț</w:t>
      </w:r>
      <w:r w:rsidRPr="0002168F">
        <w:rPr>
          <w:spacing w:val="-1"/>
          <w:lang w:val="ro-RO"/>
        </w:rPr>
        <w:t xml:space="preserve">iilor </w:t>
      </w:r>
      <w:r w:rsidR="00E74C53" w:rsidRPr="0002168F">
        <w:rPr>
          <w:spacing w:val="-1"/>
          <w:lang w:val="ro-RO"/>
        </w:rPr>
        <w:t>tehnice.</w:t>
      </w:r>
      <w:r w:rsidR="0002168F" w:rsidRPr="0002168F">
        <w:rPr>
          <w:lang w:val="ro-RO"/>
        </w:rPr>
        <w:t xml:space="preserve"> Tuburile</w:t>
      </w:r>
      <w:r w:rsidR="0002168F" w:rsidRPr="0002168F">
        <w:rPr>
          <w:spacing w:val="1"/>
          <w:lang w:val="ro-RO"/>
        </w:rPr>
        <w:t xml:space="preserve"> </w:t>
      </w:r>
      <w:r w:rsidR="0002168F" w:rsidRPr="0002168F">
        <w:rPr>
          <w:lang w:val="ro-RO"/>
        </w:rPr>
        <w:t>de</w:t>
      </w:r>
      <w:r w:rsidR="0002168F" w:rsidRPr="0002168F">
        <w:rPr>
          <w:spacing w:val="1"/>
          <w:lang w:val="ro-RO"/>
        </w:rPr>
        <w:t xml:space="preserve"> </w:t>
      </w:r>
      <w:r w:rsidR="0002168F" w:rsidRPr="0002168F">
        <w:rPr>
          <w:lang w:val="ro-RO"/>
        </w:rPr>
        <w:t>protecție</w:t>
      </w:r>
      <w:r w:rsidR="0002168F" w:rsidRPr="0002168F">
        <w:rPr>
          <w:spacing w:val="1"/>
          <w:lang w:val="ro-RO"/>
        </w:rPr>
        <w:t xml:space="preserve"> </w:t>
      </w:r>
      <w:r w:rsidR="0002168F" w:rsidRPr="0002168F">
        <w:rPr>
          <w:lang w:val="ro-RO"/>
        </w:rPr>
        <w:t>pentru</w:t>
      </w:r>
      <w:r w:rsidR="0002168F" w:rsidRPr="0002168F">
        <w:rPr>
          <w:spacing w:val="1"/>
          <w:lang w:val="ro-RO"/>
        </w:rPr>
        <w:t xml:space="preserve"> </w:t>
      </w:r>
      <w:r w:rsidR="0002168F" w:rsidRPr="0002168F">
        <w:rPr>
          <w:lang w:val="ro-RO"/>
        </w:rPr>
        <w:t>conductele</w:t>
      </w:r>
      <w:r w:rsidR="0002168F" w:rsidRPr="0002168F">
        <w:rPr>
          <w:spacing w:val="1"/>
          <w:lang w:val="ro-RO"/>
        </w:rPr>
        <w:t xml:space="preserve"> </w:t>
      </w:r>
      <w:r w:rsidR="0002168F" w:rsidRPr="0002168F">
        <w:rPr>
          <w:lang w:val="ro-RO"/>
        </w:rPr>
        <w:t>la</w:t>
      </w:r>
      <w:r w:rsidR="0002168F" w:rsidRPr="0002168F">
        <w:rPr>
          <w:spacing w:val="1"/>
          <w:lang w:val="ro-RO"/>
        </w:rPr>
        <w:t xml:space="preserve"> </w:t>
      </w:r>
      <w:r w:rsidR="0002168F" w:rsidRPr="0002168F">
        <w:rPr>
          <w:w w:val="90"/>
          <w:lang w:val="ro-RO"/>
        </w:rPr>
        <w:t>trecerea prin planșee vor depăși partea superioară a planșeului</w:t>
      </w:r>
      <w:r w:rsidR="0002168F" w:rsidRPr="0002168F">
        <w:rPr>
          <w:spacing w:val="1"/>
          <w:w w:val="90"/>
          <w:lang w:val="ro-RO"/>
        </w:rPr>
        <w:t xml:space="preserve"> </w:t>
      </w:r>
      <w:r w:rsidR="0002168F" w:rsidRPr="0002168F">
        <w:rPr>
          <w:lang w:val="ro-RO"/>
        </w:rPr>
        <w:t>cu</w:t>
      </w:r>
      <w:r w:rsidR="0002168F" w:rsidRPr="0002168F">
        <w:rPr>
          <w:spacing w:val="-1"/>
          <w:lang w:val="ro-RO"/>
        </w:rPr>
        <w:t xml:space="preserve"> </w:t>
      </w:r>
      <w:r w:rsidR="0002168F" w:rsidRPr="0002168F">
        <w:rPr>
          <w:lang w:val="ro-RO"/>
        </w:rPr>
        <w:t>2—3</w:t>
      </w:r>
      <w:r w:rsidR="0002168F" w:rsidRPr="0002168F">
        <w:rPr>
          <w:spacing w:val="-1"/>
          <w:lang w:val="ro-RO"/>
        </w:rPr>
        <w:t xml:space="preserve"> </w:t>
      </w:r>
      <w:r w:rsidR="0002168F" w:rsidRPr="0002168F">
        <w:rPr>
          <w:lang w:val="ro-RO"/>
        </w:rPr>
        <w:t>cm.</w:t>
      </w:r>
    </w:p>
    <w:p w14:paraId="62A2CBBE" w14:textId="0D659D04" w:rsidR="0002168F" w:rsidRPr="0002168F" w:rsidRDefault="0002168F" w:rsidP="0002168F">
      <w:pPr>
        <w:pStyle w:val="ListParagraph"/>
        <w:widowControl w:val="0"/>
        <w:tabs>
          <w:tab w:val="left" w:pos="745"/>
        </w:tabs>
        <w:autoSpaceDE w:val="0"/>
        <w:autoSpaceDN w:val="0"/>
        <w:spacing w:line="225" w:lineRule="auto"/>
        <w:ind w:left="423" w:right="38"/>
        <w:contextualSpacing w:val="0"/>
        <w:jc w:val="both"/>
        <w:rPr>
          <w:rFonts w:ascii="Times New Roman" w:hAnsi="Times New Roman"/>
          <w:szCs w:val="24"/>
        </w:rPr>
      </w:pPr>
      <w:r>
        <w:rPr>
          <w:rFonts w:ascii="Times New Roman" w:hAnsi="Times New Roman"/>
          <w:w w:val="95"/>
          <w:szCs w:val="24"/>
        </w:rPr>
        <w:tab/>
      </w:r>
      <w:r>
        <w:rPr>
          <w:rFonts w:ascii="Times New Roman" w:hAnsi="Times New Roman"/>
          <w:w w:val="95"/>
          <w:szCs w:val="24"/>
        </w:rPr>
        <w:tab/>
      </w:r>
      <w:r w:rsidRPr="0002168F">
        <w:rPr>
          <w:rFonts w:ascii="Times New Roman" w:hAnsi="Times New Roman"/>
          <w:w w:val="95"/>
          <w:szCs w:val="24"/>
        </w:rPr>
        <w:t>Tuburile de protecție pentru conductele de legătură la</w:t>
      </w:r>
      <w:r w:rsidRPr="0002168F">
        <w:rPr>
          <w:rFonts w:ascii="Times New Roman" w:hAnsi="Times New Roman"/>
          <w:spacing w:val="1"/>
          <w:w w:val="95"/>
          <w:szCs w:val="24"/>
        </w:rPr>
        <w:t xml:space="preserve"> </w:t>
      </w:r>
      <w:r w:rsidRPr="0002168F">
        <w:rPr>
          <w:rFonts w:ascii="Times New Roman" w:hAnsi="Times New Roman"/>
          <w:szCs w:val="24"/>
        </w:rPr>
        <w:t>corpurile de încălzire vor avea dimensiuni suficient de mari</w:t>
      </w:r>
      <w:r w:rsidRPr="0002168F">
        <w:rPr>
          <w:rFonts w:ascii="Times New Roman" w:hAnsi="Times New Roman"/>
          <w:spacing w:val="1"/>
          <w:szCs w:val="24"/>
        </w:rPr>
        <w:t xml:space="preserve"> </w:t>
      </w:r>
      <w:r w:rsidRPr="0002168F">
        <w:rPr>
          <w:rFonts w:ascii="Times New Roman" w:hAnsi="Times New Roman"/>
          <w:szCs w:val="24"/>
        </w:rPr>
        <w:t>pentru a permite deplasarea legăturii la dilatarea coloanei</w:t>
      </w:r>
      <w:r w:rsidRPr="0002168F">
        <w:rPr>
          <w:rFonts w:ascii="Times New Roman" w:hAnsi="Times New Roman"/>
          <w:spacing w:val="1"/>
          <w:szCs w:val="24"/>
        </w:rPr>
        <w:t xml:space="preserve"> </w:t>
      </w:r>
      <w:r w:rsidRPr="0002168F">
        <w:rPr>
          <w:rFonts w:ascii="Times New Roman" w:hAnsi="Times New Roman"/>
          <w:szCs w:val="24"/>
        </w:rPr>
        <w:t>verticale.</w:t>
      </w:r>
    </w:p>
    <w:p w14:paraId="1A6F35E8" w14:textId="12FBD449" w:rsidR="0002168F" w:rsidRPr="0002168F" w:rsidRDefault="0002168F" w:rsidP="0002168F">
      <w:pPr>
        <w:pStyle w:val="ListParagraph"/>
        <w:widowControl w:val="0"/>
        <w:tabs>
          <w:tab w:val="left" w:pos="770"/>
        </w:tabs>
        <w:autoSpaceDE w:val="0"/>
        <w:autoSpaceDN w:val="0"/>
        <w:spacing w:line="225" w:lineRule="auto"/>
        <w:ind w:left="423" w:right="38"/>
        <w:contextualSpacing w:val="0"/>
        <w:jc w:val="both"/>
        <w:rPr>
          <w:rFonts w:ascii="Times New Roman" w:hAnsi="Times New Roman"/>
          <w:szCs w:val="24"/>
        </w:rPr>
      </w:pPr>
      <w:r>
        <w:rPr>
          <w:rFonts w:ascii="Times New Roman" w:hAnsi="Times New Roman"/>
          <w:w w:val="95"/>
          <w:szCs w:val="24"/>
        </w:rPr>
        <w:tab/>
      </w:r>
      <w:r>
        <w:rPr>
          <w:rFonts w:ascii="Times New Roman" w:hAnsi="Times New Roman"/>
          <w:w w:val="95"/>
          <w:szCs w:val="24"/>
        </w:rPr>
        <w:tab/>
      </w:r>
      <w:r w:rsidRPr="0002168F">
        <w:rPr>
          <w:rFonts w:ascii="Times New Roman" w:hAnsi="Times New Roman"/>
          <w:w w:val="95"/>
          <w:szCs w:val="24"/>
        </w:rPr>
        <w:t>Pe porțiunile de conducte ce traversează pereți sau</w:t>
      </w:r>
      <w:r w:rsidRPr="0002168F">
        <w:rPr>
          <w:rFonts w:ascii="Times New Roman" w:hAnsi="Times New Roman"/>
          <w:spacing w:val="1"/>
          <w:w w:val="95"/>
          <w:szCs w:val="24"/>
        </w:rPr>
        <w:t xml:space="preserve"> </w:t>
      </w:r>
      <w:r w:rsidRPr="0002168F">
        <w:rPr>
          <w:rFonts w:ascii="Times New Roman" w:hAnsi="Times New Roman"/>
          <w:w w:val="90"/>
          <w:szCs w:val="24"/>
        </w:rPr>
        <w:t>planșee nu se fac îmbinări. Pe conductele montate în șanțuri, în</w:t>
      </w:r>
      <w:r w:rsidRPr="0002168F">
        <w:rPr>
          <w:rFonts w:ascii="Times New Roman" w:hAnsi="Times New Roman"/>
          <w:spacing w:val="1"/>
          <w:w w:val="90"/>
          <w:szCs w:val="24"/>
        </w:rPr>
        <w:t xml:space="preserve"> </w:t>
      </w:r>
      <w:r w:rsidRPr="0002168F">
        <w:rPr>
          <w:rFonts w:ascii="Times New Roman" w:hAnsi="Times New Roman"/>
          <w:szCs w:val="24"/>
        </w:rPr>
        <w:t>pereți, numărul îmbinărilor se va reduce la minimum. Pe</w:t>
      </w:r>
      <w:r w:rsidRPr="0002168F">
        <w:rPr>
          <w:rFonts w:ascii="Times New Roman" w:hAnsi="Times New Roman"/>
          <w:spacing w:val="1"/>
          <w:szCs w:val="24"/>
        </w:rPr>
        <w:t xml:space="preserve"> </w:t>
      </w:r>
      <w:r w:rsidRPr="0002168F">
        <w:rPr>
          <w:rFonts w:ascii="Times New Roman" w:hAnsi="Times New Roman"/>
          <w:w w:val="95"/>
          <w:szCs w:val="24"/>
        </w:rPr>
        <w:t>conductele</w:t>
      </w:r>
      <w:r w:rsidRPr="0002168F">
        <w:rPr>
          <w:rFonts w:ascii="Times New Roman" w:hAnsi="Times New Roman"/>
          <w:spacing w:val="-6"/>
          <w:w w:val="95"/>
          <w:szCs w:val="24"/>
        </w:rPr>
        <w:t xml:space="preserve"> </w:t>
      </w:r>
      <w:r w:rsidRPr="0002168F">
        <w:rPr>
          <w:rFonts w:ascii="Times New Roman" w:hAnsi="Times New Roman"/>
          <w:w w:val="95"/>
          <w:szCs w:val="24"/>
        </w:rPr>
        <w:t>montate</w:t>
      </w:r>
      <w:r w:rsidRPr="0002168F">
        <w:rPr>
          <w:rFonts w:ascii="Times New Roman" w:hAnsi="Times New Roman"/>
          <w:spacing w:val="-6"/>
          <w:w w:val="95"/>
          <w:szCs w:val="24"/>
        </w:rPr>
        <w:t xml:space="preserve"> </w:t>
      </w:r>
      <w:r w:rsidRPr="0002168F">
        <w:rPr>
          <w:rFonts w:ascii="Times New Roman" w:hAnsi="Times New Roman"/>
          <w:w w:val="95"/>
          <w:szCs w:val="24"/>
        </w:rPr>
        <w:t>în</w:t>
      </w:r>
      <w:r w:rsidRPr="0002168F">
        <w:rPr>
          <w:rFonts w:ascii="Times New Roman" w:hAnsi="Times New Roman"/>
          <w:spacing w:val="-6"/>
          <w:w w:val="95"/>
          <w:szCs w:val="24"/>
        </w:rPr>
        <w:t xml:space="preserve"> </w:t>
      </w:r>
      <w:r w:rsidRPr="0002168F">
        <w:rPr>
          <w:rFonts w:ascii="Times New Roman" w:hAnsi="Times New Roman"/>
          <w:w w:val="95"/>
          <w:szCs w:val="24"/>
        </w:rPr>
        <w:t>șapă,</w:t>
      </w:r>
      <w:r w:rsidRPr="0002168F">
        <w:rPr>
          <w:rFonts w:ascii="Times New Roman" w:hAnsi="Times New Roman"/>
          <w:spacing w:val="-6"/>
          <w:w w:val="95"/>
          <w:szCs w:val="24"/>
        </w:rPr>
        <w:t xml:space="preserve"> </w:t>
      </w:r>
      <w:r w:rsidRPr="0002168F">
        <w:rPr>
          <w:rFonts w:ascii="Times New Roman" w:hAnsi="Times New Roman"/>
          <w:w w:val="95"/>
          <w:szCs w:val="24"/>
        </w:rPr>
        <w:t>în</w:t>
      </w:r>
      <w:r w:rsidRPr="0002168F">
        <w:rPr>
          <w:rFonts w:ascii="Times New Roman" w:hAnsi="Times New Roman"/>
          <w:spacing w:val="-6"/>
          <w:w w:val="95"/>
          <w:szCs w:val="24"/>
        </w:rPr>
        <w:t xml:space="preserve"> </w:t>
      </w:r>
      <w:r w:rsidRPr="0002168F">
        <w:rPr>
          <w:rFonts w:ascii="Times New Roman" w:hAnsi="Times New Roman"/>
          <w:w w:val="95"/>
          <w:szCs w:val="24"/>
        </w:rPr>
        <w:t>planșee,</w:t>
      </w:r>
      <w:r w:rsidRPr="0002168F">
        <w:rPr>
          <w:rFonts w:ascii="Times New Roman" w:hAnsi="Times New Roman"/>
          <w:spacing w:val="-7"/>
          <w:w w:val="95"/>
          <w:szCs w:val="24"/>
        </w:rPr>
        <w:t xml:space="preserve"> </w:t>
      </w:r>
      <w:r w:rsidRPr="0002168F">
        <w:rPr>
          <w:rFonts w:ascii="Times New Roman" w:hAnsi="Times New Roman"/>
          <w:w w:val="95"/>
          <w:szCs w:val="24"/>
        </w:rPr>
        <w:t>nu</w:t>
      </w:r>
      <w:r w:rsidRPr="0002168F">
        <w:rPr>
          <w:rFonts w:ascii="Times New Roman" w:hAnsi="Times New Roman"/>
          <w:spacing w:val="-7"/>
          <w:w w:val="95"/>
          <w:szCs w:val="24"/>
        </w:rPr>
        <w:t xml:space="preserve"> </w:t>
      </w:r>
      <w:r w:rsidRPr="0002168F">
        <w:rPr>
          <w:rFonts w:ascii="Times New Roman" w:hAnsi="Times New Roman"/>
          <w:w w:val="95"/>
          <w:szCs w:val="24"/>
        </w:rPr>
        <w:t>se</w:t>
      </w:r>
      <w:r w:rsidRPr="0002168F">
        <w:rPr>
          <w:rFonts w:ascii="Times New Roman" w:hAnsi="Times New Roman"/>
          <w:spacing w:val="-6"/>
          <w:w w:val="95"/>
          <w:szCs w:val="24"/>
        </w:rPr>
        <w:t xml:space="preserve"> </w:t>
      </w:r>
      <w:r w:rsidRPr="0002168F">
        <w:rPr>
          <w:rFonts w:ascii="Times New Roman" w:hAnsi="Times New Roman"/>
          <w:w w:val="95"/>
          <w:szCs w:val="24"/>
        </w:rPr>
        <w:t>fac</w:t>
      </w:r>
      <w:r w:rsidRPr="0002168F">
        <w:rPr>
          <w:rFonts w:ascii="Times New Roman" w:hAnsi="Times New Roman"/>
          <w:spacing w:val="-6"/>
          <w:w w:val="95"/>
          <w:szCs w:val="24"/>
        </w:rPr>
        <w:t xml:space="preserve"> </w:t>
      </w:r>
      <w:r w:rsidRPr="0002168F">
        <w:rPr>
          <w:rFonts w:ascii="Times New Roman" w:hAnsi="Times New Roman"/>
          <w:w w:val="95"/>
          <w:szCs w:val="24"/>
        </w:rPr>
        <w:t>îmbinări.</w:t>
      </w:r>
    </w:p>
    <w:p w14:paraId="3773CC9D" w14:textId="7577C4F3" w:rsidR="0002168F" w:rsidRPr="0002168F" w:rsidRDefault="0002168F" w:rsidP="0002168F">
      <w:pPr>
        <w:pStyle w:val="ListParagraph"/>
        <w:widowControl w:val="0"/>
        <w:tabs>
          <w:tab w:val="left" w:pos="710"/>
        </w:tabs>
        <w:autoSpaceDE w:val="0"/>
        <w:autoSpaceDN w:val="0"/>
        <w:spacing w:line="225" w:lineRule="auto"/>
        <w:ind w:left="423" w:right="42"/>
        <w:contextualSpacing w:val="0"/>
        <w:jc w:val="both"/>
        <w:rPr>
          <w:rFonts w:ascii="Times New Roman" w:hAnsi="Times New Roman"/>
          <w:szCs w:val="24"/>
        </w:rPr>
      </w:pPr>
      <w:r>
        <w:rPr>
          <w:rFonts w:ascii="Times New Roman" w:hAnsi="Times New Roman"/>
          <w:spacing w:val="-2"/>
          <w:w w:val="95"/>
          <w:szCs w:val="24"/>
        </w:rPr>
        <w:tab/>
      </w:r>
      <w:r>
        <w:rPr>
          <w:rFonts w:ascii="Times New Roman" w:hAnsi="Times New Roman"/>
          <w:spacing w:val="-2"/>
          <w:w w:val="95"/>
          <w:szCs w:val="24"/>
        </w:rPr>
        <w:tab/>
      </w:r>
      <w:r w:rsidRPr="0002168F">
        <w:rPr>
          <w:rFonts w:ascii="Times New Roman" w:hAnsi="Times New Roman"/>
          <w:spacing w:val="-2"/>
          <w:w w:val="95"/>
          <w:szCs w:val="24"/>
        </w:rPr>
        <w:t>În</w:t>
      </w:r>
      <w:r w:rsidRPr="0002168F">
        <w:rPr>
          <w:rFonts w:ascii="Times New Roman" w:hAnsi="Times New Roman"/>
          <w:spacing w:val="-9"/>
          <w:w w:val="95"/>
          <w:szCs w:val="24"/>
        </w:rPr>
        <w:t xml:space="preserve"> </w:t>
      </w:r>
      <w:r w:rsidRPr="0002168F">
        <w:rPr>
          <w:rFonts w:ascii="Times New Roman" w:hAnsi="Times New Roman"/>
          <w:spacing w:val="-2"/>
          <w:w w:val="95"/>
          <w:szCs w:val="24"/>
        </w:rPr>
        <w:t>cazul</w:t>
      </w:r>
      <w:r w:rsidRPr="0002168F">
        <w:rPr>
          <w:rFonts w:ascii="Times New Roman" w:hAnsi="Times New Roman"/>
          <w:spacing w:val="-9"/>
          <w:w w:val="95"/>
          <w:szCs w:val="24"/>
        </w:rPr>
        <w:t xml:space="preserve"> </w:t>
      </w:r>
      <w:r w:rsidRPr="0002168F">
        <w:rPr>
          <w:rFonts w:ascii="Times New Roman" w:hAnsi="Times New Roman"/>
          <w:spacing w:val="-2"/>
          <w:w w:val="95"/>
          <w:szCs w:val="24"/>
        </w:rPr>
        <w:t>tuburilor</w:t>
      </w:r>
      <w:r w:rsidRPr="0002168F">
        <w:rPr>
          <w:rFonts w:ascii="Times New Roman" w:hAnsi="Times New Roman"/>
          <w:spacing w:val="-8"/>
          <w:w w:val="95"/>
          <w:szCs w:val="24"/>
        </w:rPr>
        <w:t xml:space="preserve"> </w:t>
      </w:r>
      <w:r w:rsidRPr="0002168F">
        <w:rPr>
          <w:rFonts w:ascii="Times New Roman" w:hAnsi="Times New Roman"/>
          <w:spacing w:val="-2"/>
          <w:w w:val="95"/>
          <w:szCs w:val="24"/>
        </w:rPr>
        <w:t>de</w:t>
      </w:r>
      <w:r w:rsidRPr="0002168F">
        <w:rPr>
          <w:rFonts w:ascii="Times New Roman" w:hAnsi="Times New Roman"/>
          <w:spacing w:val="-9"/>
          <w:w w:val="95"/>
          <w:szCs w:val="24"/>
        </w:rPr>
        <w:t xml:space="preserve"> </w:t>
      </w:r>
      <w:r w:rsidRPr="0002168F">
        <w:rPr>
          <w:rFonts w:ascii="Times New Roman" w:hAnsi="Times New Roman"/>
          <w:spacing w:val="-2"/>
          <w:w w:val="95"/>
          <w:szCs w:val="24"/>
        </w:rPr>
        <w:t>protecție</w:t>
      </w:r>
      <w:r w:rsidRPr="0002168F">
        <w:rPr>
          <w:rFonts w:ascii="Times New Roman" w:hAnsi="Times New Roman"/>
          <w:spacing w:val="-9"/>
          <w:w w:val="95"/>
          <w:szCs w:val="24"/>
        </w:rPr>
        <w:t xml:space="preserve"> </w:t>
      </w:r>
      <w:r w:rsidRPr="0002168F">
        <w:rPr>
          <w:rFonts w:ascii="Times New Roman" w:hAnsi="Times New Roman"/>
          <w:spacing w:val="-2"/>
          <w:w w:val="95"/>
          <w:szCs w:val="24"/>
        </w:rPr>
        <w:t>pentru</w:t>
      </w:r>
      <w:r w:rsidRPr="0002168F">
        <w:rPr>
          <w:rFonts w:ascii="Times New Roman" w:hAnsi="Times New Roman"/>
          <w:spacing w:val="-8"/>
          <w:w w:val="95"/>
          <w:szCs w:val="24"/>
        </w:rPr>
        <w:t xml:space="preserve"> </w:t>
      </w:r>
      <w:r w:rsidRPr="0002168F">
        <w:rPr>
          <w:rFonts w:ascii="Times New Roman" w:hAnsi="Times New Roman"/>
          <w:spacing w:val="-2"/>
          <w:w w:val="95"/>
          <w:szCs w:val="24"/>
        </w:rPr>
        <w:t>elemente</w:t>
      </w:r>
      <w:r w:rsidRPr="0002168F">
        <w:rPr>
          <w:rFonts w:ascii="Times New Roman" w:hAnsi="Times New Roman"/>
          <w:spacing w:val="-9"/>
          <w:w w:val="95"/>
          <w:szCs w:val="24"/>
        </w:rPr>
        <w:t xml:space="preserve"> </w:t>
      </w:r>
      <w:r w:rsidRPr="0002168F">
        <w:rPr>
          <w:rFonts w:ascii="Times New Roman" w:hAnsi="Times New Roman"/>
          <w:spacing w:val="-1"/>
          <w:w w:val="95"/>
          <w:szCs w:val="24"/>
        </w:rPr>
        <w:t>de</w:t>
      </w:r>
      <w:r w:rsidRPr="0002168F">
        <w:rPr>
          <w:rFonts w:ascii="Times New Roman" w:hAnsi="Times New Roman"/>
          <w:spacing w:val="-8"/>
          <w:w w:val="95"/>
          <w:szCs w:val="24"/>
        </w:rPr>
        <w:t xml:space="preserve"> </w:t>
      </w:r>
      <w:r w:rsidRPr="0002168F">
        <w:rPr>
          <w:rFonts w:ascii="Times New Roman" w:hAnsi="Times New Roman"/>
          <w:spacing w:val="-1"/>
          <w:w w:val="95"/>
          <w:szCs w:val="24"/>
        </w:rPr>
        <w:t>încălzire</w:t>
      </w:r>
      <w:r w:rsidRPr="0002168F">
        <w:rPr>
          <w:rFonts w:ascii="Times New Roman" w:hAnsi="Times New Roman"/>
          <w:spacing w:val="-51"/>
          <w:w w:val="95"/>
          <w:szCs w:val="24"/>
        </w:rPr>
        <w:t xml:space="preserve"> </w:t>
      </w:r>
      <w:r w:rsidRPr="0002168F">
        <w:rPr>
          <w:rFonts w:ascii="Times New Roman" w:hAnsi="Times New Roman"/>
          <w:spacing w:val="-2"/>
          <w:w w:val="95"/>
          <w:szCs w:val="24"/>
        </w:rPr>
        <w:t>(conducte</w:t>
      </w:r>
      <w:r w:rsidRPr="0002168F">
        <w:rPr>
          <w:rFonts w:ascii="Times New Roman" w:hAnsi="Times New Roman"/>
          <w:spacing w:val="-10"/>
          <w:w w:val="95"/>
          <w:szCs w:val="24"/>
        </w:rPr>
        <w:t xml:space="preserve"> </w:t>
      </w:r>
      <w:r w:rsidRPr="0002168F">
        <w:rPr>
          <w:rFonts w:ascii="Times New Roman" w:hAnsi="Times New Roman"/>
          <w:spacing w:val="-2"/>
          <w:w w:val="95"/>
          <w:szCs w:val="24"/>
        </w:rPr>
        <w:t>etc.)</w:t>
      </w:r>
      <w:r w:rsidRPr="0002168F">
        <w:rPr>
          <w:rFonts w:ascii="Times New Roman" w:hAnsi="Times New Roman"/>
          <w:spacing w:val="-9"/>
          <w:w w:val="95"/>
          <w:szCs w:val="24"/>
        </w:rPr>
        <w:t xml:space="preserve"> </w:t>
      </w:r>
      <w:r w:rsidRPr="0002168F">
        <w:rPr>
          <w:rFonts w:ascii="Times New Roman" w:hAnsi="Times New Roman"/>
          <w:spacing w:val="-2"/>
          <w:w w:val="95"/>
          <w:szCs w:val="24"/>
        </w:rPr>
        <w:t>care</w:t>
      </w:r>
      <w:r w:rsidRPr="0002168F">
        <w:rPr>
          <w:rFonts w:ascii="Times New Roman" w:hAnsi="Times New Roman"/>
          <w:spacing w:val="-9"/>
          <w:w w:val="95"/>
          <w:szCs w:val="24"/>
        </w:rPr>
        <w:t xml:space="preserve"> </w:t>
      </w:r>
      <w:r w:rsidRPr="0002168F">
        <w:rPr>
          <w:rFonts w:ascii="Times New Roman" w:hAnsi="Times New Roman"/>
          <w:spacing w:val="-2"/>
          <w:w w:val="95"/>
          <w:szCs w:val="24"/>
        </w:rPr>
        <w:t>străpung</w:t>
      </w:r>
      <w:r w:rsidRPr="0002168F">
        <w:rPr>
          <w:rFonts w:ascii="Times New Roman" w:hAnsi="Times New Roman"/>
          <w:spacing w:val="-9"/>
          <w:w w:val="95"/>
          <w:szCs w:val="24"/>
        </w:rPr>
        <w:t xml:space="preserve"> </w:t>
      </w:r>
      <w:r w:rsidRPr="0002168F">
        <w:rPr>
          <w:rFonts w:ascii="Times New Roman" w:hAnsi="Times New Roman"/>
          <w:spacing w:val="-2"/>
          <w:w w:val="95"/>
          <w:szCs w:val="24"/>
        </w:rPr>
        <w:t>elementele</w:t>
      </w:r>
      <w:r w:rsidRPr="0002168F">
        <w:rPr>
          <w:rFonts w:ascii="Times New Roman" w:hAnsi="Times New Roman"/>
          <w:spacing w:val="-9"/>
          <w:w w:val="95"/>
          <w:szCs w:val="24"/>
        </w:rPr>
        <w:t xml:space="preserve"> </w:t>
      </w:r>
      <w:r w:rsidRPr="0002168F">
        <w:rPr>
          <w:rFonts w:ascii="Times New Roman" w:hAnsi="Times New Roman"/>
          <w:spacing w:val="-2"/>
          <w:w w:val="95"/>
          <w:szCs w:val="24"/>
        </w:rPr>
        <w:t>de</w:t>
      </w:r>
      <w:r w:rsidRPr="0002168F">
        <w:rPr>
          <w:rFonts w:ascii="Times New Roman" w:hAnsi="Times New Roman"/>
          <w:spacing w:val="-9"/>
          <w:w w:val="95"/>
          <w:szCs w:val="24"/>
        </w:rPr>
        <w:t xml:space="preserve"> </w:t>
      </w:r>
      <w:r w:rsidRPr="0002168F">
        <w:rPr>
          <w:rFonts w:ascii="Times New Roman" w:hAnsi="Times New Roman"/>
          <w:spacing w:val="-2"/>
          <w:w w:val="95"/>
          <w:szCs w:val="24"/>
        </w:rPr>
        <w:t>anvelopă</w:t>
      </w:r>
      <w:r w:rsidRPr="0002168F">
        <w:rPr>
          <w:rFonts w:ascii="Times New Roman" w:hAnsi="Times New Roman"/>
          <w:spacing w:val="-9"/>
          <w:w w:val="95"/>
          <w:szCs w:val="24"/>
        </w:rPr>
        <w:t xml:space="preserve"> </w:t>
      </w:r>
      <w:r w:rsidRPr="0002168F">
        <w:rPr>
          <w:rFonts w:ascii="Times New Roman" w:hAnsi="Times New Roman"/>
          <w:spacing w:val="-1"/>
          <w:w w:val="95"/>
          <w:szCs w:val="24"/>
        </w:rPr>
        <w:t>ale</w:t>
      </w:r>
      <w:r w:rsidRPr="0002168F">
        <w:rPr>
          <w:rFonts w:ascii="Times New Roman" w:hAnsi="Times New Roman"/>
          <w:spacing w:val="-9"/>
          <w:w w:val="95"/>
          <w:szCs w:val="24"/>
        </w:rPr>
        <w:t xml:space="preserve"> </w:t>
      </w:r>
      <w:r w:rsidRPr="0002168F">
        <w:rPr>
          <w:rFonts w:ascii="Times New Roman" w:hAnsi="Times New Roman"/>
          <w:spacing w:val="-1"/>
          <w:w w:val="95"/>
          <w:szCs w:val="24"/>
        </w:rPr>
        <w:t>clădirii</w:t>
      </w:r>
      <w:r w:rsidRPr="0002168F">
        <w:rPr>
          <w:rFonts w:ascii="Times New Roman" w:hAnsi="Times New Roman"/>
          <w:spacing w:val="-50"/>
          <w:w w:val="95"/>
          <w:szCs w:val="24"/>
        </w:rPr>
        <w:t xml:space="preserve"> </w:t>
      </w:r>
      <w:r w:rsidRPr="0002168F">
        <w:rPr>
          <w:rFonts w:ascii="Times New Roman" w:hAnsi="Times New Roman"/>
          <w:w w:val="90"/>
          <w:szCs w:val="24"/>
        </w:rPr>
        <w:t>se</w:t>
      </w:r>
      <w:r w:rsidRPr="0002168F">
        <w:rPr>
          <w:rFonts w:ascii="Times New Roman" w:hAnsi="Times New Roman"/>
          <w:spacing w:val="15"/>
          <w:w w:val="90"/>
          <w:szCs w:val="24"/>
        </w:rPr>
        <w:t xml:space="preserve"> </w:t>
      </w:r>
      <w:r w:rsidRPr="0002168F">
        <w:rPr>
          <w:rFonts w:ascii="Times New Roman" w:hAnsi="Times New Roman"/>
          <w:w w:val="90"/>
          <w:szCs w:val="24"/>
        </w:rPr>
        <w:t>vor</w:t>
      </w:r>
      <w:r w:rsidRPr="0002168F">
        <w:rPr>
          <w:rFonts w:ascii="Times New Roman" w:hAnsi="Times New Roman"/>
          <w:spacing w:val="15"/>
          <w:w w:val="90"/>
          <w:szCs w:val="24"/>
        </w:rPr>
        <w:t xml:space="preserve"> </w:t>
      </w:r>
      <w:r w:rsidRPr="0002168F">
        <w:rPr>
          <w:rFonts w:ascii="Times New Roman" w:hAnsi="Times New Roman"/>
          <w:w w:val="90"/>
          <w:szCs w:val="24"/>
        </w:rPr>
        <w:t>lua</w:t>
      </w:r>
      <w:r w:rsidRPr="0002168F">
        <w:rPr>
          <w:rFonts w:ascii="Times New Roman" w:hAnsi="Times New Roman"/>
          <w:spacing w:val="15"/>
          <w:w w:val="90"/>
          <w:szCs w:val="24"/>
        </w:rPr>
        <w:t xml:space="preserve"> </w:t>
      </w:r>
      <w:r w:rsidRPr="0002168F">
        <w:rPr>
          <w:rFonts w:ascii="Times New Roman" w:hAnsi="Times New Roman"/>
          <w:w w:val="90"/>
          <w:szCs w:val="24"/>
        </w:rPr>
        <w:t>măsuri</w:t>
      </w:r>
      <w:r w:rsidRPr="0002168F">
        <w:rPr>
          <w:rFonts w:ascii="Times New Roman" w:hAnsi="Times New Roman"/>
          <w:spacing w:val="16"/>
          <w:w w:val="90"/>
          <w:szCs w:val="24"/>
        </w:rPr>
        <w:t xml:space="preserve"> </w:t>
      </w:r>
      <w:r w:rsidRPr="0002168F">
        <w:rPr>
          <w:rFonts w:ascii="Times New Roman" w:hAnsi="Times New Roman"/>
          <w:w w:val="90"/>
          <w:szCs w:val="24"/>
        </w:rPr>
        <w:t>specifice</w:t>
      </w:r>
      <w:r w:rsidRPr="0002168F">
        <w:rPr>
          <w:rFonts w:ascii="Times New Roman" w:hAnsi="Times New Roman"/>
          <w:spacing w:val="15"/>
          <w:w w:val="90"/>
          <w:szCs w:val="24"/>
        </w:rPr>
        <w:t xml:space="preserve"> </w:t>
      </w:r>
      <w:r w:rsidRPr="0002168F">
        <w:rPr>
          <w:rFonts w:ascii="Times New Roman" w:hAnsi="Times New Roman"/>
          <w:w w:val="90"/>
          <w:szCs w:val="24"/>
        </w:rPr>
        <w:t>pentru</w:t>
      </w:r>
      <w:r w:rsidRPr="0002168F">
        <w:rPr>
          <w:rFonts w:ascii="Times New Roman" w:hAnsi="Times New Roman"/>
          <w:spacing w:val="15"/>
          <w:w w:val="90"/>
          <w:szCs w:val="24"/>
        </w:rPr>
        <w:t xml:space="preserve"> </w:t>
      </w:r>
      <w:r w:rsidRPr="0002168F">
        <w:rPr>
          <w:rFonts w:ascii="Times New Roman" w:hAnsi="Times New Roman"/>
          <w:w w:val="90"/>
          <w:szCs w:val="24"/>
        </w:rPr>
        <w:t>asigurarea</w:t>
      </w:r>
      <w:r w:rsidRPr="0002168F">
        <w:rPr>
          <w:rFonts w:ascii="Times New Roman" w:hAnsi="Times New Roman"/>
          <w:spacing w:val="16"/>
          <w:w w:val="90"/>
          <w:szCs w:val="24"/>
        </w:rPr>
        <w:t xml:space="preserve"> </w:t>
      </w:r>
      <w:r w:rsidRPr="0002168F">
        <w:rPr>
          <w:rFonts w:ascii="Times New Roman" w:hAnsi="Times New Roman"/>
          <w:w w:val="90"/>
          <w:szCs w:val="24"/>
        </w:rPr>
        <w:t>etanșeității</w:t>
      </w:r>
      <w:r w:rsidRPr="0002168F">
        <w:rPr>
          <w:rFonts w:ascii="Times New Roman" w:hAnsi="Times New Roman"/>
          <w:spacing w:val="15"/>
          <w:w w:val="90"/>
          <w:szCs w:val="24"/>
        </w:rPr>
        <w:t xml:space="preserve"> </w:t>
      </w:r>
      <w:r w:rsidRPr="0002168F">
        <w:rPr>
          <w:rFonts w:ascii="Times New Roman" w:hAnsi="Times New Roman"/>
          <w:w w:val="90"/>
          <w:szCs w:val="24"/>
        </w:rPr>
        <w:t>la</w:t>
      </w:r>
      <w:r w:rsidRPr="0002168F">
        <w:rPr>
          <w:rFonts w:ascii="Times New Roman" w:hAnsi="Times New Roman"/>
          <w:spacing w:val="15"/>
          <w:w w:val="90"/>
          <w:szCs w:val="24"/>
        </w:rPr>
        <w:t xml:space="preserve"> </w:t>
      </w:r>
      <w:r w:rsidRPr="0002168F">
        <w:rPr>
          <w:rFonts w:ascii="Times New Roman" w:hAnsi="Times New Roman"/>
          <w:w w:val="90"/>
          <w:szCs w:val="24"/>
        </w:rPr>
        <w:t>aer</w:t>
      </w:r>
      <w:r w:rsidRPr="0002168F">
        <w:rPr>
          <w:rFonts w:ascii="Times New Roman" w:hAnsi="Times New Roman"/>
          <w:spacing w:val="-47"/>
          <w:w w:val="90"/>
          <w:szCs w:val="24"/>
        </w:rPr>
        <w:t xml:space="preserve"> </w:t>
      </w:r>
      <w:r w:rsidRPr="0002168F">
        <w:rPr>
          <w:rFonts w:ascii="Times New Roman" w:hAnsi="Times New Roman"/>
          <w:szCs w:val="24"/>
        </w:rPr>
        <w:t>a</w:t>
      </w:r>
      <w:r w:rsidRPr="0002168F">
        <w:rPr>
          <w:rFonts w:ascii="Times New Roman" w:hAnsi="Times New Roman"/>
          <w:spacing w:val="-3"/>
          <w:szCs w:val="24"/>
        </w:rPr>
        <w:t xml:space="preserve"> </w:t>
      </w:r>
      <w:r w:rsidRPr="0002168F">
        <w:rPr>
          <w:rFonts w:ascii="Times New Roman" w:hAnsi="Times New Roman"/>
          <w:szCs w:val="24"/>
        </w:rPr>
        <w:t>anvelopei</w:t>
      </w:r>
      <w:r w:rsidRPr="0002168F">
        <w:rPr>
          <w:rFonts w:ascii="Times New Roman" w:hAnsi="Times New Roman"/>
          <w:spacing w:val="-2"/>
          <w:szCs w:val="24"/>
        </w:rPr>
        <w:t xml:space="preserve"> </w:t>
      </w:r>
      <w:r w:rsidRPr="0002168F">
        <w:rPr>
          <w:rFonts w:ascii="Times New Roman" w:hAnsi="Times New Roman"/>
          <w:szCs w:val="24"/>
        </w:rPr>
        <w:t>clădirii.”</w:t>
      </w:r>
    </w:p>
    <w:p w14:paraId="50910E93" w14:textId="77777777" w:rsidR="00E74C53" w:rsidRPr="00810EF9" w:rsidRDefault="00E74C53" w:rsidP="00E07800">
      <w:pPr>
        <w:shd w:val="clear" w:color="auto" w:fill="FFFFFF"/>
        <w:jc w:val="both"/>
        <w:rPr>
          <w:rFonts w:ascii="Times New Roman" w:hAnsi="Times New Roman"/>
          <w:szCs w:val="24"/>
        </w:rPr>
      </w:pPr>
    </w:p>
    <w:p w14:paraId="30742ACB" w14:textId="23A61871" w:rsidR="00E07800" w:rsidRPr="00810EF9" w:rsidRDefault="00E07800" w:rsidP="00E07800">
      <w:pPr>
        <w:shd w:val="clear" w:color="auto" w:fill="FFFFFF"/>
        <w:jc w:val="both"/>
        <w:rPr>
          <w:rFonts w:ascii="Times New Roman" w:hAnsi="Times New Roman"/>
          <w:szCs w:val="24"/>
        </w:rPr>
      </w:pPr>
      <w:r w:rsidRPr="00810EF9">
        <w:rPr>
          <w:rFonts w:ascii="Times New Roman" w:hAnsi="Times New Roman"/>
          <w:b/>
          <w:spacing w:val="5"/>
          <w:szCs w:val="24"/>
        </w:rPr>
        <w:t xml:space="preserve"> </w:t>
      </w:r>
      <w:r w:rsidR="00E74C53">
        <w:rPr>
          <w:rFonts w:ascii="Times New Roman" w:hAnsi="Times New Roman"/>
          <w:b/>
          <w:spacing w:val="5"/>
          <w:szCs w:val="24"/>
        </w:rPr>
        <w:t>4.8</w:t>
      </w:r>
      <w:r w:rsidRPr="00810EF9">
        <w:rPr>
          <w:rFonts w:ascii="Times New Roman" w:hAnsi="Times New Roman"/>
          <w:b/>
          <w:spacing w:val="5"/>
          <w:szCs w:val="24"/>
        </w:rPr>
        <w:t xml:space="preserve">   Verific</w:t>
      </w:r>
      <w:r w:rsidR="00E74C53">
        <w:rPr>
          <w:rFonts w:ascii="Times New Roman" w:hAnsi="Times New Roman"/>
          <w:b/>
          <w:spacing w:val="5"/>
          <w:szCs w:val="24"/>
        </w:rPr>
        <w:t>ă</w:t>
      </w:r>
      <w:r w:rsidRPr="00810EF9">
        <w:rPr>
          <w:rFonts w:ascii="Times New Roman" w:hAnsi="Times New Roman"/>
          <w:b/>
          <w:spacing w:val="5"/>
          <w:szCs w:val="24"/>
        </w:rPr>
        <w:t xml:space="preserve">ri </w:t>
      </w:r>
      <w:r w:rsidR="00E74C53">
        <w:rPr>
          <w:rFonts w:ascii="Times New Roman" w:hAnsi="Times New Roman"/>
          <w:b/>
          <w:spacing w:val="5"/>
          <w:szCs w:val="24"/>
        </w:rPr>
        <w:t>î</w:t>
      </w:r>
      <w:r w:rsidRPr="00810EF9">
        <w:rPr>
          <w:rFonts w:ascii="Times New Roman" w:hAnsi="Times New Roman"/>
          <w:b/>
          <w:spacing w:val="5"/>
          <w:szCs w:val="24"/>
        </w:rPr>
        <w:t>n vederea recep</w:t>
      </w:r>
      <w:r w:rsidR="00E74C53">
        <w:rPr>
          <w:rFonts w:ascii="Times New Roman" w:hAnsi="Times New Roman"/>
          <w:b/>
          <w:spacing w:val="5"/>
          <w:szCs w:val="24"/>
        </w:rPr>
        <w:t>ț</w:t>
      </w:r>
      <w:r w:rsidRPr="00810EF9">
        <w:rPr>
          <w:rFonts w:ascii="Times New Roman" w:hAnsi="Times New Roman"/>
          <w:b/>
          <w:spacing w:val="5"/>
          <w:szCs w:val="24"/>
        </w:rPr>
        <w:t>iei</w:t>
      </w:r>
    </w:p>
    <w:p w14:paraId="739A869C" w14:textId="7CBED397" w:rsidR="00E07800" w:rsidRPr="00810EF9" w:rsidRDefault="00E07800" w:rsidP="00E07800">
      <w:pPr>
        <w:shd w:val="clear" w:color="auto" w:fill="FFFFFF"/>
        <w:spacing w:before="197" w:line="230" w:lineRule="exact"/>
        <w:ind w:hanging="214"/>
        <w:jc w:val="both"/>
        <w:rPr>
          <w:rFonts w:ascii="Times New Roman" w:hAnsi="Times New Roman"/>
          <w:szCs w:val="24"/>
        </w:rPr>
      </w:pPr>
      <w:r w:rsidRPr="00810EF9">
        <w:rPr>
          <w:rFonts w:ascii="Times New Roman" w:hAnsi="Times New Roman"/>
          <w:spacing w:val="-2"/>
          <w:szCs w:val="24"/>
        </w:rPr>
        <w:t xml:space="preserve">   </w:t>
      </w:r>
      <w:r w:rsidR="00E74C53">
        <w:rPr>
          <w:rFonts w:ascii="Times New Roman" w:hAnsi="Times New Roman"/>
          <w:spacing w:val="-2"/>
          <w:szCs w:val="24"/>
        </w:rPr>
        <w:tab/>
      </w:r>
      <w:r w:rsidR="00E74C53">
        <w:rPr>
          <w:rFonts w:ascii="Times New Roman" w:hAnsi="Times New Roman"/>
          <w:spacing w:val="-2"/>
          <w:szCs w:val="24"/>
        </w:rPr>
        <w:tab/>
      </w:r>
      <w:r w:rsidRPr="00810EF9">
        <w:rPr>
          <w:rFonts w:ascii="Times New Roman" w:hAnsi="Times New Roman"/>
          <w:spacing w:val="-2"/>
          <w:szCs w:val="24"/>
        </w:rPr>
        <w:t>Dup</w:t>
      </w:r>
      <w:r w:rsidR="00E74C53">
        <w:rPr>
          <w:rFonts w:ascii="Times New Roman" w:hAnsi="Times New Roman"/>
          <w:spacing w:val="-2"/>
          <w:szCs w:val="24"/>
        </w:rPr>
        <w:t>ă</w:t>
      </w:r>
      <w:r w:rsidRPr="00810EF9">
        <w:rPr>
          <w:rFonts w:ascii="Times New Roman" w:hAnsi="Times New Roman"/>
          <w:spacing w:val="-2"/>
          <w:szCs w:val="24"/>
        </w:rPr>
        <w:t xml:space="preserve"> </w:t>
      </w:r>
      <w:r w:rsidR="00E74C53">
        <w:rPr>
          <w:rFonts w:ascii="Times New Roman" w:hAnsi="Times New Roman"/>
          <w:spacing w:val="-2"/>
          <w:szCs w:val="24"/>
        </w:rPr>
        <w:t>î</w:t>
      </w:r>
      <w:r w:rsidRPr="00810EF9">
        <w:rPr>
          <w:rFonts w:ascii="Times New Roman" w:hAnsi="Times New Roman"/>
          <w:spacing w:val="-2"/>
          <w:szCs w:val="24"/>
        </w:rPr>
        <w:t>ncheierea lucr</w:t>
      </w:r>
      <w:r w:rsidR="00E74C53">
        <w:rPr>
          <w:rFonts w:ascii="Times New Roman" w:hAnsi="Times New Roman"/>
          <w:spacing w:val="-2"/>
          <w:szCs w:val="24"/>
        </w:rPr>
        <w:t>ă</w:t>
      </w:r>
      <w:r w:rsidRPr="00810EF9">
        <w:rPr>
          <w:rFonts w:ascii="Times New Roman" w:hAnsi="Times New Roman"/>
          <w:spacing w:val="-2"/>
          <w:szCs w:val="24"/>
        </w:rPr>
        <w:t>rilor de execu</w:t>
      </w:r>
      <w:r w:rsidR="00E74C53">
        <w:rPr>
          <w:rFonts w:ascii="Times New Roman" w:hAnsi="Times New Roman"/>
          <w:spacing w:val="-2"/>
          <w:szCs w:val="24"/>
        </w:rPr>
        <w:t>ț</w:t>
      </w:r>
      <w:r w:rsidRPr="00810EF9">
        <w:rPr>
          <w:rFonts w:ascii="Times New Roman" w:hAnsi="Times New Roman"/>
          <w:spacing w:val="-2"/>
          <w:szCs w:val="24"/>
        </w:rPr>
        <w:t xml:space="preserve">ie </w:t>
      </w:r>
      <w:r w:rsidR="00E74C53">
        <w:rPr>
          <w:rFonts w:ascii="Times New Roman" w:hAnsi="Times New Roman"/>
          <w:spacing w:val="-2"/>
          <w:szCs w:val="24"/>
        </w:rPr>
        <w:t>ș</w:t>
      </w:r>
      <w:r w:rsidRPr="00810EF9">
        <w:rPr>
          <w:rFonts w:ascii="Times New Roman" w:hAnsi="Times New Roman"/>
          <w:spacing w:val="-2"/>
          <w:szCs w:val="24"/>
        </w:rPr>
        <w:t xml:space="preserve">i montaj este necesar sa se realizeze o serie de operatii tehnice pentru </w:t>
      </w:r>
      <w:r w:rsidRPr="00810EF9">
        <w:rPr>
          <w:rFonts w:ascii="Times New Roman" w:hAnsi="Times New Roman"/>
          <w:szCs w:val="24"/>
        </w:rPr>
        <w:t>darea in exploatare a instalatiilor. Instalatiile proiectate vor fi verificate cu privire la:</w:t>
      </w:r>
    </w:p>
    <w:p w14:paraId="0A2AF8D9" w14:textId="77777777" w:rsidR="00E07800" w:rsidRPr="00810EF9" w:rsidRDefault="00E07800" w:rsidP="00E07800">
      <w:pPr>
        <w:shd w:val="clear" w:color="auto" w:fill="FFFFFF"/>
        <w:ind w:firstLine="720"/>
        <w:jc w:val="both"/>
        <w:rPr>
          <w:rFonts w:ascii="Times New Roman" w:hAnsi="Times New Roman"/>
          <w:szCs w:val="24"/>
        </w:rPr>
      </w:pPr>
      <w:r w:rsidRPr="00810EF9">
        <w:rPr>
          <w:rFonts w:ascii="Times New Roman" w:hAnsi="Times New Roman"/>
          <w:szCs w:val="24"/>
        </w:rPr>
        <w:t>- corespondenta instalatiei executate cu proiectul;</w:t>
      </w:r>
    </w:p>
    <w:p w14:paraId="2D995F25" w14:textId="77777777" w:rsidR="00E07800" w:rsidRPr="00810EF9" w:rsidRDefault="00E07800" w:rsidP="00E07800">
      <w:pPr>
        <w:shd w:val="clear" w:color="auto" w:fill="FFFFFF"/>
        <w:ind w:firstLine="720"/>
        <w:jc w:val="both"/>
        <w:rPr>
          <w:rFonts w:ascii="Times New Roman" w:hAnsi="Times New Roman"/>
          <w:spacing w:val="-1"/>
          <w:szCs w:val="24"/>
        </w:rPr>
      </w:pPr>
      <w:r w:rsidRPr="00810EF9">
        <w:rPr>
          <w:rFonts w:ascii="Times New Roman" w:hAnsi="Times New Roman"/>
          <w:spacing w:val="-1"/>
          <w:szCs w:val="24"/>
        </w:rPr>
        <w:t xml:space="preserve">- corespondenta dintre caracteristicile utilajelor instalate si cele prevazute in proiect; </w:t>
      </w:r>
    </w:p>
    <w:p w14:paraId="6FE3DEC3" w14:textId="77777777" w:rsidR="00E07800" w:rsidRPr="00810EF9" w:rsidRDefault="00E07800" w:rsidP="00E07800">
      <w:pPr>
        <w:shd w:val="clear" w:color="auto" w:fill="FFFFFF"/>
        <w:ind w:firstLine="720"/>
        <w:jc w:val="both"/>
        <w:rPr>
          <w:rFonts w:ascii="Times New Roman" w:hAnsi="Times New Roman"/>
          <w:szCs w:val="24"/>
        </w:rPr>
      </w:pPr>
      <w:r w:rsidRPr="00810EF9">
        <w:rPr>
          <w:rFonts w:ascii="Times New Roman" w:hAnsi="Times New Roman"/>
          <w:spacing w:val="-1"/>
          <w:szCs w:val="24"/>
        </w:rPr>
        <w:t xml:space="preserve">- </w:t>
      </w:r>
      <w:r w:rsidRPr="00810EF9">
        <w:rPr>
          <w:rFonts w:ascii="Times New Roman" w:hAnsi="Times New Roman"/>
          <w:spacing w:val="-2"/>
          <w:szCs w:val="24"/>
        </w:rPr>
        <w:t xml:space="preserve">verificarea instalatiei (verificari mecanice, verificari electrice, starea de curatenie, calitatea </w:t>
      </w:r>
      <w:r w:rsidRPr="00810EF9">
        <w:rPr>
          <w:rFonts w:ascii="Times New Roman" w:hAnsi="Times New Roman"/>
          <w:spacing w:val="-1"/>
          <w:szCs w:val="24"/>
        </w:rPr>
        <w:t>executiei, etanseitatea instalatiei);</w:t>
      </w:r>
    </w:p>
    <w:p w14:paraId="13E5D441" w14:textId="77777777" w:rsidR="00E07800" w:rsidRPr="00810EF9" w:rsidRDefault="00E07800" w:rsidP="00E07800">
      <w:pPr>
        <w:shd w:val="clear" w:color="auto" w:fill="FFFFFF"/>
        <w:ind w:firstLine="720"/>
        <w:jc w:val="both"/>
        <w:rPr>
          <w:rFonts w:ascii="Times New Roman" w:hAnsi="Times New Roman"/>
          <w:spacing w:val="-2"/>
          <w:szCs w:val="24"/>
        </w:rPr>
      </w:pPr>
      <w:r w:rsidRPr="00810EF9">
        <w:rPr>
          <w:rFonts w:ascii="Times New Roman" w:hAnsi="Times New Roman"/>
          <w:spacing w:val="-2"/>
          <w:szCs w:val="24"/>
        </w:rPr>
        <w:t xml:space="preserve">- verificarea etanseitatii instalatiei de distributie a agentilor termici; </w:t>
      </w:r>
    </w:p>
    <w:p w14:paraId="730C8D5D" w14:textId="77777777" w:rsidR="00E07800" w:rsidRPr="00810EF9" w:rsidRDefault="00E07800" w:rsidP="00E07800">
      <w:pPr>
        <w:shd w:val="clear" w:color="auto" w:fill="FFFFFF"/>
        <w:ind w:firstLine="720"/>
        <w:jc w:val="both"/>
        <w:rPr>
          <w:rFonts w:ascii="Times New Roman" w:hAnsi="Times New Roman"/>
          <w:spacing w:val="-2"/>
          <w:szCs w:val="24"/>
        </w:rPr>
      </w:pPr>
      <w:r w:rsidRPr="00810EF9">
        <w:rPr>
          <w:rFonts w:ascii="Times New Roman" w:hAnsi="Times New Roman"/>
          <w:spacing w:val="-2"/>
          <w:szCs w:val="24"/>
        </w:rPr>
        <w:t xml:space="preserve">- functionarea elementelor componente; </w:t>
      </w:r>
    </w:p>
    <w:p w14:paraId="43981B20" w14:textId="77777777" w:rsidR="00E07800" w:rsidRPr="00810EF9" w:rsidRDefault="00E07800" w:rsidP="00E07800">
      <w:pPr>
        <w:shd w:val="clear" w:color="auto" w:fill="FFFFFF"/>
        <w:ind w:firstLine="720"/>
        <w:jc w:val="both"/>
        <w:rPr>
          <w:rFonts w:ascii="Times New Roman" w:hAnsi="Times New Roman"/>
          <w:spacing w:val="-1"/>
          <w:szCs w:val="24"/>
        </w:rPr>
      </w:pPr>
      <w:r w:rsidRPr="00810EF9">
        <w:rPr>
          <w:rFonts w:ascii="Times New Roman" w:hAnsi="Times New Roman"/>
          <w:spacing w:val="-2"/>
          <w:szCs w:val="24"/>
        </w:rPr>
        <w:t xml:space="preserve">- </w:t>
      </w:r>
      <w:r w:rsidRPr="00810EF9">
        <w:rPr>
          <w:rFonts w:ascii="Times New Roman" w:hAnsi="Times New Roman"/>
          <w:spacing w:val="-1"/>
          <w:szCs w:val="24"/>
        </w:rPr>
        <w:t xml:space="preserve">alimentarea cu energie electrica; </w:t>
      </w:r>
    </w:p>
    <w:p w14:paraId="3D557BA8" w14:textId="77777777" w:rsidR="00E07800" w:rsidRPr="00810EF9" w:rsidRDefault="00E07800" w:rsidP="00E07800">
      <w:pPr>
        <w:shd w:val="clear" w:color="auto" w:fill="FFFFFF"/>
        <w:ind w:firstLine="720"/>
        <w:jc w:val="both"/>
        <w:rPr>
          <w:rFonts w:ascii="Times New Roman" w:hAnsi="Times New Roman"/>
          <w:szCs w:val="24"/>
        </w:rPr>
      </w:pPr>
      <w:r w:rsidRPr="00810EF9">
        <w:rPr>
          <w:rFonts w:ascii="Times New Roman" w:hAnsi="Times New Roman"/>
          <w:spacing w:val="-1"/>
          <w:szCs w:val="24"/>
        </w:rPr>
        <w:t>- conditii necesare pentru pornirea instalatiei;</w:t>
      </w:r>
    </w:p>
    <w:p w14:paraId="1375BE7D" w14:textId="77777777" w:rsidR="00E07800" w:rsidRPr="00810EF9" w:rsidRDefault="00E07800" w:rsidP="00E07800">
      <w:pPr>
        <w:shd w:val="clear" w:color="auto" w:fill="FFFFFF"/>
        <w:ind w:left="720"/>
        <w:jc w:val="both"/>
        <w:rPr>
          <w:rFonts w:ascii="Times New Roman" w:hAnsi="Times New Roman"/>
          <w:spacing w:val="-1"/>
          <w:szCs w:val="24"/>
        </w:rPr>
      </w:pPr>
      <w:r w:rsidRPr="00810EF9">
        <w:rPr>
          <w:rFonts w:ascii="Times New Roman" w:hAnsi="Times New Roman"/>
          <w:spacing w:val="1"/>
          <w:szCs w:val="24"/>
        </w:rPr>
        <w:t xml:space="preserve">- conditii necesare in vederea asigurarii unei durate de serviciu cat mai indelungate, in special la </w:t>
      </w:r>
      <w:r w:rsidRPr="00810EF9">
        <w:rPr>
          <w:rFonts w:ascii="Times New Roman" w:hAnsi="Times New Roman"/>
          <w:spacing w:val="-1"/>
          <w:szCs w:val="24"/>
        </w:rPr>
        <w:t xml:space="preserve">instalatiile sau elementele supuse la socuri, deformari, coroziuni, eroziuni etc.; </w:t>
      </w:r>
    </w:p>
    <w:p w14:paraId="27198ED0" w14:textId="77777777" w:rsidR="00E07800" w:rsidRPr="00810EF9" w:rsidRDefault="00E07800" w:rsidP="00E07800">
      <w:pPr>
        <w:shd w:val="clear" w:color="auto" w:fill="FFFFFF"/>
        <w:ind w:left="720"/>
        <w:jc w:val="both"/>
        <w:rPr>
          <w:rFonts w:ascii="Times New Roman" w:hAnsi="Times New Roman"/>
          <w:szCs w:val="24"/>
        </w:rPr>
      </w:pPr>
      <w:r w:rsidRPr="00810EF9">
        <w:rPr>
          <w:rFonts w:ascii="Times New Roman" w:hAnsi="Times New Roman"/>
          <w:spacing w:val="-1"/>
          <w:szCs w:val="24"/>
        </w:rPr>
        <w:t xml:space="preserve">- </w:t>
      </w:r>
      <w:r w:rsidRPr="00810EF9">
        <w:rPr>
          <w:rFonts w:ascii="Times New Roman" w:hAnsi="Times New Roman"/>
          <w:spacing w:val="3"/>
          <w:szCs w:val="24"/>
        </w:rPr>
        <w:t>conditii necesare in vederea asigurarii masurilor de tehnica securitatii indicate in proiect si in</w:t>
      </w:r>
      <w:r w:rsidRPr="00810EF9">
        <w:rPr>
          <w:rFonts w:ascii="Times New Roman" w:hAnsi="Times New Roman"/>
          <w:iCs/>
          <w:spacing w:val="3"/>
          <w:szCs w:val="24"/>
        </w:rPr>
        <w:t xml:space="preserve"> </w:t>
      </w:r>
      <w:r w:rsidRPr="00810EF9">
        <w:rPr>
          <w:rFonts w:ascii="Times New Roman" w:hAnsi="Times New Roman"/>
          <w:spacing w:val="-6"/>
          <w:szCs w:val="24"/>
        </w:rPr>
        <w:t>N.R.P.M.</w:t>
      </w:r>
    </w:p>
    <w:p w14:paraId="1A888D64" w14:textId="77777777" w:rsidR="00E07800" w:rsidRPr="00810EF9" w:rsidRDefault="00E07800" w:rsidP="00E07800">
      <w:pPr>
        <w:shd w:val="clear" w:color="auto" w:fill="FFFFFF"/>
        <w:ind w:firstLine="720"/>
        <w:jc w:val="both"/>
        <w:rPr>
          <w:rFonts w:ascii="Times New Roman" w:hAnsi="Times New Roman"/>
          <w:spacing w:val="-4"/>
          <w:szCs w:val="24"/>
        </w:rPr>
      </w:pPr>
      <w:r w:rsidRPr="00810EF9">
        <w:rPr>
          <w:rFonts w:ascii="Times New Roman" w:hAnsi="Times New Roman"/>
          <w:spacing w:val="-4"/>
          <w:szCs w:val="24"/>
        </w:rPr>
        <w:t xml:space="preserve">- pornirea instalatiei; </w:t>
      </w:r>
    </w:p>
    <w:p w14:paraId="03A50847" w14:textId="77777777" w:rsidR="00E07800" w:rsidRPr="00810EF9" w:rsidRDefault="00E07800" w:rsidP="00E07800">
      <w:pPr>
        <w:shd w:val="clear" w:color="auto" w:fill="FFFFFF"/>
        <w:ind w:firstLine="720"/>
        <w:jc w:val="both"/>
        <w:rPr>
          <w:rFonts w:ascii="Times New Roman" w:hAnsi="Times New Roman"/>
          <w:szCs w:val="24"/>
        </w:rPr>
      </w:pPr>
      <w:r w:rsidRPr="00810EF9">
        <w:rPr>
          <w:rFonts w:ascii="Times New Roman" w:hAnsi="Times New Roman"/>
          <w:spacing w:val="-4"/>
          <w:szCs w:val="24"/>
        </w:rPr>
        <w:t xml:space="preserve">- </w:t>
      </w:r>
      <w:r w:rsidRPr="00810EF9">
        <w:rPr>
          <w:rFonts w:ascii="Times New Roman" w:hAnsi="Times New Roman"/>
          <w:spacing w:val="-3"/>
          <w:szCs w:val="24"/>
        </w:rPr>
        <w:t>reglarea instalatiei;</w:t>
      </w:r>
    </w:p>
    <w:p w14:paraId="6D3B4230" w14:textId="77777777" w:rsidR="00E07800" w:rsidRPr="00810EF9" w:rsidRDefault="00E07800" w:rsidP="00E07800">
      <w:pPr>
        <w:shd w:val="clear" w:color="auto" w:fill="FFFFFF"/>
        <w:ind w:firstLine="720"/>
        <w:jc w:val="both"/>
        <w:rPr>
          <w:rFonts w:ascii="Times New Roman" w:hAnsi="Times New Roman"/>
          <w:spacing w:val="-2"/>
          <w:szCs w:val="24"/>
        </w:rPr>
      </w:pPr>
      <w:r w:rsidRPr="00810EF9">
        <w:rPr>
          <w:rFonts w:ascii="Times New Roman" w:hAnsi="Times New Roman"/>
          <w:spacing w:val="-2"/>
          <w:szCs w:val="24"/>
        </w:rPr>
        <w:t xml:space="preserve">- probarea echipamentului din instalatie; </w:t>
      </w:r>
    </w:p>
    <w:p w14:paraId="61914AFC" w14:textId="1903C843" w:rsidR="00A85434" w:rsidRPr="007C1D39" w:rsidRDefault="00E07800" w:rsidP="007C1D39">
      <w:pPr>
        <w:shd w:val="clear" w:color="auto" w:fill="FFFFFF"/>
        <w:ind w:firstLine="720"/>
        <w:jc w:val="both"/>
        <w:rPr>
          <w:rFonts w:ascii="Times New Roman" w:hAnsi="Times New Roman"/>
          <w:spacing w:val="-2"/>
          <w:szCs w:val="24"/>
        </w:rPr>
      </w:pPr>
      <w:r w:rsidRPr="00810EF9">
        <w:rPr>
          <w:rFonts w:ascii="Times New Roman" w:hAnsi="Times New Roman"/>
          <w:spacing w:val="-2"/>
          <w:szCs w:val="24"/>
        </w:rPr>
        <w:t>- verificarea eficacitatii globale.</w:t>
      </w:r>
    </w:p>
    <w:p w14:paraId="244577BA" w14:textId="2D476576" w:rsidR="00E07800" w:rsidRPr="00810EF9" w:rsidRDefault="00AB709F" w:rsidP="00E07800">
      <w:pPr>
        <w:jc w:val="both"/>
        <w:rPr>
          <w:rFonts w:ascii="Times New Roman" w:hAnsi="Times New Roman"/>
          <w:b/>
          <w:bCs/>
          <w:szCs w:val="24"/>
        </w:rPr>
      </w:pPr>
      <w:r>
        <w:rPr>
          <w:rFonts w:ascii="Times New Roman" w:hAnsi="Times New Roman"/>
          <w:b/>
          <w:bCs/>
          <w:szCs w:val="24"/>
        </w:rPr>
        <w:t>E</w:t>
      </w:r>
      <w:r w:rsidR="00E07800" w:rsidRPr="00810EF9">
        <w:rPr>
          <w:rFonts w:ascii="Times New Roman" w:hAnsi="Times New Roman"/>
          <w:b/>
          <w:bCs/>
          <w:szCs w:val="24"/>
        </w:rPr>
        <w:t>fectuarea probelor</w:t>
      </w:r>
    </w:p>
    <w:p w14:paraId="7BB3EE59" w14:textId="0A3DFE2B" w:rsidR="006D70A9" w:rsidRPr="006D70A9" w:rsidRDefault="006D70A9" w:rsidP="006D70A9">
      <w:pPr>
        <w:pStyle w:val="BodyText"/>
        <w:spacing w:line="235" w:lineRule="auto"/>
        <w:ind w:firstLine="423"/>
        <w:rPr>
          <w:lang w:val="ro-RO"/>
        </w:rPr>
      </w:pPr>
      <w:r w:rsidRPr="006D70A9">
        <w:rPr>
          <w:w w:val="95"/>
          <w:lang w:val="ro-RO"/>
        </w:rPr>
        <w:t>Pentru</w:t>
      </w:r>
      <w:r w:rsidRPr="006D70A9">
        <w:rPr>
          <w:spacing w:val="-5"/>
          <w:w w:val="95"/>
          <w:lang w:val="ro-RO"/>
        </w:rPr>
        <w:t xml:space="preserve"> </w:t>
      </w:r>
      <w:r w:rsidRPr="006D70A9">
        <w:rPr>
          <w:w w:val="95"/>
          <w:lang w:val="ro-RO"/>
        </w:rPr>
        <w:t>efectuarea</w:t>
      </w:r>
      <w:r w:rsidRPr="006D70A9">
        <w:rPr>
          <w:spacing w:val="-5"/>
          <w:w w:val="95"/>
          <w:lang w:val="ro-RO"/>
        </w:rPr>
        <w:t xml:space="preserve"> </w:t>
      </w:r>
      <w:r w:rsidRPr="006D70A9">
        <w:rPr>
          <w:w w:val="95"/>
          <w:lang w:val="ro-RO"/>
        </w:rPr>
        <w:t>probelor</w:t>
      </w:r>
      <w:r w:rsidRPr="006D70A9">
        <w:rPr>
          <w:spacing w:val="-5"/>
          <w:w w:val="95"/>
          <w:lang w:val="ro-RO"/>
        </w:rPr>
        <w:t xml:space="preserve"> </w:t>
      </w:r>
      <w:r w:rsidRPr="006D70A9">
        <w:rPr>
          <w:w w:val="95"/>
          <w:lang w:val="ro-RO"/>
        </w:rPr>
        <w:t>la</w:t>
      </w:r>
      <w:r w:rsidRPr="006D70A9">
        <w:rPr>
          <w:spacing w:val="-5"/>
          <w:w w:val="95"/>
          <w:lang w:val="ro-RO"/>
        </w:rPr>
        <w:t xml:space="preserve"> </w:t>
      </w:r>
      <w:r w:rsidRPr="006D70A9">
        <w:rPr>
          <w:w w:val="95"/>
          <w:lang w:val="ro-RO"/>
        </w:rPr>
        <w:t>cald</w:t>
      </w:r>
      <w:r w:rsidRPr="006D70A9">
        <w:rPr>
          <w:spacing w:val="-5"/>
          <w:w w:val="95"/>
          <w:lang w:val="ro-RO"/>
        </w:rPr>
        <w:t xml:space="preserve"> </w:t>
      </w:r>
      <w:r w:rsidRPr="006D70A9">
        <w:rPr>
          <w:w w:val="95"/>
          <w:lang w:val="ro-RO"/>
        </w:rPr>
        <w:t>și</w:t>
      </w:r>
      <w:r w:rsidRPr="006D70A9">
        <w:rPr>
          <w:spacing w:val="-5"/>
          <w:w w:val="95"/>
          <w:lang w:val="ro-RO"/>
        </w:rPr>
        <w:t xml:space="preserve"> </w:t>
      </w:r>
      <w:r w:rsidRPr="006D70A9">
        <w:rPr>
          <w:w w:val="95"/>
          <w:lang w:val="ro-RO"/>
        </w:rPr>
        <w:t>de</w:t>
      </w:r>
      <w:r w:rsidRPr="006D70A9">
        <w:rPr>
          <w:spacing w:val="-5"/>
          <w:w w:val="95"/>
          <w:lang w:val="ro-RO"/>
        </w:rPr>
        <w:t xml:space="preserve"> </w:t>
      </w:r>
      <w:r w:rsidRPr="006D70A9">
        <w:rPr>
          <w:w w:val="95"/>
          <w:lang w:val="ro-RO"/>
        </w:rPr>
        <w:t>eficacitate</w:t>
      </w:r>
      <w:r w:rsidRPr="006D70A9">
        <w:rPr>
          <w:spacing w:val="-5"/>
          <w:w w:val="95"/>
          <w:lang w:val="ro-RO"/>
        </w:rPr>
        <w:t xml:space="preserve"> </w:t>
      </w:r>
      <w:r w:rsidRPr="006D70A9">
        <w:rPr>
          <w:w w:val="95"/>
          <w:lang w:val="ro-RO"/>
        </w:rPr>
        <w:t>sunt</w:t>
      </w:r>
      <w:r w:rsidRPr="006D70A9">
        <w:rPr>
          <w:spacing w:val="-50"/>
          <w:w w:val="95"/>
          <w:lang w:val="ro-RO"/>
        </w:rPr>
        <w:t xml:space="preserve">          </w:t>
      </w:r>
      <w:r w:rsidRPr="006D70A9">
        <w:rPr>
          <w:lang w:val="ro-RO"/>
        </w:rPr>
        <w:t>necesare</w:t>
      </w:r>
      <w:r w:rsidRPr="006D70A9">
        <w:rPr>
          <w:spacing w:val="-6"/>
          <w:lang w:val="ro-RO"/>
        </w:rPr>
        <w:t xml:space="preserve"> </w:t>
      </w:r>
      <w:r w:rsidRPr="006D70A9">
        <w:rPr>
          <w:lang w:val="ro-RO"/>
        </w:rPr>
        <w:t>următoarele</w:t>
      </w:r>
      <w:r w:rsidRPr="006D70A9">
        <w:rPr>
          <w:spacing w:val="-6"/>
          <w:lang w:val="ro-RO"/>
        </w:rPr>
        <w:t xml:space="preserve"> </w:t>
      </w:r>
      <w:r w:rsidRPr="006D70A9">
        <w:rPr>
          <w:lang w:val="ro-RO"/>
        </w:rPr>
        <w:t>operații:</w:t>
      </w:r>
    </w:p>
    <w:p w14:paraId="40CBC498" w14:textId="77777777" w:rsidR="006D70A9" w:rsidRPr="006D70A9" w:rsidRDefault="006D70A9" w:rsidP="00D237C8">
      <w:pPr>
        <w:pStyle w:val="ListParagraph"/>
        <w:widowControl w:val="0"/>
        <w:numPr>
          <w:ilvl w:val="0"/>
          <w:numId w:val="7"/>
        </w:numPr>
        <w:tabs>
          <w:tab w:val="left" w:pos="658"/>
        </w:tabs>
        <w:autoSpaceDE w:val="0"/>
        <w:autoSpaceDN w:val="0"/>
        <w:spacing w:line="225" w:lineRule="exact"/>
        <w:contextualSpacing w:val="0"/>
        <w:rPr>
          <w:rFonts w:ascii="Times New Roman" w:hAnsi="Times New Roman"/>
          <w:szCs w:val="24"/>
        </w:rPr>
      </w:pPr>
      <w:r w:rsidRPr="006D70A9">
        <w:rPr>
          <w:rFonts w:ascii="Times New Roman" w:hAnsi="Times New Roman"/>
          <w:w w:val="90"/>
          <w:szCs w:val="24"/>
        </w:rPr>
        <w:t>pornirea</w:t>
      </w:r>
      <w:r w:rsidRPr="006D70A9">
        <w:rPr>
          <w:rFonts w:ascii="Times New Roman" w:hAnsi="Times New Roman"/>
          <w:spacing w:val="10"/>
          <w:w w:val="90"/>
          <w:szCs w:val="24"/>
        </w:rPr>
        <w:t xml:space="preserve"> </w:t>
      </w:r>
      <w:r w:rsidRPr="006D70A9">
        <w:rPr>
          <w:rFonts w:ascii="Times New Roman" w:hAnsi="Times New Roman"/>
          <w:w w:val="90"/>
          <w:szCs w:val="24"/>
        </w:rPr>
        <w:t>instalației;</w:t>
      </w:r>
    </w:p>
    <w:p w14:paraId="584D67A8" w14:textId="77777777" w:rsidR="006D70A9" w:rsidRPr="006D70A9" w:rsidRDefault="006D70A9" w:rsidP="00D237C8">
      <w:pPr>
        <w:pStyle w:val="ListParagraph"/>
        <w:widowControl w:val="0"/>
        <w:numPr>
          <w:ilvl w:val="0"/>
          <w:numId w:val="7"/>
        </w:numPr>
        <w:tabs>
          <w:tab w:val="left" w:pos="658"/>
        </w:tabs>
        <w:autoSpaceDE w:val="0"/>
        <w:autoSpaceDN w:val="0"/>
        <w:spacing w:line="226" w:lineRule="exact"/>
        <w:contextualSpacing w:val="0"/>
        <w:rPr>
          <w:rFonts w:ascii="Times New Roman" w:hAnsi="Times New Roman"/>
          <w:szCs w:val="24"/>
        </w:rPr>
      </w:pPr>
      <w:r w:rsidRPr="006D70A9">
        <w:rPr>
          <w:rFonts w:ascii="Times New Roman" w:hAnsi="Times New Roman"/>
          <w:w w:val="95"/>
          <w:szCs w:val="24"/>
        </w:rPr>
        <w:t>echilibrarea</w:t>
      </w:r>
      <w:r w:rsidRPr="006D70A9">
        <w:rPr>
          <w:rFonts w:ascii="Times New Roman" w:hAnsi="Times New Roman"/>
          <w:spacing w:val="-3"/>
          <w:w w:val="95"/>
          <w:szCs w:val="24"/>
        </w:rPr>
        <w:t xml:space="preserve"> </w:t>
      </w:r>
      <w:r w:rsidRPr="006D70A9">
        <w:rPr>
          <w:rFonts w:ascii="Times New Roman" w:hAnsi="Times New Roman"/>
          <w:w w:val="95"/>
          <w:szCs w:val="24"/>
        </w:rPr>
        <w:t>hidraulică;</w:t>
      </w:r>
    </w:p>
    <w:p w14:paraId="180EF250" w14:textId="2C8E7E16" w:rsidR="00E07800" w:rsidRPr="006D70A9" w:rsidRDefault="006D70A9" w:rsidP="00D237C8">
      <w:pPr>
        <w:pStyle w:val="ListParagraph"/>
        <w:widowControl w:val="0"/>
        <w:numPr>
          <w:ilvl w:val="0"/>
          <w:numId w:val="7"/>
        </w:numPr>
        <w:tabs>
          <w:tab w:val="left" w:pos="658"/>
        </w:tabs>
        <w:autoSpaceDE w:val="0"/>
        <w:autoSpaceDN w:val="0"/>
        <w:spacing w:line="226" w:lineRule="exact"/>
        <w:contextualSpacing w:val="0"/>
        <w:rPr>
          <w:rFonts w:ascii="Times New Roman" w:hAnsi="Times New Roman"/>
          <w:szCs w:val="24"/>
        </w:rPr>
      </w:pPr>
      <w:r w:rsidRPr="006D70A9">
        <w:rPr>
          <w:rFonts w:ascii="Times New Roman" w:hAnsi="Times New Roman"/>
          <w:w w:val="95"/>
          <w:szCs w:val="24"/>
        </w:rPr>
        <w:t>verificarea</w:t>
      </w:r>
      <w:r w:rsidRPr="006D70A9">
        <w:rPr>
          <w:rFonts w:ascii="Times New Roman" w:hAnsi="Times New Roman"/>
          <w:spacing w:val="19"/>
          <w:w w:val="95"/>
          <w:szCs w:val="24"/>
        </w:rPr>
        <w:t xml:space="preserve"> </w:t>
      </w:r>
      <w:r w:rsidRPr="006D70A9">
        <w:rPr>
          <w:rFonts w:ascii="Times New Roman" w:hAnsi="Times New Roman"/>
          <w:w w:val="95"/>
          <w:szCs w:val="24"/>
        </w:rPr>
        <w:t>dispozitivelor</w:t>
      </w:r>
      <w:r w:rsidRPr="006D70A9">
        <w:rPr>
          <w:rFonts w:ascii="Times New Roman" w:hAnsi="Times New Roman"/>
          <w:spacing w:val="18"/>
          <w:w w:val="95"/>
          <w:szCs w:val="24"/>
        </w:rPr>
        <w:t xml:space="preserve"> </w:t>
      </w:r>
      <w:r w:rsidRPr="006D70A9">
        <w:rPr>
          <w:rFonts w:ascii="Times New Roman" w:hAnsi="Times New Roman"/>
          <w:w w:val="95"/>
          <w:szCs w:val="24"/>
        </w:rPr>
        <w:t>de</w:t>
      </w:r>
      <w:r w:rsidRPr="006D70A9">
        <w:rPr>
          <w:rFonts w:ascii="Times New Roman" w:hAnsi="Times New Roman"/>
          <w:spacing w:val="18"/>
          <w:w w:val="95"/>
          <w:szCs w:val="24"/>
        </w:rPr>
        <w:t xml:space="preserve"> </w:t>
      </w:r>
      <w:r w:rsidRPr="006D70A9">
        <w:rPr>
          <w:rFonts w:ascii="Times New Roman" w:hAnsi="Times New Roman"/>
          <w:w w:val="95"/>
          <w:szCs w:val="24"/>
        </w:rPr>
        <w:t>reglare</w:t>
      </w:r>
      <w:r w:rsidRPr="006D70A9">
        <w:rPr>
          <w:rFonts w:ascii="Times New Roman" w:hAnsi="Times New Roman"/>
          <w:spacing w:val="19"/>
          <w:w w:val="95"/>
          <w:szCs w:val="24"/>
        </w:rPr>
        <w:t xml:space="preserve"> </w:t>
      </w:r>
      <w:r w:rsidRPr="006D70A9">
        <w:rPr>
          <w:rFonts w:ascii="Times New Roman" w:hAnsi="Times New Roman"/>
          <w:w w:val="95"/>
          <w:szCs w:val="24"/>
        </w:rPr>
        <w:t>automată</w:t>
      </w:r>
      <w:r>
        <w:rPr>
          <w:rFonts w:ascii="Times New Roman" w:hAnsi="Times New Roman"/>
          <w:w w:val="95"/>
          <w:szCs w:val="24"/>
        </w:rPr>
        <w:t>;</w:t>
      </w:r>
    </w:p>
    <w:p w14:paraId="6CC23F78" w14:textId="77777777" w:rsidR="006D70A9" w:rsidRDefault="00E07800" w:rsidP="006D70A9">
      <w:pPr>
        <w:jc w:val="both"/>
        <w:rPr>
          <w:rFonts w:ascii="Times New Roman" w:hAnsi="Times New Roman"/>
          <w:szCs w:val="24"/>
          <w:lang w:val="en-US"/>
        </w:rPr>
      </w:pPr>
      <w:r w:rsidRPr="00810EF9">
        <w:rPr>
          <w:rFonts w:ascii="Times New Roman" w:hAnsi="Times New Roman"/>
          <w:szCs w:val="24"/>
        </w:rPr>
        <w:tab/>
      </w:r>
      <w:r w:rsidRPr="00810EF9">
        <w:rPr>
          <w:rFonts w:ascii="Times New Roman" w:hAnsi="Times New Roman"/>
          <w:szCs w:val="24"/>
          <w:lang w:val="en-US"/>
        </w:rPr>
        <w:tab/>
      </w:r>
      <w:r w:rsidRPr="00810EF9">
        <w:rPr>
          <w:rFonts w:ascii="Times New Roman" w:hAnsi="Times New Roman"/>
          <w:szCs w:val="24"/>
          <w:lang w:val="en-US"/>
        </w:rPr>
        <w:tab/>
      </w:r>
      <w:r w:rsidR="006D70A9">
        <w:rPr>
          <w:rFonts w:ascii="Times New Roman" w:hAnsi="Times New Roman"/>
          <w:szCs w:val="24"/>
          <w:lang w:val="en-US"/>
        </w:rPr>
        <w:tab/>
      </w:r>
      <w:r w:rsidR="006D70A9">
        <w:rPr>
          <w:rFonts w:ascii="Times New Roman" w:hAnsi="Times New Roman"/>
          <w:szCs w:val="24"/>
          <w:lang w:val="en-US"/>
        </w:rPr>
        <w:tab/>
      </w:r>
      <w:r w:rsidR="006D70A9">
        <w:rPr>
          <w:rFonts w:ascii="Times New Roman" w:hAnsi="Times New Roman"/>
          <w:szCs w:val="24"/>
          <w:lang w:val="en-US"/>
        </w:rPr>
        <w:tab/>
      </w:r>
      <w:r w:rsidR="006D70A9">
        <w:rPr>
          <w:rFonts w:ascii="Times New Roman" w:hAnsi="Times New Roman"/>
          <w:szCs w:val="24"/>
          <w:lang w:val="en-US"/>
        </w:rPr>
        <w:tab/>
      </w:r>
      <w:r w:rsidR="006D70A9">
        <w:rPr>
          <w:rFonts w:ascii="Times New Roman" w:hAnsi="Times New Roman"/>
          <w:szCs w:val="24"/>
          <w:lang w:val="en-US"/>
        </w:rPr>
        <w:tab/>
      </w:r>
      <w:r w:rsidR="006D70A9">
        <w:rPr>
          <w:rFonts w:ascii="Times New Roman" w:hAnsi="Times New Roman"/>
          <w:szCs w:val="24"/>
          <w:lang w:val="en-US"/>
        </w:rPr>
        <w:tab/>
        <w:t xml:space="preserve">            </w:t>
      </w:r>
    </w:p>
    <w:p w14:paraId="1072B571" w14:textId="46E12E1F" w:rsidR="00E07800" w:rsidRPr="006D70A9" w:rsidRDefault="00E07800" w:rsidP="006D70A9">
      <w:pPr>
        <w:jc w:val="both"/>
        <w:rPr>
          <w:rFonts w:ascii="Times New Roman" w:hAnsi="Times New Roman"/>
          <w:szCs w:val="24"/>
          <w:lang w:val="en-US"/>
        </w:rPr>
      </w:pPr>
      <w:r w:rsidRPr="00597318">
        <w:rPr>
          <w:rFonts w:ascii="Times New Roman" w:hAnsi="Times New Roman"/>
          <w:szCs w:val="24"/>
        </w:rPr>
        <w:t>Instala</w:t>
      </w:r>
      <w:r w:rsidR="006D70A9">
        <w:rPr>
          <w:rFonts w:ascii="Times New Roman" w:hAnsi="Times New Roman"/>
          <w:szCs w:val="24"/>
        </w:rPr>
        <w:t>ț</w:t>
      </w:r>
      <w:r w:rsidRPr="00597318">
        <w:rPr>
          <w:rFonts w:ascii="Times New Roman" w:hAnsi="Times New Roman"/>
          <w:szCs w:val="24"/>
        </w:rPr>
        <w:t xml:space="preserve">iile interioare de </w:t>
      </w:r>
      <w:r w:rsidR="006D70A9">
        <w:rPr>
          <w:rFonts w:ascii="Times New Roman" w:hAnsi="Times New Roman"/>
          <w:szCs w:val="24"/>
        </w:rPr>
        <w:t>î</w:t>
      </w:r>
      <w:r w:rsidRPr="00597318">
        <w:rPr>
          <w:rFonts w:ascii="Times New Roman" w:hAnsi="Times New Roman"/>
          <w:szCs w:val="24"/>
        </w:rPr>
        <w:t>nc</w:t>
      </w:r>
      <w:r w:rsidR="006D70A9">
        <w:rPr>
          <w:rFonts w:ascii="Times New Roman" w:hAnsi="Times New Roman"/>
          <w:szCs w:val="24"/>
        </w:rPr>
        <w:t>ă</w:t>
      </w:r>
      <w:r w:rsidRPr="00597318">
        <w:rPr>
          <w:rFonts w:ascii="Times New Roman" w:hAnsi="Times New Roman"/>
          <w:szCs w:val="24"/>
        </w:rPr>
        <w:t>lzire se vor supune urm</w:t>
      </w:r>
      <w:r w:rsidR="006D70A9">
        <w:rPr>
          <w:rFonts w:ascii="Times New Roman" w:hAnsi="Times New Roman"/>
          <w:szCs w:val="24"/>
        </w:rPr>
        <w:t>ă</w:t>
      </w:r>
      <w:r w:rsidRPr="00597318">
        <w:rPr>
          <w:rFonts w:ascii="Times New Roman" w:hAnsi="Times New Roman"/>
          <w:szCs w:val="24"/>
        </w:rPr>
        <w:t>toarelor probe:</w:t>
      </w:r>
    </w:p>
    <w:p w14:paraId="1BA76361" w14:textId="77777777" w:rsidR="00E07800" w:rsidRPr="00597318" w:rsidRDefault="00E07800" w:rsidP="006D70A9">
      <w:pPr>
        <w:ind w:left="-12" w:firstLine="720"/>
        <w:jc w:val="both"/>
        <w:rPr>
          <w:rFonts w:ascii="Times New Roman" w:hAnsi="Times New Roman"/>
          <w:szCs w:val="24"/>
        </w:rPr>
      </w:pPr>
      <w:r w:rsidRPr="00597318">
        <w:rPr>
          <w:rFonts w:ascii="Times New Roman" w:hAnsi="Times New Roman"/>
          <w:szCs w:val="24"/>
        </w:rPr>
        <w:t>-proba la rece</w:t>
      </w:r>
    </w:p>
    <w:p w14:paraId="7F9C43F8" w14:textId="77777777" w:rsidR="00E07800" w:rsidRPr="00597318" w:rsidRDefault="00E07800" w:rsidP="006D70A9">
      <w:pPr>
        <w:ind w:left="-12" w:firstLine="720"/>
        <w:jc w:val="both"/>
        <w:rPr>
          <w:rFonts w:ascii="Times New Roman" w:hAnsi="Times New Roman"/>
          <w:szCs w:val="24"/>
        </w:rPr>
      </w:pPr>
      <w:r w:rsidRPr="00597318">
        <w:rPr>
          <w:rFonts w:ascii="Times New Roman" w:hAnsi="Times New Roman"/>
          <w:szCs w:val="24"/>
        </w:rPr>
        <w:t>-proba la cald</w:t>
      </w:r>
    </w:p>
    <w:p w14:paraId="28E88917" w14:textId="77777777" w:rsidR="00E07800" w:rsidRPr="00597318" w:rsidRDefault="00E07800" w:rsidP="006D70A9">
      <w:pPr>
        <w:ind w:left="-12" w:firstLine="720"/>
        <w:jc w:val="both"/>
        <w:rPr>
          <w:rFonts w:ascii="Times New Roman" w:hAnsi="Times New Roman"/>
          <w:szCs w:val="24"/>
        </w:rPr>
      </w:pPr>
      <w:r w:rsidRPr="00597318">
        <w:rPr>
          <w:rFonts w:ascii="Times New Roman" w:hAnsi="Times New Roman"/>
          <w:szCs w:val="24"/>
        </w:rPr>
        <w:t>-proba de eficacitate</w:t>
      </w:r>
    </w:p>
    <w:p w14:paraId="38C26DD5" w14:textId="77777777" w:rsidR="002A1748" w:rsidRPr="00597318" w:rsidRDefault="002A1748" w:rsidP="00E07800">
      <w:pPr>
        <w:ind w:left="-720" w:firstLine="720"/>
        <w:jc w:val="both"/>
        <w:rPr>
          <w:rFonts w:ascii="Times New Roman" w:hAnsi="Times New Roman"/>
          <w:szCs w:val="24"/>
        </w:rPr>
      </w:pPr>
    </w:p>
    <w:p w14:paraId="5C29120B" w14:textId="77777777" w:rsidR="00E07800" w:rsidRPr="00597318" w:rsidRDefault="00E07800" w:rsidP="00E07800">
      <w:pPr>
        <w:ind w:left="-720" w:firstLine="720"/>
        <w:jc w:val="both"/>
        <w:rPr>
          <w:rFonts w:ascii="Times New Roman" w:hAnsi="Times New Roman"/>
          <w:szCs w:val="24"/>
          <w:u w:val="single"/>
        </w:rPr>
      </w:pPr>
      <w:r w:rsidRPr="00597318">
        <w:rPr>
          <w:rFonts w:ascii="Times New Roman" w:hAnsi="Times New Roman"/>
          <w:szCs w:val="24"/>
          <w:u w:val="single"/>
        </w:rPr>
        <w:t>Proba la rece</w:t>
      </w:r>
    </w:p>
    <w:p w14:paraId="2EA62137" w14:textId="2921A75C" w:rsidR="00E07800" w:rsidRDefault="00E07800" w:rsidP="00E07800">
      <w:pPr>
        <w:ind w:left="-180" w:firstLine="720"/>
        <w:jc w:val="both"/>
        <w:rPr>
          <w:rFonts w:ascii="Times New Roman" w:hAnsi="Times New Roman"/>
          <w:szCs w:val="24"/>
        </w:rPr>
      </w:pPr>
      <w:r w:rsidRPr="00597318">
        <w:rPr>
          <w:rFonts w:ascii="Times New Roman" w:hAnsi="Times New Roman"/>
          <w:szCs w:val="24"/>
        </w:rPr>
        <w:t>Aceasta proba urmareste verificarea rezistentei mecanice si a etanseitatii elementelor instalatiei si incercarea la presiune</w:t>
      </w:r>
      <w:r w:rsidR="00E81590">
        <w:rPr>
          <w:rFonts w:ascii="Times New Roman" w:hAnsi="Times New Roman"/>
          <w:szCs w:val="24"/>
        </w:rPr>
        <w:t>.</w:t>
      </w:r>
    </w:p>
    <w:p w14:paraId="4B74F3DB" w14:textId="0B1E44D3" w:rsidR="00E81590" w:rsidRPr="00597318" w:rsidRDefault="00E81590" w:rsidP="00E07800">
      <w:pPr>
        <w:ind w:left="-180" w:firstLine="720"/>
        <w:jc w:val="both"/>
        <w:rPr>
          <w:rFonts w:ascii="Times New Roman" w:hAnsi="Times New Roman"/>
          <w:szCs w:val="24"/>
        </w:rPr>
      </w:pPr>
      <w:r w:rsidRPr="00E81590">
        <w:rPr>
          <w:rFonts w:ascii="Times New Roman" w:hAnsi="Times New Roman"/>
        </w:rPr>
        <w:t>În vederea executării probei la rece se asigură</w:t>
      </w:r>
      <w:r w:rsidRPr="00E81590">
        <w:rPr>
          <w:rFonts w:ascii="Times New Roman" w:hAnsi="Times New Roman"/>
          <w:spacing w:val="1"/>
        </w:rPr>
        <w:t xml:space="preserve"> </w:t>
      </w:r>
      <w:r w:rsidRPr="00E81590">
        <w:rPr>
          <w:rFonts w:ascii="Times New Roman" w:hAnsi="Times New Roman"/>
        </w:rPr>
        <w:t>deschiderea</w:t>
      </w:r>
      <w:r w:rsidRPr="00E81590">
        <w:rPr>
          <w:rFonts w:ascii="Times New Roman" w:hAnsi="Times New Roman"/>
          <w:spacing w:val="1"/>
        </w:rPr>
        <w:t xml:space="preserve"> </w:t>
      </w:r>
      <w:r w:rsidRPr="00E81590">
        <w:rPr>
          <w:rFonts w:ascii="Times New Roman" w:hAnsi="Times New Roman"/>
        </w:rPr>
        <w:t>completă</w:t>
      </w:r>
      <w:r w:rsidRPr="00E81590">
        <w:rPr>
          <w:rFonts w:ascii="Times New Roman" w:hAnsi="Times New Roman"/>
          <w:spacing w:val="1"/>
        </w:rPr>
        <w:t xml:space="preserve"> </w:t>
      </w:r>
      <w:r w:rsidRPr="00E81590">
        <w:rPr>
          <w:rFonts w:ascii="Times New Roman" w:hAnsi="Times New Roman"/>
        </w:rPr>
        <w:t>a</w:t>
      </w:r>
      <w:r w:rsidRPr="00E81590">
        <w:rPr>
          <w:rFonts w:ascii="Times New Roman" w:hAnsi="Times New Roman"/>
          <w:spacing w:val="1"/>
        </w:rPr>
        <w:t xml:space="preserve"> </w:t>
      </w:r>
      <w:r w:rsidRPr="00E81590">
        <w:rPr>
          <w:rFonts w:ascii="Times New Roman" w:hAnsi="Times New Roman"/>
        </w:rPr>
        <w:t>tuturor</w:t>
      </w:r>
      <w:r w:rsidRPr="00E81590">
        <w:rPr>
          <w:rFonts w:ascii="Times New Roman" w:hAnsi="Times New Roman"/>
          <w:spacing w:val="1"/>
        </w:rPr>
        <w:t xml:space="preserve"> </w:t>
      </w:r>
      <w:r w:rsidRPr="00E81590">
        <w:rPr>
          <w:rFonts w:ascii="Times New Roman" w:hAnsi="Times New Roman"/>
        </w:rPr>
        <w:t>armăturilor</w:t>
      </w:r>
      <w:r w:rsidRPr="00E81590">
        <w:rPr>
          <w:rFonts w:ascii="Times New Roman" w:hAnsi="Times New Roman"/>
          <w:spacing w:val="1"/>
        </w:rPr>
        <w:t xml:space="preserve"> </w:t>
      </w:r>
      <w:r w:rsidRPr="00E81590">
        <w:rPr>
          <w:rFonts w:ascii="Times New Roman" w:hAnsi="Times New Roman"/>
        </w:rPr>
        <w:t>de</w:t>
      </w:r>
      <w:r w:rsidRPr="00E81590">
        <w:rPr>
          <w:rFonts w:ascii="Times New Roman" w:hAnsi="Times New Roman"/>
          <w:spacing w:val="1"/>
        </w:rPr>
        <w:t xml:space="preserve"> </w:t>
      </w:r>
      <w:r w:rsidRPr="00E81590">
        <w:rPr>
          <w:rFonts w:ascii="Times New Roman" w:hAnsi="Times New Roman"/>
        </w:rPr>
        <w:t>închidere,</w:t>
      </w:r>
      <w:r w:rsidRPr="00E81590">
        <w:rPr>
          <w:rFonts w:ascii="Times New Roman" w:hAnsi="Times New Roman"/>
          <w:spacing w:val="1"/>
        </w:rPr>
        <w:t xml:space="preserve"> </w:t>
      </w:r>
      <w:r w:rsidRPr="00E81590">
        <w:rPr>
          <w:rFonts w:ascii="Times New Roman" w:hAnsi="Times New Roman"/>
          <w:w w:val="95"/>
        </w:rPr>
        <w:t>echilibrare și de reglaj, închiderea conductelor de legătură la</w:t>
      </w:r>
      <w:r w:rsidRPr="00E81590">
        <w:rPr>
          <w:rFonts w:ascii="Times New Roman" w:hAnsi="Times New Roman"/>
          <w:spacing w:val="1"/>
          <w:w w:val="95"/>
        </w:rPr>
        <w:t xml:space="preserve"> </w:t>
      </w:r>
      <w:r w:rsidRPr="00E81590">
        <w:rPr>
          <w:rFonts w:ascii="Times New Roman" w:hAnsi="Times New Roman"/>
        </w:rPr>
        <w:t>vasul</w:t>
      </w:r>
      <w:r w:rsidRPr="00E81590">
        <w:rPr>
          <w:rFonts w:ascii="Times New Roman" w:hAnsi="Times New Roman"/>
          <w:spacing w:val="1"/>
        </w:rPr>
        <w:t xml:space="preserve"> </w:t>
      </w:r>
      <w:r w:rsidRPr="00E81590">
        <w:rPr>
          <w:rFonts w:ascii="Times New Roman" w:hAnsi="Times New Roman"/>
        </w:rPr>
        <w:t>de</w:t>
      </w:r>
      <w:r w:rsidRPr="00E81590">
        <w:rPr>
          <w:rFonts w:ascii="Times New Roman" w:hAnsi="Times New Roman"/>
          <w:spacing w:val="1"/>
        </w:rPr>
        <w:t xml:space="preserve"> </w:t>
      </w:r>
      <w:r w:rsidRPr="00E81590">
        <w:rPr>
          <w:rFonts w:ascii="Times New Roman" w:hAnsi="Times New Roman"/>
        </w:rPr>
        <w:t>expansiune</w:t>
      </w:r>
      <w:r w:rsidRPr="00E81590">
        <w:rPr>
          <w:rFonts w:ascii="Times New Roman" w:hAnsi="Times New Roman"/>
          <w:spacing w:val="1"/>
        </w:rPr>
        <w:t xml:space="preserve"> </w:t>
      </w:r>
      <w:r w:rsidRPr="00E81590">
        <w:rPr>
          <w:rFonts w:ascii="Times New Roman" w:hAnsi="Times New Roman"/>
        </w:rPr>
        <w:t>deschis,</w:t>
      </w:r>
      <w:r w:rsidRPr="00E81590">
        <w:rPr>
          <w:rFonts w:ascii="Times New Roman" w:hAnsi="Times New Roman"/>
          <w:spacing w:val="1"/>
        </w:rPr>
        <w:t xml:space="preserve"> </w:t>
      </w:r>
      <w:r w:rsidRPr="00E81590">
        <w:rPr>
          <w:rFonts w:ascii="Times New Roman" w:hAnsi="Times New Roman"/>
        </w:rPr>
        <w:t>închiderea</w:t>
      </w:r>
      <w:r w:rsidRPr="00E81590">
        <w:rPr>
          <w:rFonts w:ascii="Times New Roman" w:hAnsi="Times New Roman"/>
          <w:spacing w:val="1"/>
        </w:rPr>
        <w:t xml:space="preserve"> </w:t>
      </w:r>
      <w:r w:rsidRPr="00E81590">
        <w:rPr>
          <w:rFonts w:ascii="Times New Roman" w:hAnsi="Times New Roman"/>
        </w:rPr>
        <w:t>armăturilor</w:t>
      </w:r>
      <w:r w:rsidRPr="00E81590">
        <w:rPr>
          <w:rFonts w:ascii="Times New Roman" w:hAnsi="Times New Roman"/>
          <w:spacing w:val="1"/>
        </w:rPr>
        <w:t xml:space="preserve"> </w:t>
      </w:r>
      <w:r w:rsidRPr="00E81590">
        <w:rPr>
          <w:rFonts w:ascii="Times New Roman" w:hAnsi="Times New Roman"/>
        </w:rPr>
        <w:t>de</w:t>
      </w:r>
      <w:r w:rsidRPr="00E81590">
        <w:rPr>
          <w:rFonts w:ascii="Times New Roman" w:hAnsi="Times New Roman"/>
          <w:spacing w:val="1"/>
        </w:rPr>
        <w:t xml:space="preserve"> </w:t>
      </w:r>
      <w:r w:rsidRPr="00E81590">
        <w:rPr>
          <w:rFonts w:ascii="Times New Roman" w:hAnsi="Times New Roman"/>
          <w:w w:val="95"/>
        </w:rPr>
        <w:t>siguranță de la cazane și de la vasul de expansiune închis în</w:t>
      </w:r>
      <w:r w:rsidRPr="00E81590">
        <w:rPr>
          <w:rFonts w:ascii="Times New Roman" w:hAnsi="Times New Roman"/>
          <w:spacing w:val="1"/>
          <w:w w:val="95"/>
        </w:rPr>
        <w:t xml:space="preserve"> </w:t>
      </w:r>
      <w:r w:rsidRPr="00E81590">
        <w:rPr>
          <w:rFonts w:ascii="Times New Roman" w:hAnsi="Times New Roman"/>
          <w:w w:val="95"/>
        </w:rPr>
        <w:t>concordanță cu presiunea de probă, verificarea punctelor de</w:t>
      </w:r>
      <w:r w:rsidRPr="00E81590">
        <w:rPr>
          <w:rFonts w:ascii="Times New Roman" w:hAnsi="Times New Roman"/>
          <w:spacing w:val="1"/>
          <w:w w:val="95"/>
        </w:rPr>
        <w:t xml:space="preserve"> </w:t>
      </w:r>
      <w:r w:rsidRPr="00E81590">
        <w:rPr>
          <w:rFonts w:ascii="Times New Roman" w:hAnsi="Times New Roman"/>
          <w:w w:val="95"/>
        </w:rPr>
        <w:t>racordare</w:t>
      </w:r>
      <w:r w:rsidRPr="00E81590">
        <w:rPr>
          <w:rFonts w:ascii="Times New Roman" w:hAnsi="Times New Roman"/>
          <w:spacing w:val="-10"/>
          <w:w w:val="95"/>
        </w:rPr>
        <w:t xml:space="preserve"> </w:t>
      </w:r>
      <w:r w:rsidRPr="00E81590">
        <w:rPr>
          <w:rFonts w:ascii="Times New Roman" w:hAnsi="Times New Roman"/>
          <w:w w:val="95"/>
        </w:rPr>
        <w:t>a</w:t>
      </w:r>
      <w:r w:rsidRPr="00E81590">
        <w:rPr>
          <w:rFonts w:ascii="Times New Roman" w:hAnsi="Times New Roman"/>
          <w:spacing w:val="-9"/>
          <w:w w:val="95"/>
        </w:rPr>
        <w:t xml:space="preserve"> </w:t>
      </w:r>
      <w:r w:rsidRPr="00E81590">
        <w:rPr>
          <w:rFonts w:ascii="Times New Roman" w:hAnsi="Times New Roman"/>
          <w:w w:val="95"/>
        </w:rPr>
        <w:t>instalației</w:t>
      </w:r>
      <w:r w:rsidRPr="00E81590">
        <w:rPr>
          <w:rFonts w:ascii="Times New Roman" w:hAnsi="Times New Roman"/>
          <w:spacing w:val="-9"/>
          <w:w w:val="95"/>
        </w:rPr>
        <w:t xml:space="preserve"> </w:t>
      </w:r>
      <w:r w:rsidRPr="00E81590">
        <w:rPr>
          <w:rFonts w:ascii="Times New Roman" w:hAnsi="Times New Roman"/>
          <w:w w:val="95"/>
        </w:rPr>
        <w:t>la</w:t>
      </w:r>
      <w:r w:rsidRPr="00E81590">
        <w:rPr>
          <w:rFonts w:ascii="Times New Roman" w:hAnsi="Times New Roman"/>
          <w:spacing w:val="-9"/>
          <w:w w:val="95"/>
        </w:rPr>
        <w:t xml:space="preserve"> </w:t>
      </w:r>
      <w:r w:rsidRPr="00E81590">
        <w:rPr>
          <w:rFonts w:ascii="Times New Roman" w:hAnsi="Times New Roman"/>
          <w:w w:val="95"/>
        </w:rPr>
        <w:t>conducta</w:t>
      </w:r>
      <w:r w:rsidRPr="00E81590">
        <w:rPr>
          <w:rFonts w:ascii="Times New Roman" w:hAnsi="Times New Roman"/>
          <w:spacing w:val="-10"/>
          <w:w w:val="95"/>
        </w:rPr>
        <w:t xml:space="preserve"> </w:t>
      </w:r>
      <w:r w:rsidRPr="00E81590">
        <w:rPr>
          <w:rFonts w:ascii="Times New Roman" w:hAnsi="Times New Roman"/>
          <w:w w:val="95"/>
        </w:rPr>
        <w:t>de</w:t>
      </w:r>
      <w:r w:rsidRPr="00E81590">
        <w:rPr>
          <w:rFonts w:ascii="Times New Roman" w:hAnsi="Times New Roman"/>
          <w:spacing w:val="-9"/>
          <w:w w:val="95"/>
        </w:rPr>
        <w:t xml:space="preserve"> </w:t>
      </w:r>
      <w:r w:rsidRPr="00E81590">
        <w:rPr>
          <w:rFonts w:ascii="Times New Roman" w:hAnsi="Times New Roman"/>
          <w:w w:val="95"/>
        </w:rPr>
        <w:t>apă</w:t>
      </w:r>
      <w:r w:rsidRPr="00E81590">
        <w:rPr>
          <w:rFonts w:ascii="Times New Roman" w:hAnsi="Times New Roman"/>
          <w:spacing w:val="-9"/>
          <w:w w:val="95"/>
        </w:rPr>
        <w:t xml:space="preserve"> </w:t>
      </w:r>
      <w:r w:rsidRPr="00E81590">
        <w:rPr>
          <w:rFonts w:ascii="Times New Roman" w:hAnsi="Times New Roman"/>
          <w:w w:val="95"/>
        </w:rPr>
        <w:t>potabilă</w:t>
      </w:r>
      <w:r w:rsidRPr="00E81590">
        <w:rPr>
          <w:rFonts w:ascii="Times New Roman" w:hAnsi="Times New Roman"/>
          <w:spacing w:val="-9"/>
          <w:w w:val="95"/>
        </w:rPr>
        <w:t xml:space="preserve"> </w:t>
      </w:r>
      <w:r w:rsidRPr="00E81590">
        <w:rPr>
          <w:rFonts w:ascii="Times New Roman" w:hAnsi="Times New Roman"/>
          <w:w w:val="95"/>
        </w:rPr>
        <w:t>și</w:t>
      </w:r>
      <w:r w:rsidRPr="00E81590">
        <w:rPr>
          <w:rFonts w:ascii="Times New Roman" w:hAnsi="Times New Roman"/>
          <w:spacing w:val="-10"/>
          <w:w w:val="95"/>
        </w:rPr>
        <w:t xml:space="preserve"> </w:t>
      </w:r>
      <w:r w:rsidRPr="00E81590">
        <w:rPr>
          <w:rFonts w:ascii="Times New Roman" w:hAnsi="Times New Roman"/>
          <w:w w:val="95"/>
        </w:rPr>
        <w:t>la</w:t>
      </w:r>
      <w:r w:rsidRPr="00E81590">
        <w:rPr>
          <w:rFonts w:ascii="Times New Roman" w:hAnsi="Times New Roman"/>
          <w:spacing w:val="-9"/>
          <w:w w:val="95"/>
        </w:rPr>
        <w:t xml:space="preserve"> </w:t>
      </w:r>
      <w:r w:rsidRPr="00E81590">
        <w:rPr>
          <w:rFonts w:ascii="Times New Roman" w:hAnsi="Times New Roman"/>
          <w:w w:val="95"/>
        </w:rPr>
        <w:t>pompa</w:t>
      </w:r>
      <w:r w:rsidRPr="00E81590">
        <w:rPr>
          <w:rFonts w:ascii="Times New Roman" w:hAnsi="Times New Roman"/>
          <w:spacing w:val="-50"/>
          <w:w w:val="95"/>
        </w:rPr>
        <w:t xml:space="preserve"> </w:t>
      </w:r>
      <w:r w:rsidRPr="00E81590">
        <w:rPr>
          <w:rFonts w:ascii="Times New Roman" w:hAnsi="Times New Roman"/>
        </w:rPr>
        <w:t>de</w:t>
      </w:r>
      <w:r w:rsidRPr="00E81590">
        <w:rPr>
          <w:rFonts w:ascii="Times New Roman" w:hAnsi="Times New Roman"/>
          <w:spacing w:val="-2"/>
        </w:rPr>
        <w:t xml:space="preserve"> </w:t>
      </w:r>
      <w:r w:rsidRPr="00E81590">
        <w:rPr>
          <w:rFonts w:ascii="Times New Roman" w:hAnsi="Times New Roman"/>
        </w:rPr>
        <w:t>presiune.</w:t>
      </w:r>
    </w:p>
    <w:p w14:paraId="36550011" w14:textId="4ACAF052" w:rsidR="00E07800" w:rsidRPr="00597318" w:rsidRDefault="00E07800" w:rsidP="00E07800">
      <w:pPr>
        <w:jc w:val="both"/>
        <w:rPr>
          <w:rFonts w:ascii="Times New Roman" w:hAnsi="Times New Roman"/>
          <w:szCs w:val="24"/>
        </w:rPr>
      </w:pPr>
      <w:r w:rsidRPr="00597318">
        <w:rPr>
          <w:rFonts w:ascii="Times New Roman" w:hAnsi="Times New Roman"/>
          <w:szCs w:val="24"/>
        </w:rPr>
        <w:tab/>
        <w:t>Inaintea efectuarii probei la rece , instalatiile vor fi spalate cu apa potabila.</w:t>
      </w:r>
      <w:r w:rsidR="00597318">
        <w:rPr>
          <w:rFonts w:ascii="Times New Roman" w:hAnsi="Times New Roman"/>
          <w:szCs w:val="24"/>
        </w:rPr>
        <w:t xml:space="preserve"> </w:t>
      </w:r>
      <w:r w:rsidRPr="00597318">
        <w:rPr>
          <w:rFonts w:ascii="Times New Roman" w:hAnsi="Times New Roman"/>
          <w:szCs w:val="24"/>
        </w:rPr>
        <w:t>Introducerea apei in instalatie se va face pe unul din racordurile de golire,iar evacuarea apei prin cel</w:t>
      </w:r>
      <w:r w:rsidR="00E81590">
        <w:rPr>
          <w:rFonts w:ascii="Times New Roman" w:hAnsi="Times New Roman"/>
          <w:szCs w:val="24"/>
        </w:rPr>
        <w:t>ă</w:t>
      </w:r>
      <w:r w:rsidRPr="00597318">
        <w:rPr>
          <w:rFonts w:ascii="Times New Roman" w:hAnsi="Times New Roman"/>
          <w:szCs w:val="24"/>
        </w:rPr>
        <w:t>la</w:t>
      </w:r>
      <w:r w:rsidR="00E81590">
        <w:rPr>
          <w:rFonts w:ascii="Times New Roman" w:hAnsi="Times New Roman"/>
          <w:szCs w:val="24"/>
        </w:rPr>
        <w:t>l</w:t>
      </w:r>
      <w:r w:rsidRPr="00597318">
        <w:rPr>
          <w:rFonts w:ascii="Times New Roman" w:hAnsi="Times New Roman"/>
          <w:szCs w:val="24"/>
        </w:rPr>
        <w:t>t.</w:t>
      </w:r>
      <w:r w:rsidR="00597318">
        <w:rPr>
          <w:rFonts w:ascii="Times New Roman" w:hAnsi="Times New Roman"/>
          <w:szCs w:val="24"/>
        </w:rPr>
        <w:t xml:space="preserve"> </w:t>
      </w:r>
      <w:r w:rsidRPr="00597318">
        <w:rPr>
          <w:rFonts w:ascii="Times New Roman" w:hAnsi="Times New Roman"/>
          <w:szCs w:val="24"/>
        </w:rPr>
        <w:t>Spalarea consta in umplerea si mentinerea sub jet continuu la presiunea retelei de alimentare pina cind apa evacuata nu mai contine impuritati vizibile.</w:t>
      </w:r>
    </w:p>
    <w:p w14:paraId="75F051C8" w14:textId="2FF1A6F0" w:rsidR="00E07800" w:rsidRPr="00597318" w:rsidRDefault="00E07800" w:rsidP="00E07800">
      <w:pPr>
        <w:ind w:firstLine="705"/>
        <w:jc w:val="both"/>
        <w:rPr>
          <w:rFonts w:ascii="Times New Roman" w:hAnsi="Times New Roman"/>
          <w:szCs w:val="24"/>
        </w:rPr>
      </w:pPr>
      <w:r w:rsidRPr="00597318">
        <w:rPr>
          <w:rFonts w:ascii="Times New Roman" w:hAnsi="Times New Roman"/>
          <w:szCs w:val="24"/>
        </w:rPr>
        <w:t>Operatia se va repeta dupa inversarea sensului de circulatie al apei.</w:t>
      </w:r>
      <w:r w:rsidR="000A28D8">
        <w:rPr>
          <w:rFonts w:ascii="Times New Roman" w:hAnsi="Times New Roman"/>
          <w:szCs w:val="24"/>
        </w:rPr>
        <w:t xml:space="preserve"> </w:t>
      </w:r>
      <w:r w:rsidRPr="00597318">
        <w:rPr>
          <w:rFonts w:ascii="Times New Roman" w:hAnsi="Times New Roman"/>
          <w:szCs w:val="24"/>
        </w:rPr>
        <w:t>Golirea se va face cu vit</w:t>
      </w:r>
      <w:r w:rsidR="006D70A9">
        <w:rPr>
          <w:rFonts w:ascii="Times New Roman" w:hAnsi="Times New Roman"/>
          <w:szCs w:val="24"/>
        </w:rPr>
        <w:t>e</w:t>
      </w:r>
      <w:r w:rsidRPr="00597318">
        <w:rPr>
          <w:rFonts w:ascii="Times New Roman" w:hAnsi="Times New Roman"/>
          <w:szCs w:val="24"/>
        </w:rPr>
        <w:t>z</w:t>
      </w:r>
      <w:r w:rsidR="006D70A9">
        <w:rPr>
          <w:rFonts w:ascii="Times New Roman" w:hAnsi="Times New Roman"/>
          <w:szCs w:val="24"/>
        </w:rPr>
        <w:t>ă</w:t>
      </w:r>
      <w:r w:rsidRPr="00597318">
        <w:rPr>
          <w:rFonts w:ascii="Times New Roman" w:hAnsi="Times New Roman"/>
          <w:szCs w:val="24"/>
        </w:rPr>
        <w:t xml:space="preserve"> mare de scurgere a apei, prin deschiderea completa a ambelor armaturi de pe racordurile instalatiei.</w:t>
      </w:r>
    </w:p>
    <w:p w14:paraId="1F7E5C0C" w14:textId="2C042AF3" w:rsidR="00E07800" w:rsidRPr="00597318" w:rsidRDefault="00E07800" w:rsidP="00E07800">
      <w:pPr>
        <w:ind w:firstLine="705"/>
        <w:jc w:val="both"/>
        <w:rPr>
          <w:rFonts w:ascii="Times New Roman" w:hAnsi="Times New Roman"/>
          <w:szCs w:val="24"/>
        </w:rPr>
      </w:pPr>
      <w:r w:rsidRPr="00597318">
        <w:rPr>
          <w:rFonts w:ascii="Times New Roman" w:hAnsi="Times New Roman"/>
          <w:szCs w:val="24"/>
        </w:rPr>
        <w:t>Proba la rece se va efectua la presiunea de 5 bari si va incepe dupa cel putin 3 ore de la punerea instalatiei sub presiune.Durata probei este de 3 ore.presiunea de pe manometru nu trebuie sa scada cu mai mult de 0.1 bari.</w:t>
      </w:r>
    </w:p>
    <w:p w14:paraId="649E01CD" w14:textId="3A7321AF" w:rsidR="000A28D8" w:rsidRPr="000A28D8" w:rsidRDefault="000A28D8" w:rsidP="000A28D8">
      <w:pPr>
        <w:pStyle w:val="BodyText"/>
        <w:spacing w:line="235" w:lineRule="auto"/>
        <w:ind w:right="141" w:firstLine="705"/>
        <w:rPr>
          <w:lang w:val="ro-RO"/>
        </w:rPr>
      </w:pPr>
      <w:r w:rsidRPr="000A28D8">
        <w:rPr>
          <w:spacing w:val="-1"/>
          <w:w w:val="95"/>
          <w:lang w:val="ro-RO"/>
        </w:rPr>
        <w:t>Înainte</w:t>
      </w:r>
      <w:r w:rsidRPr="000A28D8">
        <w:rPr>
          <w:spacing w:val="-10"/>
          <w:w w:val="95"/>
          <w:lang w:val="ro-RO"/>
        </w:rPr>
        <w:t xml:space="preserve"> </w:t>
      </w:r>
      <w:r w:rsidRPr="000A28D8">
        <w:rPr>
          <w:spacing w:val="-1"/>
          <w:w w:val="95"/>
          <w:lang w:val="ro-RO"/>
        </w:rPr>
        <w:t>de</w:t>
      </w:r>
      <w:r w:rsidRPr="000A28D8">
        <w:rPr>
          <w:spacing w:val="-10"/>
          <w:w w:val="95"/>
          <w:lang w:val="ro-RO"/>
        </w:rPr>
        <w:t xml:space="preserve"> </w:t>
      </w:r>
      <w:r w:rsidRPr="000A28D8">
        <w:rPr>
          <w:spacing w:val="-1"/>
          <w:w w:val="95"/>
          <w:lang w:val="ro-RO"/>
        </w:rPr>
        <w:t>proba</w:t>
      </w:r>
      <w:r w:rsidRPr="000A28D8">
        <w:rPr>
          <w:spacing w:val="-10"/>
          <w:w w:val="95"/>
          <w:lang w:val="ro-RO"/>
        </w:rPr>
        <w:t xml:space="preserve"> </w:t>
      </w:r>
      <w:r w:rsidRPr="000A28D8">
        <w:rPr>
          <w:spacing w:val="-1"/>
          <w:w w:val="95"/>
          <w:lang w:val="ro-RO"/>
        </w:rPr>
        <w:t>de</w:t>
      </w:r>
      <w:r w:rsidRPr="000A28D8">
        <w:rPr>
          <w:spacing w:val="-10"/>
          <w:w w:val="95"/>
          <w:lang w:val="ro-RO"/>
        </w:rPr>
        <w:t xml:space="preserve"> </w:t>
      </w:r>
      <w:r w:rsidRPr="000A28D8">
        <w:rPr>
          <w:spacing w:val="-1"/>
          <w:w w:val="95"/>
          <w:lang w:val="ro-RO"/>
        </w:rPr>
        <w:t>presiune</w:t>
      </w:r>
      <w:r w:rsidRPr="000A28D8">
        <w:rPr>
          <w:spacing w:val="-10"/>
          <w:w w:val="95"/>
          <w:lang w:val="ro-RO"/>
        </w:rPr>
        <w:t xml:space="preserve"> </w:t>
      </w:r>
      <w:r w:rsidRPr="000A28D8">
        <w:rPr>
          <w:spacing w:val="-1"/>
          <w:w w:val="95"/>
          <w:lang w:val="ro-RO"/>
        </w:rPr>
        <w:t>la</w:t>
      </w:r>
      <w:r w:rsidRPr="000A28D8">
        <w:rPr>
          <w:spacing w:val="-10"/>
          <w:w w:val="95"/>
          <w:lang w:val="ro-RO"/>
        </w:rPr>
        <w:t xml:space="preserve"> </w:t>
      </w:r>
      <w:r w:rsidRPr="000A28D8">
        <w:rPr>
          <w:spacing w:val="-1"/>
          <w:w w:val="95"/>
          <w:lang w:val="ro-RO"/>
        </w:rPr>
        <w:t>rece</w:t>
      </w:r>
      <w:r w:rsidRPr="000A28D8">
        <w:rPr>
          <w:spacing w:val="-9"/>
          <w:w w:val="95"/>
          <w:lang w:val="ro-RO"/>
        </w:rPr>
        <w:t xml:space="preserve"> </w:t>
      </w:r>
      <w:r w:rsidRPr="000A28D8">
        <w:rPr>
          <w:w w:val="95"/>
          <w:lang w:val="ro-RO"/>
        </w:rPr>
        <w:t>instalația</w:t>
      </w:r>
      <w:r w:rsidRPr="000A28D8">
        <w:rPr>
          <w:spacing w:val="-10"/>
          <w:w w:val="95"/>
          <w:lang w:val="ro-RO"/>
        </w:rPr>
        <w:t xml:space="preserve"> </w:t>
      </w:r>
      <w:r w:rsidRPr="000A28D8">
        <w:rPr>
          <w:w w:val="95"/>
          <w:lang w:val="ro-RO"/>
        </w:rPr>
        <w:t>se</w:t>
      </w:r>
      <w:r w:rsidRPr="000A28D8">
        <w:rPr>
          <w:spacing w:val="-10"/>
          <w:w w:val="95"/>
          <w:lang w:val="ro-RO"/>
        </w:rPr>
        <w:t xml:space="preserve"> </w:t>
      </w:r>
      <w:r w:rsidRPr="000A28D8">
        <w:rPr>
          <w:w w:val="95"/>
          <w:lang w:val="ro-RO"/>
        </w:rPr>
        <w:t xml:space="preserve">spală  </w:t>
      </w:r>
      <w:r w:rsidRPr="000A28D8">
        <w:rPr>
          <w:spacing w:val="-50"/>
          <w:w w:val="95"/>
          <w:lang w:val="ro-RO"/>
        </w:rPr>
        <w:t xml:space="preserve"> </w:t>
      </w:r>
      <w:r w:rsidRPr="000A28D8">
        <w:rPr>
          <w:lang w:val="ro-RO"/>
        </w:rPr>
        <w:t>cu</w:t>
      </w:r>
      <w:r w:rsidRPr="000A28D8">
        <w:rPr>
          <w:spacing w:val="-2"/>
          <w:lang w:val="ro-RO"/>
        </w:rPr>
        <w:t xml:space="preserve"> </w:t>
      </w:r>
      <w:r w:rsidRPr="000A28D8">
        <w:rPr>
          <w:lang w:val="ro-RO"/>
        </w:rPr>
        <w:t>apă.</w:t>
      </w:r>
    </w:p>
    <w:p w14:paraId="36F070EA" w14:textId="4D1AF521" w:rsidR="00BA1290" w:rsidRDefault="000A28D8" w:rsidP="000A28D8">
      <w:pPr>
        <w:ind w:firstLine="705"/>
        <w:jc w:val="both"/>
        <w:rPr>
          <w:rFonts w:ascii="Times New Roman" w:hAnsi="Times New Roman"/>
        </w:rPr>
      </w:pPr>
      <w:r w:rsidRPr="000A28D8">
        <w:rPr>
          <w:rFonts w:ascii="Times New Roman" w:hAnsi="Times New Roman"/>
          <w:spacing w:val="-1"/>
          <w:w w:val="95"/>
        </w:rPr>
        <w:t>Spălarea</w:t>
      </w:r>
      <w:r w:rsidRPr="000A28D8">
        <w:rPr>
          <w:rFonts w:ascii="Times New Roman" w:hAnsi="Times New Roman"/>
          <w:spacing w:val="-10"/>
          <w:w w:val="95"/>
        </w:rPr>
        <w:t xml:space="preserve"> </w:t>
      </w:r>
      <w:r w:rsidRPr="000A28D8">
        <w:rPr>
          <w:rFonts w:ascii="Times New Roman" w:hAnsi="Times New Roman"/>
          <w:spacing w:val="-1"/>
          <w:w w:val="95"/>
        </w:rPr>
        <w:t>instalației</w:t>
      </w:r>
      <w:r w:rsidRPr="000A28D8">
        <w:rPr>
          <w:rFonts w:ascii="Times New Roman" w:hAnsi="Times New Roman"/>
          <w:spacing w:val="-10"/>
          <w:w w:val="95"/>
        </w:rPr>
        <w:t xml:space="preserve"> </w:t>
      </w:r>
      <w:r w:rsidRPr="000A28D8">
        <w:rPr>
          <w:rFonts w:ascii="Times New Roman" w:hAnsi="Times New Roman"/>
          <w:spacing w:val="-1"/>
          <w:w w:val="95"/>
        </w:rPr>
        <w:t>cuprinde</w:t>
      </w:r>
      <w:r w:rsidRPr="000A28D8">
        <w:rPr>
          <w:rFonts w:ascii="Times New Roman" w:hAnsi="Times New Roman"/>
          <w:spacing w:val="-10"/>
          <w:w w:val="95"/>
        </w:rPr>
        <w:t xml:space="preserve"> </w:t>
      </w:r>
      <w:r w:rsidRPr="000A28D8">
        <w:rPr>
          <w:rFonts w:ascii="Times New Roman" w:hAnsi="Times New Roman"/>
          <w:spacing w:val="-1"/>
          <w:w w:val="95"/>
        </w:rPr>
        <w:t>racordarea</w:t>
      </w:r>
      <w:r w:rsidRPr="000A28D8">
        <w:rPr>
          <w:rFonts w:ascii="Times New Roman" w:hAnsi="Times New Roman"/>
          <w:spacing w:val="-10"/>
          <w:w w:val="95"/>
        </w:rPr>
        <w:t xml:space="preserve"> </w:t>
      </w:r>
      <w:r w:rsidRPr="000A28D8">
        <w:rPr>
          <w:rFonts w:ascii="Times New Roman" w:hAnsi="Times New Roman"/>
          <w:spacing w:val="-1"/>
          <w:w w:val="95"/>
        </w:rPr>
        <w:t>conductei</w:t>
      </w:r>
      <w:r w:rsidRPr="000A28D8">
        <w:rPr>
          <w:rFonts w:ascii="Times New Roman" w:hAnsi="Times New Roman"/>
          <w:spacing w:val="-10"/>
          <w:w w:val="95"/>
        </w:rPr>
        <w:t xml:space="preserve"> </w:t>
      </w:r>
      <w:r w:rsidRPr="000A28D8">
        <w:rPr>
          <w:rFonts w:ascii="Times New Roman" w:hAnsi="Times New Roman"/>
          <w:w w:val="95"/>
        </w:rPr>
        <w:t>de</w:t>
      </w:r>
      <w:r w:rsidRPr="000A28D8">
        <w:rPr>
          <w:rFonts w:ascii="Times New Roman" w:hAnsi="Times New Roman"/>
          <w:spacing w:val="-10"/>
          <w:w w:val="95"/>
        </w:rPr>
        <w:t xml:space="preserve"> </w:t>
      </w:r>
      <w:r w:rsidRPr="000A28D8">
        <w:rPr>
          <w:rFonts w:ascii="Times New Roman" w:hAnsi="Times New Roman"/>
          <w:w w:val="95"/>
        </w:rPr>
        <w:t>ducere</w:t>
      </w:r>
      <w:r w:rsidRPr="000A28D8">
        <w:rPr>
          <w:rFonts w:ascii="Times New Roman" w:hAnsi="Times New Roman"/>
          <w:spacing w:val="-51"/>
          <w:w w:val="95"/>
        </w:rPr>
        <w:t xml:space="preserve"> </w:t>
      </w:r>
      <w:r w:rsidRPr="000A28D8">
        <w:rPr>
          <w:rFonts w:ascii="Times New Roman" w:hAnsi="Times New Roman"/>
          <w:w w:val="90"/>
        </w:rPr>
        <w:t>a instalației la conducta de apă, umplerea instalației, racordarea</w:t>
      </w:r>
      <w:r w:rsidRPr="000A28D8">
        <w:rPr>
          <w:rFonts w:ascii="Times New Roman" w:hAnsi="Times New Roman"/>
          <w:spacing w:val="1"/>
          <w:w w:val="90"/>
        </w:rPr>
        <w:t xml:space="preserve"> </w:t>
      </w:r>
      <w:r w:rsidRPr="000A28D8">
        <w:rPr>
          <w:rFonts w:ascii="Times New Roman" w:hAnsi="Times New Roman"/>
        </w:rPr>
        <w:t>conductei de întoarcere a instalației la jgheabul de golire la</w:t>
      </w:r>
      <w:r w:rsidRPr="000A28D8">
        <w:rPr>
          <w:rFonts w:ascii="Times New Roman" w:hAnsi="Times New Roman"/>
          <w:spacing w:val="1"/>
        </w:rPr>
        <w:t xml:space="preserve"> </w:t>
      </w:r>
      <w:r w:rsidRPr="000A28D8">
        <w:rPr>
          <w:rFonts w:ascii="Times New Roman" w:hAnsi="Times New Roman"/>
          <w:w w:val="90"/>
        </w:rPr>
        <w:t>canalizare</w:t>
      </w:r>
      <w:r w:rsidRPr="000A28D8">
        <w:rPr>
          <w:rFonts w:ascii="Times New Roman" w:hAnsi="Times New Roman"/>
          <w:spacing w:val="17"/>
          <w:w w:val="90"/>
        </w:rPr>
        <w:t xml:space="preserve"> </w:t>
      </w:r>
      <w:r w:rsidRPr="000A28D8">
        <w:rPr>
          <w:rFonts w:ascii="Times New Roman" w:hAnsi="Times New Roman"/>
          <w:w w:val="90"/>
        </w:rPr>
        <w:t>și</w:t>
      </w:r>
      <w:r w:rsidRPr="000A28D8">
        <w:rPr>
          <w:rFonts w:ascii="Times New Roman" w:hAnsi="Times New Roman"/>
          <w:spacing w:val="18"/>
          <w:w w:val="90"/>
        </w:rPr>
        <w:t xml:space="preserve"> </w:t>
      </w:r>
      <w:r w:rsidRPr="000A28D8">
        <w:rPr>
          <w:rFonts w:ascii="Times New Roman" w:hAnsi="Times New Roman"/>
          <w:w w:val="90"/>
        </w:rPr>
        <w:t>menținerea</w:t>
      </w:r>
      <w:r w:rsidRPr="000A28D8">
        <w:rPr>
          <w:rFonts w:ascii="Times New Roman" w:hAnsi="Times New Roman"/>
          <w:spacing w:val="18"/>
          <w:w w:val="90"/>
        </w:rPr>
        <w:t xml:space="preserve"> </w:t>
      </w:r>
      <w:r w:rsidRPr="000A28D8">
        <w:rPr>
          <w:rFonts w:ascii="Times New Roman" w:hAnsi="Times New Roman"/>
          <w:w w:val="90"/>
        </w:rPr>
        <w:t>instalației</w:t>
      </w:r>
      <w:r w:rsidRPr="000A28D8">
        <w:rPr>
          <w:rFonts w:ascii="Times New Roman" w:hAnsi="Times New Roman"/>
          <w:spacing w:val="18"/>
          <w:w w:val="90"/>
        </w:rPr>
        <w:t xml:space="preserve"> </w:t>
      </w:r>
      <w:r w:rsidRPr="000A28D8">
        <w:rPr>
          <w:rFonts w:ascii="Times New Roman" w:hAnsi="Times New Roman"/>
          <w:w w:val="90"/>
        </w:rPr>
        <w:t>sub</w:t>
      </w:r>
      <w:r w:rsidRPr="000A28D8">
        <w:rPr>
          <w:rFonts w:ascii="Times New Roman" w:hAnsi="Times New Roman"/>
          <w:spacing w:val="17"/>
          <w:w w:val="90"/>
        </w:rPr>
        <w:t xml:space="preserve"> </w:t>
      </w:r>
      <w:r w:rsidRPr="000A28D8">
        <w:rPr>
          <w:rFonts w:ascii="Times New Roman" w:hAnsi="Times New Roman"/>
          <w:w w:val="90"/>
        </w:rPr>
        <w:t>jet</w:t>
      </w:r>
      <w:r w:rsidRPr="000A28D8">
        <w:rPr>
          <w:rFonts w:ascii="Times New Roman" w:hAnsi="Times New Roman"/>
          <w:spacing w:val="18"/>
          <w:w w:val="90"/>
        </w:rPr>
        <w:t xml:space="preserve"> </w:t>
      </w:r>
      <w:r w:rsidRPr="000A28D8">
        <w:rPr>
          <w:rFonts w:ascii="Times New Roman" w:hAnsi="Times New Roman"/>
          <w:w w:val="90"/>
        </w:rPr>
        <w:t>continuu</w:t>
      </w:r>
      <w:r w:rsidRPr="000A28D8">
        <w:rPr>
          <w:rFonts w:ascii="Times New Roman" w:hAnsi="Times New Roman"/>
          <w:spacing w:val="18"/>
          <w:w w:val="90"/>
        </w:rPr>
        <w:t xml:space="preserve"> </w:t>
      </w:r>
      <w:r w:rsidRPr="000A28D8">
        <w:rPr>
          <w:rFonts w:ascii="Times New Roman" w:hAnsi="Times New Roman"/>
          <w:w w:val="90"/>
        </w:rPr>
        <w:t>până</w:t>
      </w:r>
      <w:r w:rsidRPr="000A28D8">
        <w:rPr>
          <w:rFonts w:ascii="Times New Roman" w:hAnsi="Times New Roman"/>
          <w:spacing w:val="18"/>
          <w:w w:val="90"/>
        </w:rPr>
        <w:t xml:space="preserve"> </w:t>
      </w:r>
      <w:r w:rsidRPr="000A28D8">
        <w:rPr>
          <w:rFonts w:ascii="Times New Roman" w:hAnsi="Times New Roman"/>
          <w:w w:val="90"/>
        </w:rPr>
        <w:t>când</w:t>
      </w:r>
      <w:r w:rsidRPr="000A28D8">
        <w:rPr>
          <w:rFonts w:ascii="Times New Roman" w:hAnsi="Times New Roman"/>
          <w:spacing w:val="-48"/>
          <w:w w:val="90"/>
        </w:rPr>
        <w:t xml:space="preserve"> </w:t>
      </w:r>
      <w:r w:rsidRPr="000A28D8">
        <w:rPr>
          <w:rFonts w:ascii="Times New Roman" w:hAnsi="Times New Roman"/>
          <w:w w:val="90"/>
        </w:rPr>
        <w:t>în</w:t>
      </w:r>
      <w:r w:rsidRPr="000A28D8">
        <w:rPr>
          <w:rFonts w:ascii="Times New Roman" w:hAnsi="Times New Roman"/>
          <w:spacing w:val="-5"/>
          <w:w w:val="90"/>
        </w:rPr>
        <w:t xml:space="preserve"> </w:t>
      </w:r>
      <w:r w:rsidRPr="000A28D8">
        <w:rPr>
          <w:rFonts w:ascii="Times New Roman" w:hAnsi="Times New Roman"/>
          <w:w w:val="90"/>
        </w:rPr>
        <w:t>apa</w:t>
      </w:r>
      <w:r w:rsidRPr="000A28D8">
        <w:rPr>
          <w:rFonts w:ascii="Times New Roman" w:hAnsi="Times New Roman"/>
          <w:spacing w:val="-4"/>
          <w:w w:val="90"/>
        </w:rPr>
        <w:t xml:space="preserve"> </w:t>
      </w:r>
      <w:r w:rsidRPr="000A28D8">
        <w:rPr>
          <w:rFonts w:ascii="Times New Roman" w:hAnsi="Times New Roman"/>
          <w:w w:val="90"/>
        </w:rPr>
        <w:t>golită</w:t>
      </w:r>
      <w:r w:rsidRPr="000A28D8">
        <w:rPr>
          <w:rFonts w:ascii="Times New Roman" w:hAnsi="Times New Roman"/>
          <w:spacing w:val="-4"/>
          <w:w w:val="90"/>
        </w:rPr>
        <w:t xml:space="preserve"> </w:t>
      </w:r>
      <w:r w:rsidRPr="000A28D8">
        <w:rPr>
          <w:rFonts w:ascii="Times New Roman" w:hAnsi="Times New Roman"/>
          <w:w w:val="90"/>
        </w:rPr>
        <w:t>din</w:t>
      </w:r>
      <w:r w:rsidRPr="000A28D8">
        <w:rPr>
          <w:rFonts w:ascii="Times New Roman" w:hAnsi="Times New Roman"/>
          <w:spacing w:val="-4"/>
          <w:w w:val="90"/>
        </w:rPr>
        <w:t xml:space="preserve"> </w:t>
      </w:r>
      <w:r w:rsidRPr="000A28D8">
        <w:rPr>
          <w:rFonts w:ascii="Times New Roman" w:hAnsi="Times New Roman"/>
          <w:w w:val="90"/>
        </w:rPr>
        <w:t>instalație</w:t>
      </w:r>
      <w:r w:rsidRPr="000A28D8">
        <w:rPr>
          <w:rFonts w:ascii="Times New Roman" w:hAnsi="Times New Roman"/>
          <w:spacing w:val="-4"/>
          <w:w w:val="90"/>
        </w:rPr>
        <w:t xml:space="preserve"> </w:t>
      </w:r>
      <w:r w:rsidRPr="000A28D8">
        <w:rPr>
          <w:rFonts w:ascii="Times New Roman" w:hAnsi="Times New Roman"/>
          <w:w w:val="90"/>
        </w:rPr>
        <w:t>nu</w:t>
      </w:r>
      <w:r w:rsidRPr="000A28D8">
        <w:rPr>
          <w:rFonts w:ascii="Times New Roman" w:hAnsi="Times New Roman"/>
          <w:spacing w:val="-5"/>
          <w:w w:val="90"/>
        </w:rPr>
        <w:t xml:space="preserve"> </w:t>
      </w:r>
      <w:r w:rsidRPr="000A28D8">
        <w:rPr>
          <w:rFonts w:ascii="Times New Roman" w:hAnsi="Times New Roman"/>
          <w:w w:val="90"/>
        </w:rPr>
        <w:t>se</w:t>
      </w:r>
      <w:r w:rsidRPr="000A28D8">
        <w:rPr>
          <w:rFonts w:ascii="Times New Roman" w:hAnsi="Times New Roman"/>
          <w:spacing w:val="-4"/>
          <w:w w:val="90"/>
        </w:rPr>
        <w:t xml:space="preserve"> </w:t>
      </w:r>
      <w:r w:rsidRPr="000A28D8">
        <w:rPr>
          <w:rFonts w:ascii="Times New Roman" w:hAnsi="Times New Roman"/>
          <w:w w:val="90"/>
        </w:rPr>
        <w:t>mai</w:t>
      </w:r>
      <w:r w:rsidRPr="000A28D8">
        <w:rPr>
          <w:rFonts w:ascii="Times New Roman" w:hAnsi="Times New Roman"/>
          <w:spacing w:val="-4"/>
          <w:w w:val="90"/>
        </w:rPr>
        <w:t xml:space="preserve"> </w:t>
      </w:r>
      <w:r w:rsidRPr="000A28D8">
        <w:rPr>
          <w:rFonts w:ascii="Times New Roman" w:hAnsi="Times New Roman"/>
          <w:w w:val="90"/>
        </w:rPr>
        <w:t>observă</w:t>
      </w:r>
      <w:r w:rsidRPr="000A28D8">
        <w:rPr>
          <w:rFonts w:ascii="Times New Roman" w:hAnsi="Times New Roman"/>
          <w:spacing w:val="-4"/>
          <w:w w:val="90"/>
        </w:rPr>
        <w:t xml:space="preserve"> </w:t>
      </w:r>
      <w:r w:rsidRPr="000A28D8">
        <w:rPr>
          <w:rFonts w:ascii="Times New Roman" w:hAnsi="Times New Roman"/>
          <w:w w:val="90"/>
        </w:rPr>
        <w:t>impurități</w:t>
      </w:r>
      <w:r w:rsidRPr="000A28D8">
        <w:rPr>
          <w:rFonts w:ascii="Times New Roman" w:hAnsi="Times New Roman"/>
          <w:spacing w:val="-4"/>
          <w:w w:val="90"/>
        </w:rPr>
        <w:t xml:space="preserve"> </w:t>
      </w:r>
      <w:r w:rsidRPr="000A28D8">
        <w:rPr>
          <w:rFonts w:ascii="Times New Roman" w:hAnsi="Times New Roman"/>
          <w:w w:val="90"/>
        </w:rPr>
        <w:t>(nămol,</w:t>
      </w:r>
      <w:r w:rsidRPr="000A28D8">
        <w:rPr>
          <w:rFonts w:ascii="Times New Roman" w:hAnsi="Times New Roman"/>
          <w:spacing w:val="-48"/>
          <w:w w:val="90"/>
        </w:rPr>
        <w:t xml:space="preserve"> </w:t>
      </w:r>
      <w:r w:rsidRPr="000A28D8">
        <w:rPr>
          <w:rFonts w:ascii="Times New Roman" w:hAnsi="Times New Roman"/>
        </w:rPr>
        <w:t>nisip etc.). Operația se repetă cu schimbarea sensului de</w:t>
      </w:r>
      <w:r w:rsidRPr="000A28D8">
        <w:rPr>
          <w:rFonts w:ascii="Times New Roman" w:hAnsi="Times New Roman"/>
          <w:spacing w:val="1"/>
        </w:rPr>
        <w:t xml:space="preserve"> </w:t>
      </w:r>
      <w:r w:rsidRPr="000A28D8">
        <w:rPr>
          <w:rFonts w:ascii="Times New Roman" w:hAnsi="Times New Roman"/>
          <w:w w:val="90"/>
        </w:rPr>
        <w:t>circulație a apei. Spălarea instalației trebuie să se execute astfel</w:t>
      </w:r>
      <w:r w:rsidRPr="000A28D8">
        <w:rPr>
          <w:rFonts w:ascii="Times New Roman" w:hAnsi="Times New Roman"/>
          <w:spacing w:val="-47"/>
          <w:w w:val="90"/>
        </w:rPr>
        <w:t xml:space="preserve"> </w:t>
      </w:r>
      <w:r w:rsidRPr="000A28D8">
        <w:rPr>
          <w:rFonts w:ascii="Times New Roman" w:hAnsi="Times New Roman"/>
          <w:w w:val="90"/>
        </w:rPr>
        <w:t>încât impuritățile să nu se adune în echipamente (corpuri statice,</w:t>
      </w:r>
      <w:r w:rsidRPr="000A28D8">
        <w:rPr>
          <w:rFonts w:ascii="Times New Roman" w:hAnsi="Times New Roman"/>
          <w:spacing w:val="1"/>
          <w:w w:val="90"/>
        </w:rPr>
        <w:t xml:space="preserve"> </w:t>
      </w:r>
      <w:r w:rsidRPr="000A28D8">
        <w:rPr>
          <w:rFonts w:ascii="Times New Roman" w:hAnsi="Times New Roman"/>
        </w:rPr>
        <w:t>baterii,</w:t>
      </w:r>
      <w:r w:rsidRPr="000A28D8">
        <w:rPr>
          <w:rFonts w:ascii="Times New Roman" w:hAnsi="Times New Roman"/>
          <w:spacing w:val="-5"/>
        </w:rPr>
        <w:t xml:space="preserve"> </w:t>
      </w:r>
      <w:r w:rsidRPr="000A28D8">
        <w:rPr>
          <w:rFonts w:ascii="Times New Roman" w:hAnsi="Times New Roman"/>
        </w:rPr>
        <w:t>pompe,</w:t>
      </w:r>
      <w:r w:rsidRPr="000A28D8">
        <w:rPr>
          <w:rFonts w:ascii="Times New Roman" w:hAnsi="Times New Roman"/>
          <w:spacing w:val="-4"/>
        </w:rPr>
        <w:t xml:space="preserve"> </w:t>
      </w:r>
      <w:r w:rsidRPr="000A28D8">
        <w:rPr>
          <w:rFonts w:ascii="Times New Roman" w:hAnsi="Times New Roman"/>
        </w:rPr>
        <w:t>schimbătoare,</w:t>
      </w:r>
      <w:r w:rsidRPr="000A28D8">
        <w:rPr>
          <w:rFonts w:ascii="Times New Roman" w:hAnsi="Times New Roman"/>
          <w:spacing w:val="-3"/>
        </w:rPr>
        <w:t xml:space="preserve"> </w:t>
      </w:r>
      <w:r w:rsidRPr="000A28D8">
        <w:rPr>
          <w:rFonts w:ascii="Times New Roman" w:hAnsi="Times New Roman"/>
        </w:rPr>
        <w:t>cazane</w:t>
      </w:r>
      <w:r w:rsidRPr="000A28D8">
        <w:rPr>
          <w:rFonts w:ascii="Times New Roman" w:hAnsi="Times New Roman"/>
          <w:spacing w:val="-3"/>
        </w:rPr>
        <w:t xml:space="preserve"> </w:t>
      </w:r>
      <w:r w:rsidRPr="000A28D8">
        <w:rPr>
          <w:rFonts w:ascii="Times New Roman" w:hAnsi="Times New Roman"/>
        </w:rPr>
        <w:t>etc.).</w:t>
      </w:r>
    </w:p>
    <w:p w14:paraId="1E3ABF7E" w14:textId="446E42CA" w:rsidR="000A28D8" w:rsidRPr="000A28D8" w:rsidRDefault="000A28D8" w:rsidP="000A28D8">
      <w:pPr>
        <w:ind w:firstLine="705"/>
        <w:jc w:val="both"/>
        <w:rPr>
          <w:rFonts w:ascii="Times New Roman" w:hAnsi="Times New Roman"/>
          <w:szCs w:val="24"/>
        </w:rPr>
      </w:pPr>
    </w:p>
    <w:p w14:paraId="4D9DEB89" w14:textId="77777777" w:rsidR="00E07800" w:rsidRPr="00597318" w:rsidRDefault="00E07800" w:rsidP="00BA1290">
      <w:pPr>
        <w:jc w:val="both"/>
        <w:rPr>
          <w:rFonts w:ascii="Times New Roman" w:hAnsi="Times New Roman"/>
          <w:szCs w:val="24"/>
        </w:rPr>
      </w:pPr>
      <w:r w:rsidRPr="00597318">
        <w:rPr>
          <w:rFonts w:ascii="Times New Roman" w:hAnsi="Times New Roman"/>
          <w:szCs w:val="24"/>
          <w:u w:val="single"/>
        </w:rPr>
        <w:t>Proba la cald</w:t>
      </w:r>
      <w:r w:rsidRPr="00597318">
        <w:rPr>
          <w:rFonts w:ascii="Times New Roman" w:hAnsi="Times New Roman"/>
          <w:szCs w:val="24"/>
        </w:rPr>
        <w:t xml:space="preserve"> </w:t>
      </w:r>
    </w:p>
    <w:p w14:paraId="3E61C2EF" w14:textId="77777777" w:rsidR="00E07800" w:rsidRPr="00597318" w:rsidRDefault="00E07800" w:rsidP="00E07800">
      <w:pPr>
        <w:ind w:left="-15" w:firstLine="720"/>
        <w:jc w:val="both"/>
        <w:rPr>
          <w:rFonts w:ascii="Times New Roman" w:hAnsi="Times New Roman"/>
          <w:szCs w:val="24"/>
        </w:rPr>
      </w:pPr>
      <w:r w:rsidRPr="00597318">
        <w:rPr>
          <w:rFonts w:ascii="Times New Roman" w:hAnsi="Times New Roman"/>
          <w:szCs w:val="24"/>
        </w:rPr>
        <w:t>Proba la cald are drept scop verificarea etanseitatii, modul de comportare la dilatare si contractare, circulatia agentului termic, randamentul cazanelor. Instalatia se alimenteazacu agent termic conform planurilor anexate.</w:t>
      </w:r>
    </w:p>
    <w:p w14:paraId="47800E56" w14:textId="77777777" w:rsidR="00E07800" w:rsidRPr="00597318" w:rsidRDefault="00E07800" w:rsidP="00E07800">
      <w:pPr>
        <w:ind w:left="-15" w:firstLine="720"/>
        <w:jc w:val="both"/>
        <w:rPr>
          <w:rFonts w:ascii="Times New Roman" w:hAnsi="Times New Roman"/>
          <w:szCs w:val="24"/>
        </w:rPr>
      </w:pPr>
      <w:r w:rsidRPr="00597318">
        <w:rPr>
          <w:rFonts w:ascii="Times New Roman" w:hAnsi="Times New Roman"/>
          <w:szCs w:val="24"/>
        </w:rPr>
        <w:t>Proba la cald se efectueaza dupa proba la rece.proba la cald se comporta 2 faze :</w:t>
      </w:r>
    </w:p>
    <w:p w14:paraId="16B2C5F9" w14:textId="4128832B" w:rsidR="00E07800" w:rsidRPr="00597318" w:rsidRDefault="00E07800" w:rsidP="00E07800">
      <w:pPr>
        <w:ind w:left="-15"/>
        <w:jc w:val="both"/>
        <w:rPr>
          <w:rFonts w:ascii="Times New Roman" w:hAnsi="Times New Roman"/>
          <w:szCs w:val="24"/>
        </w:rPr>
      </w:pPr>
      <w:r w:rsidRPr="00597318">
        <w:rPr>
          <w:rFonts w:ascii="Times New Roman" w:hAnsi="Times New Roman"/>
          <w:szCs w:val="24"/>
        </w:rPr>
        <w:t>-in faza a I-a temperatura apei din instalatie se ridica la 50ºC  si se mentine aceasta temperatura in limitele unei variatii de±5 ºC. Dupa 2 ore se face un control atent la toate corpurile de incalzire.</w:t>
      </w:r>
      <w:r w:rsidR="00BA1290" w:rsidRPr="00597318">
        <w:rPr>
          <w:rFonts w:ascii="Times New Roman" w:hAnsi="Times New Roman"/>
          <w:szCs w:val="24"/>
        </w:rPr>
        <w:t xml:space="preserve"> </w:t>
      </w:r>
      <w:r w:rsidRPr="00597318">
        <w:rPr>
          <w:rFonts w:ascii="Times New Roman" w:hAnsi="Times New Roman"/>
          <w:szCs w:val="24"/>
        </w:rPr>
        <w:t>Nu se admit diferente mai mari de 5 ºC intre corpurile de incalzire.Acelasi  control se va efectua si la coducte (in special la coloane).Lipsa de uniformitate a incalzirii se corecteaza pri robinetele de reglaj.</w:t>
      </w:r>
    </w:p>
    <w:p w14:paraId="636194EE" w14:textId="4A3CF15F" w:rsidR="00E07800" w:rsidRPr="00597318" w:rsidRDefault="00E07800" w:rsidP="00E07800">
      <w:pPr>
        <w:ind w:left="-15"/>
        <w:jc w:val="both"/>
        <w:rPr>
          <w:rFonts w:ascii="Times New Roman" w:hAnsi="Times New Roman"/>
          <w:szCs w:val="24"/>
        </w:rPr>
      </w:pPr>
      <w:r w:rsidRPr="00597318">
        <w:rPr>
          <w:rFonts w:ascii="Times New Roman" w:hAnsi="Times New Roman"/>
          <w:szCs w:val="24"/>
        </w:rPr>
        <w:t>- in faza a II-a se ridica temperatura agentului termic la valoarea nominala (in limitele a ±5 ºC) si dupa 2 ore de functionare,se verifica daca nu apar pierderi de apa la imbinari, la corpuri de incalzire si armaturi. Se verifica daca se face o buna dezaerisire a instalatiei.</w:t>
      </w:r>
    </w:p>
    <w:p w14:paraId="1F04A0CE" w14:textId="77777777" w:rsidR="00BA1290" w:rsidRPr="00810EF9" w:rsidRDefault="00BA1290" w:rsidP="00E07800">
      <w:pPr>
        <w:ind w:left="-15"/>
        <w:jc w:val="both"/>
        <w:rPr>
          <w:rFonts w:ascii="Times New Roman" w:hAnsi="Times New Roman"/>
          <w:szCs w:val="24"/>
          <w:lang w:val="fr-FR"/>
        </w:rPr>
      </w:pPr>
    </w:p>
    <w:p w14:paraId="319B667F" w14:textId="77777777" w:rsidR="00E07800" w:rsidRPr="00597318" w:rsidRDefault="00E07800" w:rsidP="00E07800">
      <w:pPr>
        <w:ind w:left="-15"/>
        <w:jc w:val="both"/>
        <w:rPr>
          <w:rFonts w:ascii="Times New Roman" w:hAnsi="Times New Roman"/>
          <w:szCs w:val="24"/>
          <w:u w:val="single"/>
        </w:rPr>
      </w:pPr>
      <w:r w:rsidRPr="00810EF9">
        <w:rPr>
          <w:rFonts w:ascii="Times New Roman" w:hAnsi="Times New Roman"/>
          <w:szCs w:val="24"/>
          <w:lang w:val="fr-FR"/>
        </w:rPr>
        <w:tab/>
      </w:r>
      <w:r w:rsidRPr="00810EF9">
        <w:rPr>
          <w:rFonts w:ascii="Times New Roman" w:hAnsi="Times New Roman"/>
          <w:szCs w:val="24"/>
          <w:lang w:val="fr-FR"/>
        </w:rPr>
        <w:tab/>
      </w:r>
      <w:r w:rsidRPr="00597318">
        <w:rPr>
          <w:rFonts w:ascii="Times New Roman" w:hAnsi="Times New Roman"/>
          <w:szCs w:val="24"/>
          <w:u w:val="single"/>
        </w:rPr>
        <w:t>Proba de eficacitate</w:t>
      </w:r>
    </w:p>
    <w:p w14:paraId="31B7EF87" w14:textId="0BAB05BD" w:rsidR="00E07800" w:rsidRPr="00597318" w:rsidRDefault="00E07800" w:rsidP="00597318">
      <w:pPr>
        <w:ind w:left="-15" w:firstLine="723"/>
        <w:jc w:val="both"/>
        <w:rPr>
          <w:rFonts w:ascii="Times New Roman" w:hAnsi="Times New Roman"/>
          <w:szCs w:val="24"/>
        </w:rPr>
      </w:pPr>
      <w:r w:rsidRPr="00597318">
        <w:rPr>
          <w:rFonts w:ascii="Times New Roman" w:hAnsi="Times New Roman"/>
          <w:szCs w:val="24"/>
        </w:rPr>
        <w:t>Pentru a verifica daca instalatia realizeaza gradul de incalzire prevazut in proiect, dupa ce cladirea a fost terminata.Pentru realizarea acestei probe se va alege o perioada de timp cu temperaturi sub 0ºC.</w:t>
      </w:r>
    </w:p>
    <w:p w14:paraId="786CDC44" w14:textId="77777777" w:rsidR="00E07800" w:rsidRPr="00597318" w:rsidRDefault="00E07800" w:rsidP="00E07800">
      <w:pPr>
        <w:pStyle w:val="Textbloc1"/>
        <w:ind w:left="0" w:firstLine="708"/>
        <w:rPr>
          <w:sz w:val="24"/>
          <w:szCs w:val="24"/>
          <w:lang w:val="ro-RO"/>
        </w:rPr>
      </w:pPr>
      <w:r w:rsidRPr="00597318">
        <w:rPr>
          <w:sz w:val="24"/>
          <w:szCs w:val="24"/>
          <w:lang w:val="ro-RO"/>
        </w:rPr>
        <w:t xml:space="preserve">Proba de eficacitate se va efectua cu intreaga instalatie in functiune in conditii </w:t>
      </w:r>
    </w:p>
    <w:p w14:paraId="277B9962" w14:textId="77777777" w:rsidR="00597318" w:rsidRDefault="00E07800" w:rsidP="00E07800">
      <w:pPr>
        <w:pStyle w:val="Textbloc1"/>
        <w:ind w:left="0" w:firstLine="0"/>
        <w:rPr>
          <w:sz w:val="24"/>
          <w:szCs w:val="24"/>
          <w:lang w:val="ro-RO"/>
        </w:rPr>
      </w:pPr>
      <w:r w:rsidRPr="00597318">
        <w:rPr>
          <w:sz w:val="24"/>
          <w:szCs w:val="24"/>
          <w:lang w:val="ro-RO"/>
        </w:rPr>
        <w:t>normale de exploatare, la temperaturi exterioare scazute.Va dura 12 ore,</w:t>
      </w:r>
      <w:r w:rsidR="00597318">
        <w:rPr>
          <w:sz w:val="24"/>
          <w:szCs w:val="24"/>
          <w:lang w:val="ro-RO"/>
        </w:rPr>
        <w:t xml:space="preserve"> </w:t>
      </w:r>
      <w:r w:rsidRPr="00597318">
        <w:rPr>
          <w:sz w:val="24"/>
          <w:szCs w:val="24"/>
          <w:lang w:val="ro-RO"/>
        </w:rPr>
        <w:t>cu</w:t>
      </w:r>
      <w:r w:rsidR="00597318">
        <w:rPr>
          <w:sz w:val="24"/>
          <w:szCs w:val="24"/>
          <w:lang w:val="ro-RO"/>
        </w:rPr>
        <w:t xml:space="preserve"> </w:t>
      </w:r>
      <w:r w:rsidRPr="00597318">
        <w:rPr>
          <w:sz w:val="24"/>
          <w:szCs w:val="24"/>
          <w:lang w:val="ro-RO"/>
        </w:rPr>
        <w:t xml:space="preserve">masuratori in camerele </w:t>
      </w:r>
    </w:p>
    <w:p w14:paraId="71845A57" w14:textId="4BB7FF6B" w:rsidR="00E07800" w:rsidRPr="00597318" w:rsidRDefault="00E07800" w:rsidP="00E07800">
      <w:pPr>
        <w:pStyle w:val="Textbloc1"/>
        <w:ind w:left="0" w:firstLine="0"/>
        <w:rPr>
          <w:sz w:val="24"/>
          <w:szCs w:val="24"/>
          <w:lang w:val="ro-RO"/>
        </w:rPr>
      </w:pPr>
      <w:r w:rsidRPr="00597318">
        <w:rPr>
          <w:sz w:val="24"/>
          <w:szCs w:val="24"/>
          <w:lang w:val="ro-RO"/>
        </w:rPr>
        <w:t>indicate de beneficiar.Pe timpul probei , toate usile si ferestrele vor fi inchise.</w:t>
      </w:r>
    </w:p>
    <w:p w14:paraId="7D8AA374" w14:textId="15804911" w:rsidR="00E07800" w:rsidRPr="00597318" w:rsidRDefault="00E07800" w:rsidP="00E07800">
      <w:pPr>
        <w:pStyle w:val="Textbloc1"/>
        <w:ind w:left="0" w:firstLine="0"/>
        <w:rPr>
          <w:b/>
          <w:color w:val="FF0000"/>
          <w:sz w:val="24"/>
          <w:szCs w:val="24"/>
          <w:lang w:val="ro-RO"/>
        </w:rPr>
      </w:pPr>
      <w:r w:rsidRPr="00597318">
        <w:rPr>
          <w:sz w:val="24"/>
          <w:szCs w:val="24"/>
          <w:lang w:val="ro-RO"/>
        </w:rPr>
        <w:t xml:space="preserve"> Probele se vor desfasura conform I 13-</w:t>
      </w:r>
      <w:r w:rsidR="00E74C53">
        <w:rPr>
          <w:sz w:val="24"/>
          <w:szCs w:val="24"/>
          <w:lang w:val="ro-RO"/>
        </w:rPr>
        <w:t>2023</w:t>
      </w:r>
      <w:r w:rsidRPr="00597318">
        <w:rPr>
          <w:sz w:val="24"/>
          <w:szCs w:val="24"/>
          <w:lang w:val="ro-RO"/>
        </w:rPr>
        <w:t>.</w:t>
      </w:r>
    </w:p>
    <w:p w14:paraId="4AADA6FB" w14:textId="77777777" w:rsidR="00E07800" w:rsidRPr="00810EF9" w:rsidRDefault="00E07800" w:rsidP="00597318">
      <w:pPr>
        <w:shd w:val="clear" w:color="auto" w:fill="FFFFFF"/>
        <w:spacing w:before="252"/>
        <w:jc w:val="both"/>
        <w:rPr>
          <w:rFonts w:ascii="Times New Roman" w:hAnsi="Times New Roman"/>
          <w:szCs w:val="24"/>
        </w:rPr>
      </w:pPr>
      <w:r w:rsidRPr="00597318">
        <w:rPr>
          <w:rFonts w:ascii="Times New Roman" w:hAnsi="Times New Roman"/>
          <w:spacing w:val="-1"/>
          <w:szCs w:val="24"/>
        </w:rPr>
        <w:t>La receptia lucrarilor se vor avea in vedere urmatoarele normative</w:t>
      </w:r>
      <w:r w:rsidRPr="00810EF9">
        <w:rPr>
          <w:rFonts w:ascii="Times New Roman" w:hAnsi="Times New Roman"/>
          <w:spacing w:val="-1"/>
          <w:szCs w:val="24"/>
        </w:rPr>
        <w:t>:</w:t>
      </w:r>
    </w:p>
    <w:p w14:paraId="02EBBF2F" w14:textId="30F145C8" w:rsidR="00E07800" w:rsidRPr="00810EF9" w:rsidRDefault="00E07800" w:rsidP="00597318">
      <w:pPr>
        <w:shd w:val="clear" w:color="auto" w:fill="FFFFFF"/>
        <w:ind w:firstLine="720"/>
        <w:jc w:val="both"/>
        <w:rPr>
          <w:rFonts w:ascii="Times New Roman" w:hAnsi="Times New Roman"/>
          <w:spacing w:val="-3"/>
          <w:szCs w:val="24"/>
        </w:rPr>
      </w:pPr>
      <w:r w:rsidRPr="00810EF9">
        <w:rPr>
          <w:rFonts w:ascii="Times New Roman" w:hAnsi="Times New Roman"/>
          <w:spacing w:val="-3"/>
          <w:szCs w:val="24"/>
        </w:rPr>
        <w:t>- Normativ I13/</w:t>
      </w:r>
      <w:r w:rsidR="007C1D39">
        <w:rPr>
          <w:rFonts w:ascii="Times New Roman" w:hAnsi="Times New Roman"/>
          <w:spacing w:val="-3"/>
          <w:szCs w:val="24"/>
        </w:rPr>
        <w:t>2023</w:t>
      </w:r>
      <w:r w:rsidRPr="00810EF9">
        <w:rPr>
          <w:rFonts w:ascii="Times New Roman" w:hAnsi="Times New Roman"/>
          <w:spacing w:val="-3"/>
          <w:szCs w:val="24"/>
        </w:rPr>
        <w:t xml:space="preserve"> - privind exploatarea instalatiilor de incalzire centrala; </w:t>
      </w:r>
    </w:p>
    <w:p w14:paraId="291212F1" w14:textId="77777777" w:rsidR="00E07800" w:rsidRPr="00810EF9" w:rsidRDefault="00E07800" w:rsidP="00597318">
      <w:pPr>
        <w:shd w:val="clear" w:color="auto" w:fill="FFFFFF"/>
        <w:ind w:firstLine="720"/>
        <w:jc w:val="both"/>
        <w:rPr>
          <w:rFonts w:ascii="Times New Roman" w:hAnsi="Times New Roman"/>
          <w:spacing w:val="-2"/>
          <w:szCs w:val="24"/>
        </w:rPr>
      </w:pPr>
      <w:r w:rsidRPr="00810EF9">
        <w:rPr>
          <w:rFonts w:ascii="Times New Roman" w:hAnsi="Times New Roman"/>
          <w:spacing w:val="-3"/>
          <w:szCs w:val="24"/>
        </w:rPr>
        <w:t xml:space="preserve">- </w:t>
      </w:r>
      <w:r w:rsidRPr="00810EF9">
        <w:rPr>
          <w:rFonts w:ascii="Times New Roman" w:hAnsi="Times New Roman"/>
          <w:spacing w:val="-2"/>
          <w:szCs w:val="24"/>
        </w:rPr>
        <w:t xml:space="preserve">Normativul I5/2-98 - privind exploatarea instalatiilor de ventilare si climatizare;    </w:t>
      </w:r>
    </w:p>
    <w:p w14:paraId="356D691E" w14:textId="77777777" w:rsidR="00E07800" w:rsidRPr="00810EF9" w:rsidRDefault="00E07800" w:rsidP="00597318">
      <w:pPr>
        <w:shd w:val="clear" w:color="auto" w:fill="FFFFFF"/>
        <w:ind w:firstLine="720"/>
        <w:jc w:val="both"/>
        <w:rPr>
          <w:rFonts w:ascii="Times New Roman" w:hAnsi="Times New Roman"/>
          <w:spacing w:val="-2"/>
          <w:szCs w:val="24"/>
        </w:rPr>
      </w:pPr>
      <w:r w:rsidRPr="00810EF9">
        <w:rPr>
          <w:rFonts w:ascii="Times New Roman" w:hAnsi="Times New Roman"/>
          <w:spacing w:val="-2"/>
          <w:szCs w:val="24"/>
        </w:rPr>
        <w:t xml:space="preserve">- Normativul C56 - privind verificarea calitatii lucrarilor de instalatii aferente constructiilor; </w:t>
      </w:r>
    </w:p>
    <w:p w14:paraId="41666BE8" w14:textId="77777777" w:rsidR="00E07800" w:rsidRPr="00810EF9" w:rsidRDefault="00E07800" w:rsidP="00597318">
      <w:pPr>
        <w:shd w:val="clear" w:color="auto" w:fill="FFFFFF"/>
        <w:ind w:firstLine="720"/>
        <w:jc w:val="both"/>
        <w:rPr>
          <w:rFonts w:ascii="Times New Roman" w:hAnsi="Times New Roman"/>
          <w:szCs w:val="24"/>
        </w:rPr>
      </w:pPr>
      <w:r w:rsidRPr="00810EF9">
        <w:rPr>
          <w:rFonts w:ascii="Times New Roman" w:hAnsi="Times New Roman"/>
          <w:spacing w:val="-2"/>
          <w:szCs w:val="24"/>
        </w:rPr>
        <w:t xml:space="preserve">- </w:t>
      </w:r>
      <w:r w:rsidRPr="00810EF9">
        <w:rPr>
          <w:rFonts w:ascii="Times New Roman" w:hAnsi="Times New Roman"/>
          <w:spacing w:val="-1"/>
          <w:szCs w:val="24"/>
        </w:rPr>
        <w:t>instructiuni tehnice pentru efectuarea incercarilor hidraulice.</w:t>
      </w:r>
    </w:p>
    <w:p w14:paraId="11466C1D" w14:textId="270C2960" w:rsidR="00E07800" w:rsidRPr="00810EF9" w:rsidRDefault="00E07800" w:rsidP="00597318">
      <w:pPr>
        <w:shd w:val="clear" w:color="auto" w:fill="FFFFFF"/>
        <w:spacing w:before="250"/>
        <w:jc w:val="both"/>
        <w:rPr>
          <w:rFonts w:ascii="Times New Roman" w:hAnsi="Times New Roman"/>
          <w:szCs w:val="24"/>
        </w:rPr>
      </w:pPr>
      <w:r w:rsidRPr="00810EF9">
        <w:rPr>
          <w:rFonts w:ascii="Times New Roman" w:hAnsi="Times New Roman"/>
          <w:b/>
          <w:szCs w:val="24"/>
        </w:rPr>
        <w:lastRenderedPageBreak/>
        <w:t>Verificarile electrice</w:t>
      </w:r>
      <w:r w:rsidRPr="00810EF9">
        <w:rPr>
          <w:rFonts w:ascii="Times New Roman" w:hAnsi="Times New Roman"/>
          <w:szCs w:val="24"/>
        </w:rPr>
        <w:t xml:space="preserve"> constau in urmatoarele:</w:t>
      </w:r>
    </w:p>
    <w:p w14:paraId="55AE5D4A" w14:textId="77777777" w:rsidR="00E07800" w:rsidRPr="00810EF9" w:rsidRDefault="00E07800" w:rsidP="00597318">
      <w:pPr>
        <w:shd w:val="clear" w:color="auto" w:fill="FFFFFF"/>
        <w:ind w:firstLine="720"/>
        <w:jc w:val="both"/>
        <w:rPr>
          <w:rFonts w:ascii="Times New Roman" w:hAnsi="Times New Roman"/>
          <w:szCs w:val="24"/>
        </w:rPr>
      </w:pPr>
      <w:r w:rsidRPr="00810EF9">
        <w:rPr>
          <w:rFonts w:ascii="Times New Roman" w:hAnsi="Times New Roman"/>
          <w:szCs w:val="24"/>
        </w:rPr>
        <w:t>- starea de curatenia a motorului electric si a spatiului din jurul sau;</w:t>
      </w:r>
    </w:p>
    <w:p w14:paraId="1D3DC809" w14:textId="77777777" w:rsidR="00E07800" w:rsidRPr="00810EF9" w:rsidRDefault="00E07800" w:rsidP="00597318">
      <w:pPr>
        <w:shd w:val="clear" w:color="auto" w:fill="FFFFFF"/>
        <w:ind w:firstLine="720"/>
        <w:jc w:val="both"/>
        <w:rPr>
          <w:rFonts w:ascii="Times New Roman" w:hAnsi="Times New Roman"/>
          <w:szCs w:val="24"/>
        </w:rPr>
      </w:pPr>
      <w:r w:rsidRPr="00810EF9">
        <w:rPr>
          <w:rFonts w:ascii="Times New Roman" w:hAnsi="Times New Roman"/>
          <w:iCs/>
          <w:spacing w:val="-1"/>
          <w:szCs w:val="24"/>
        </w:rPr>
        <w:t xml:space="preserve">- starea </w:t>
      </w:r>
      <w:r w:rsidRPr="00810EF9">
        <w:rPr>
          <w:rFonts w:ascii="Times New Roman" w:hAnsi="Times New Roman"/>
          <w:spacing w:val="-1"/>
          <w:szCs w:val="24"/>
        </w:rPr>
        <w:t>mecanica perfecta a intrerupatoarelor;</w:t>
      </w:r>
    </w:p>
    <w:p w14:paraId="662FC72D" w14:textId="77777777" w:rsidR="00E07800" w:rsidRPr="00810EF9" w:rsidRDefault="00E07800" w:rsidP="00597318">
      <w:pPr>
        <w:shd w:val="clear" w:color="auto" w:fill="FFFFFF"/>
        <w:ind w:firstLine="720"/>
        <w:jc w:val="both"/>
        <w:rPr>
          <w:rFonts w:ascii="Times New Roman" w:hAnsi="Times New Roman"/>
          <w:szCs w:val="24"/>
        </w:rPr>
      </w:pPr>
      <w:r w:rsidRPr="00810EF9">
        <w:rPr>
          <w:rFonts w:ascii="Times New Roman" w:hAnsi="Times New Roman"/>
          <w:szCs w:val="24"/>
        </w:rPr>
        <w:t>- fixarea sigura a tuturor legaturilor electrice;</w:t>
      </w:r>
    </w:p>
    <w:p w14:paraId="51F8F53E" w14:textId="77777777" w:rsidR="00E07800" w:rsidRPr="00810EF9" w:rsidRDefault="00E07800" w:rsidP="00597318">
      <w:pPr>
        <w:shd w:val="clear" w:color="auto" w:fill="FFFFFF"/>
        <w:ind w:firstLine="720"/>
        <w:jc w:val="both"/>
        <w:rPr>
          <w:rFonts w:ascii="Times New Roman" w:hAnsi="Times New Roman"/>
          <w:szCs w:val="24"/>
        </w:rPr>
      </w:pPr>
      <w:r w:rsidRPr="00810EF9">
        <w:rPr>
          <w:rFonts w:ascii="Times New Roman" w:hAnsi="Times New Roman"/>
          <w:spacing w:val="2"/>
          <w:szCs w:val="24"/>
        </w:rPr>
        <w:t>- reglarea corecta a protectiei la suprasarcina a motorului, in functie de curentul indicat pe eticheta</w:t>
      </w:r>
      <w:r w:rsidRPr="00810EF9">
        <w:rPr>
          <w:rFonts w:ascii="Times New Roman" w:hAnsi="Times New Roman"/>
          <w:szCs w:val="24"/>
        </w:rPr>
        <w:t xml:space="preserve"> </w:t>
      </w:r>
      <w:r w:rsidRPr="00810EF9">
        <w:rPr>
          <w:rFonts w:ascii="Times New Roman" w:hAnsi="Times New Roman"/>
          <w:spacing w:val="-3"/>
          <w:szCs w:val="24"/>
        </w:rPr>
        <w:t>motorului;</w:t>
      </w:r>
    </w:p>
    <w:p w14:paraId="56E53AF1" w14:textId="77777777" w:rsidR="00E07800" w:rsidRPr="00810EF9" w:rsidRDefault="00E07800" w:rsidP="00597318">
      <w:pPr>
        <w:shd w:val="clear" w:color="auto" w:fill="FFFFFF"/>
        <w:ind w:firstLine="720"/>
        <w:jc w:val="both"/>
        <w:rPr>
          <w:rFonts w:ascii="Times New Roman" w:hAnsi="Times New Roman"/>
          <w:szCs w:val="24"/>
        </w:rPr>
      </w:pPr>
      <w:r w:rsidRPr="00810EF9">
        <w:rPr>
          <w:rFonts w:ascii="Times New Roman" w:hAnsi="Times New Roman"/>
          <w:spacing w:val="-1"/>
          <w:szCs w:val="24"/>
        </w:rPr>
        <w:t>- reglarea corecta a releelor termice;</w:t>
      </w:r>
    </w:p>
    <w:p w14:paraId="33130D36" w14:textId="77777777" w:rsidR="00E07800" w:rsidRPr="00810EF9" w:rsidRDefault="00E07800" w:rsidP="00597318">
      <w:pPr>
        <w:shd w:val="clear" w:color="auto" w:fill="FFFFFF"/>
        <w:ind w:firstLine="720"/>
        <w:jc w:val="both"/>
        <w:rPr>
          <w:rFonts w:ascii="Times New Roman" w:hAnsi="Times New Roman"/>
          <w:szCs w:val="24"/>
        </w:rPr>
      </w:pPr>
      <w:r w:rsidRPr="00810EF9">
        <w:rPr>
          <w:rFonts w:ascii="Times New Roman" w:hAnsi="Times New Roman"/>
          <w:szCs w:val="24"/>
        </w:rPr>
        <w:t>- invartirea electrica a motoarelor ventilatoarelor in sensul indicat pe carcasa;</w:t>
      </w:r>
    </w:p>
    <w:p w14:paraId="7CEEAC67" w14:textId="330EC560" w:rsidR="00E07800" w:rsidRDefault="00E07800" w:rsidP="00597318">
      <w:pPr>
        <w:shd w:val="clear" w:color="auto" w:fill="FFFFFF"/>
        <w:ind w:left="720"/>
        <w:jc w:val="both"/>
        <w:rPr>
          <w:rFonts w:ascii="Times New Roman" w:hAnsi="Times New Roman"/>
          <w:szCs w:val="24"/>
        </w:rPr>
      </w:pPr>
      <w:r w:rsidRPr="00810EF9">
        <w:rPr>
          <w:rFonts w:ascii="Times New Roman" w:hAnsi="Times New Roman"/>
          <w:spacing w:val="3"/>
          <w:szCs w:val="24"/>
        </w:rPr>
        <w:t>- existenta si corectitudinea executiei instalatiei de realizare a continuitatii electrice si de legare la</w:t>
      </w:r>
      <w:r w:rsidRPr="00810EF9">
        <w:rPr>
          <w:rFonts w:ascii="Times New Roman" w:hAnsi="Times New Roman"/>
          <w:szCs w:val="24"/>
        </w:rPr>
        <w:t xml:space="preserve"> pamant a tubulaturilor de ventilare, din incaperile cu pericol de incendiu A, B, C;</w:t>
      </w:r>
    </w:p>
    <w:p w14:paraId="4A8284E5" w14:textId="189C029F" w:rsidR="00E07800" w:rsidRPr="00810EF9" w:rsidRDefault="00E07800" w:rsidP="00E07800">
      <w:pPr>
        <w:shd w:val="clear" w:color="auto" w:fill="FFFFFF"/>
        <w:spacing w:before="240"/>
        <w:jc w:val="both"/>
        <w:rPr>
          <w:rFonts w:ascii="Times New Roman" w:hAnsi="Times New Roman"/>
          <w:b/>
          <w:szCs w:val="24"/>
        </w:rPr>
      </w:pPr>
      <w:r w:rsidRPr="00810EF9">
        <w:rPr>
          <w:rFonts w:ascii="Times New Roman" w:hAnsi="Times New Roman"/>
          <w:b/>
          <w:spacing w:val="6"/>
          <w:szCs w:val="24"/>
        </w:rPr>
        <w:t>Receptia lucrarilor</w:t>
      </w:r>
    </w:p>
    <w:p w14:paraId="0C311D3C" w14:textId="77777777" w:rsidR="00E07800" w:rsidRPr="00810EF9" w:rsidRDefault="00E07800" w:rsidP="00597318">
      <w:pPr>
        <w:shd w:val="clear" w:color="auto" w:fill="FFFFFF"/>
        <w:spacing w:before="247"/>
        <w:ind w:firstLine="720"/>
        <w:jc w:val="both"/>
        <w:rPr>
          <w:rFonts w:ascii="Times New Roman" w:hAnsi="Times New Roman"/>
          <w:szCs w:val="24"/>
        </w:rPr>
      </w:pPr>
      <w:r w:rsidRPr="00810EF9">
        <w:rPr>
          <w:rFonts w:ascii="Times New Roman" w:hAnsi="Times New Roman"/>
          <w:spacing w:val="-1"/>
          <w:szCs w:val="24"/>
        </w:rPr>
        <w:t xml:space="preserve">Pentru preluarea lucrarilor efectuate, beneficiarul trebuie sa efectueze receptia lucrarilor in conformitate </w:t>
      </w:r>
      <w:r w:rsidRPr="00810EF9">
        <w:rPr>
          <w:rFonts w:ascii="Times New Roman" w:hAnsi="Times New Roman"/>
          <w:iCs/>
          <w:spacing w:val="-1"/>
          <w:szCs w:val="24"/>
        </w:rPr>
        <w:t>cu “</w:t>
      </w:r>
      <w:r w:rsidRPr="00810EF9">
        <w:rPr>
          <w:rFonts w:ascii="Times New Roman" w:hAnsi="Times New Roman"/>
          <w:spacing w:val="-2"/>
          <w:szCs w:val="24"/>
        </w:rPr>
        <w:t>Regulamentul de receptie a lucrarilor de constructii si a instalatiilor aferente ale acestora”.</w:t>
      </w:r>
    </w:p>
    <w:p w14:paraId="533B4AAE" w14:textId="341D50D3" w:rsidR="00E07800" w:rsidRPr="00810EF9" w:rsidRDefault="00E07800" w:rsidP="00E07800">
      <w:pPr>
        <w:shd w:val="clear" w:color="auto" w:fill="FFFFFF"/>
        <w:spacing w:before="247" w:line="230" w:lineRule="exact"/>
        <w:jc w:val="both"/>
        <w:rPr>
          <w:rFonts w:ascii="Times New Roman" w:hAnsi="Times New Roman"/>
          <w:b/>
          <w:bCs/>
          <w:spacing w:val="2"/>
          <w:szCs w:val="24"/>
        </w:rPr>
      </w:pPr>
      <w:r w:rsidRPr="00810EF9">
        <w:rPr>
          <w:rFonts w:ascii="Times New Roman" w:hAnsi="Times New Roman"/>
          <w:b/>
          <w:spacing w:val="2"/>
          <w:szCs w:val="24"/>
        </w:rPr>
        <w:t xml:space="preserve">Receptia la terminarea </w:t>
      </w:r>
      <w:r w:rsidRPr="00810EF9">
        <w:rPr>
          <w:rFonts w:ascii="Times New Roman" w:hAnsi="Times New Roman"/>
          <w:b/>
          <w:bCs/>
          <w:spacing w:val="2"/>
          <w:szCs w:val="24"/>
        </w:rPr>
        <w:t>lucrarilor</w:t>
      </w:r>
    </w:p>
    <w:p w14:paraId="24ACE4C8" w14:textId="77777777" w:rsidR="00E07800" w:rsidRPr="00810EF9" w:rsidRDefault="00E07800" w:rsidP="00E07800">
      <w:pPr>
        <w:shd w:val="clear" w:color="auto" w:fill="FFFFFF"/>
        <w:spacing w:before="247" w:line="230" w:lineRule="exact"/>
        <w:jc w:val="both"/>
        <w:rPr>
          <w:rFonts w:ascii="Times New Roman" w:hAnsi="Times New Roman"/>
          <w:szCs w:val="24"/>
        </w:rPr>
      </w:pPr>
      <w:r w:rsidRPr="00810EF9">
        <w:rPr>
          <w:rFonts w:ascii="Times New Roman" w:hAnsi="Times New Roman"/>
          <w:spacing w:val="-2"/>
          <w:szCs w:val="24"/>
        </w:rPr>
        <w:t>Comisia de receptie examineaza:</w:t>
      </w:r>
    </w:p>
    <w:p w14:paraId="17D191E5" w14:textId="77777777" w:rsidR="00E07800" w:rsidRPr="00810EF9" w:rsidRDefault="00E07800" w:rsidP="00E07800">
      <w:pPr>
        <w:shd w:val="clear" w:color="auto" w:fill="FFFFFF"/>
        <w:spacing w:line="228" w:lineRule="exact"/>
        <w:ind w:firstLine="720"/>
        <w:jc w:val="both"/>
        <w:rPr>
          <w:rFonts w:ascii="Times New Roman" w:hAnsi="Times New Roman"/>
          <w:szCs w:val="24"/>
        </w:rPr>
      </w:pPr>
      <w:r w:rsidRPr="00810EF9">
        <w:rPr>
          <w:rFonts w:ascii="Times New Roman" w:hAnsi="Times New Roman"/>
          <w:iCs/>
          <w:spacing w:val="-1"/>
          <w:szCs w:val="24"/>
        </w:rPr>
        <w:t xml:space="preserve">- respectarea </w:t>
      </w:r>
      <w:r w:rsidRPr="00810EF9">
        <w:rPr>
          <w:rFonts w:ascii="Times New Roman" w:hAnsi="Times New Roman"/>
          <w:spacing w:val="-1"/>
          <w:szCs w:val="24"/>
        </w:rPr>
        <w:t>prevederilor din autorizatia de constructie, a avizelor si conditiilor de executie impuse</w:t>
      </w:r>
    </w:p>
    <w:p w14:paraId="5DD6AB5F" w14:textId="77777777" w:rsidR="00E07800" w:rsidRPr="00810EF9" w:rsidRDefault="00E07800" w:rsidP="00E07800">
      <w:pPr>
        <w:shd w:val="clear" w:color="auto" w:fill="FFFFFF"/>
        <w:spacing w:before="5" w:line="228" w:lineRule="exact"/>
        <w:ind w:firstLine="720"/>
        <w:jc w:val="both"/>
        <w:rPr>
          <w:rFonts w:ascii="Times New Roman" w:hAnsi="Times New Roman"/>
          <w:szCs w:val="24"/>
        </w:rPr>
      </w:pPr>
      <w:r w:rsidRPr="00810EF9">
        <w:rPr>
          <w:rFonts w:ascii="Times New Roman" w:hAnsi="Times New Roman"/>
          <w:spacing w:val="-2"/>
          <w:szCs w:val="24"/>
        </w:rPr>
        <w:t>de autoritatile competente;</w:t>
      </w:r>
    </w:p>
    <w:p w14:paraId="0F7949A9" w14:textId="77777777" w:rsidR="00E07800" w:rsidRPr="00810EF9" w:rsidRDefault="00E07800" w:rsidP="00E07800">
      <w:pPr>
        <w:shd w:val="clear" w:color="auto" w:fill="FFFFFF"/>
        <w:spacing w:line="228" w:lineRule="exact"/>
        <w:ind w:firstLine="720"/>
        <w:jc w:val="both"/>
        <w:rPr>
          <w:rFonts w:ascii="Times New Roman" w:hAnsi="Times New Roman"/>
          <w:szCs w:val="24"/>
        </w:rPr>
      </w:pPr>
      <w:r w:rsidRPr="00810EF9">
        <w:rPr>
          <w:rFonts w:ascii="Times New Roman" w:hAnsi="Times New Roman"/>
          <w:szCs w:val="24"/>
        </w:rPr>
        <w:t>- executarea lucrarilor in conformitate cu prevederile contractului, ale documentatiei de executie si</w:t>
      </w:r>
    </w:p>
    <w:p w14:paraId="3B0B8C52" w14:textId="77777777" w:rsidR="00E07800" w:rsidRPr="00810EF9" w:rsidRDefault="00E07800" w:rsidP="00E07800">
      <w:pPr>
        <w:shd w:val="clear" w:color="auto" w:fill="FFFFFF"/>
        <w:spacing w:before="5" w:line="228" w:lineRule="exact"/>
        <w:ind w:firstLine="720"/>
        <w:jc w:val="both"/>
        <w:rPr>
          <w:rFonts w:ascii="Times New Roman" w:hAnsi="Times New Roman"/>
          <w:szCs w:val="24"/>
        </w:rPr>
      </w:pPr>
      <w:r w:rsidRPr="00810EF9">
        <w:rPr>
          <w:rFonts w:ascii="Times New Roman" w:hAnsi="Times New Roman"/>
          <w:spacing w:val="-2"/>
          <w:szCs w:val="24"/>
        </w:rPr>
        <w:t>ale reglementarilor legale;</w:t>
      </w:r>
    </w:p>
    <w:p w14:paraId="4512FAE8" w14:textId="77777777" w:rsidR="00E07800" w:rsidRPr="00810EF9" w:rsidRDefault="00E07800" w:rsidP="00E07800">
      <w:pPr>
        <w:shd w:val="clear" w:color="auto" w:fill="FFFFFF"/>
        <w:spacing w:line="228" w:lineRule="exact"/>
        <w:ind w:firstLine="720"/>
        <w:jc w:val="both"/>
        <w:rPr>
          <w:rFonts w:ascii="Times New Roman" w:hAnsi="Times New Roman"/>
          <w:szCs w:val="24"/>
        </w:rPr>
      </w:pPr>
      <w:r w:rsidRPr="00810EF9">
        <w:rPr>
          <w:rFonts w:ascii="Times New Roman" w:hAnsi="Times New Roman"/>
          <w:spacing w:val="-1"/>
          <w:szCs w:val="24"/>
        </w:rPr>
        <w:t>- referatul de prezentare intocmit de proiectant cu privire la modul de executie a lucrarii;</w:t>
      </w:r>
    </w:p>
    <w:p w14:paraId="04307D50" w14:textId="77777777" w:rsidR="00E07800" w:rsidRPr="00810EF9" w:rsidRDefault="00E07800" w:rsidP="00E07800">
      <w:pPr>
        <w:shd w:val="clear" w:color="auto" w:fill="FFFFFF"/>
        <w:spacing w:before="5" w:line="228" w:lineRule="exact"/>
        <w:ind w:firstLine="720"/>
        <w:jc w:val="both"/>
        <w:rPr>
          <w:rFonts w:ascii="Times New Roman" w:hAnsi="Times New Roman"/>
          <w:szCs w:val="24"/>
        </w:rPr>
      </w:pPr>
      <w:r w:rsidRPr="00810EF9">
        <w:rPr>
          <w:rFonts w:ascii="Times New Roman" w:hAnsi="Times New Roman"/>
          <w:spacing w:val="-1"/>
          <w:szCs w:val="24"/>
        </w:rPr>
        <w:t>- terminarea lucrarilor prevazute intre beneficiar si executant.</w:t>
      </w:r>
    </w:p>
    <w:p w14:paraId="5344102C" w14:textId="77777777" w:rsidR="00E07800" w:rsidRPr="00810EF9" w:rsidRDefault="00E07800" w:rsidP="00E07800">
      <w:pPr>
        <w:shd w:val="clear" w:color="auto" w:fill="FFFFFF"/>
        <w:spacing w:before="247" w:line="240" w:lineRule="exact"/>
        <w:jc w:val="both"/>
        <w:rPr>
          <w:rFonts w:ascii="Times New Roman" w:hAnsi="Times New Roman"/>
          <w:szCs w:val="24"/>
        </w:rPr>
      </w:pPr>
      <w:r w:rsidRPr="00810EF9">
        <w:rPr>
          <w:rFonts w:ascii="Times New Roman" w:hAnsi="Times New Roman"/>
          <w:spacing w:val="-2"/>
          <w:szCs w:val="24"/>
        </w:rPr>
        <w:t>In urma procesului verbal de receptie, prezentat beneficiarului de catre presedintele comisiei de receptie, beneficiarul decide admiterea, amanarea sau respingerea receptiei.</w:t>
      </w:r>
    </w:p>
    <w:p w14:paraId="752D44F8" w14:textId="63B277EE" w:rsidR="00E07800" w:rsidRPr="00810EF9" w:rsidRDefault="00E07800" w:rsidP="00E07800">
      <w:pPr>
        <w:shd w:val="clear" w:color="auto" w:fill="FFFFFF"/>
        <w:spacing w:before="235"/>
        <w:jc w:val="both"/>
        <w:rPr>
          <w:rFonts w:ascii="Times New Roman" w:hAnsi="Times New Roman"/>
          <w:b/>
          <w:szCs w:val="24"/>
        </w:rPr>
      </w:pPr>
      <w:r w:rsidRPr="00810EF9">
        <w:rPr>
          <w:rFonts w:ascii="Times New Roman" w:hAnsi="Times New Roman"/>
          <w:b/>
          <w:spacing w:val="2"/>
          <w:szCs w:val="24"/>
        </w:rPr>
        <w:t xml:space="preserve">Receptia </w:t>
      </w:r>
      <w:r w:rsidRPr="00810EF9">
        <w:rPr>
          <w:rFonts w:ascii="Times New Roman" w:hAnsi="Times New Roman"/>
          <w:b/>
          <w:bCs/>
          <w:spacing w:val="2"/>
          <w:szCs w:val="24"/>
        </w:rPr>
        <w:t xml:space="preserve">finala </w:t>
      </w:r>
      <w:r w:rsidRPr="00810EF9">
        <w:rPr>
          <w:rFonts w:ascii="Times New Roman" w:hAnsi="Times New Roman"/>
          <w:b/>
          <w:spacing w:val="2"/>
          <w:szCs w:val="24"/>
        </w:rPr>
        <w:t xml:space="preserve">(la expirarea perioadei de </w:t>
      </w:r>
      <w:r w:rsidRPr="00810EF9">
        <w:rPr>
          <w:rFonts w:ascii="Times New Roman" w:hAnsi="Times New Roman"/>
          <w:b/>
          <w:bCs/>
          <w:spacing w:val="2"/>
          <w:szCs w:val="24"/>
        </w:rPr>
        <w:t xml:space="preserve">garantie </w:t>
      </w:r>
      <w:r w:rsidRPr="00810EF9">
        <w:rPr>
          <w:rFonts w:ascii="Times New Roman" w:hAnsi="Times New Roman"/>
          <w:b/>
          <w:spacing w:val="2"/>
          <w:szCs w:val="24"/>
        </w:rPr>
        <w:t>finala)</w:t>
      </w:r>
    </w:p>
    <w:p w14:paraId="64BBC7E4" w14:textId="77777777" w:rsidR="00E07800" w:rsidRPr="00810EF9" w:rsidRDefault="00E07800" w:rsidP="00E07800">
      <w:pPr>
        <w:ind w:firstLine="720"/>
        <w:jc w:val="both"/>
        <w:rPr>
          <w:rFonts w:ascii="Times New Roman" w:hAnsi="Times New Roman"/>
          <w:szCs w:val="24"/>
        </w:rPr>
      </w:pPr>
      <w:r w:rsidRPr="00810EF9">
        <w:rPr>
          <w:rFonts w:ascii="Times New Roman" w:hAnsi="Times New Roman"/>
          <w:szCs w:val="24"/>
        </w:rPr>
        <w:t>Receptia finala este convocata de beneficiar in cel mult 15 zile de la terminarea perioadei de garantie.</w:t>
      </w:r>
    </w:p>
    <w:p w14:paraId="12F061F4" w14:textId="77777777" w:rsidR="00E07800" w:rsidRPr="00810EF9" w:rsidRDefault="00E07800" w:rsidP="00E07800">
      <w:pPr>
        <w:jc w:val="both"/>
        <w:rPr>
          <w:rFonts w:ascii="Times New Roman" w:hAnsi="Times New Roman"/>
          <w:szCs w:val="24"/>
        </w:rPr>
      </w:pPr>
      <w:r w:rsidRPr="00810EF9">
        <w:rPr>
          <w:rFonts w:ascii="Times New Roman" w:hAnsi="Times New Roman"/>
          <w:spacing w:val="-4"/>
          <w:szCs w:val="24"/>
        </w:rPr>
        <w:t>Se examineaza:</w:t>
      </w:r>
    </w:p>
    <w:p w14:paraId="2AEA853D" w14:textId="77777777" w:rsidR="00E07800" w:rsidRPr="00810EF9" w:rsidRDefault="00E07800" w:rsidP="00E07800">
      <w:pPr>
        <w:jc w:val="both"/>
        <w:rPr>
          <w:rFonts w:ascii="Times New Roman" w:hAnsi="Times New Roman"/>
          <w:szCs w:val="24"/>
        </w:rPr>
      </w:pPr>
      <w:r w:rsidRPr="00810EF9">
        <w:rPr>
          <w:rFonts w:ascii="Times New Roman" w:hAnsi="Times New Roman"/>
          <w:spacing w:val="-2"/>
          <w:szCs w:val="24"/>
        </w:rPr>
        <w:t>- procesul verbal de receptie la terminarea Iucrarii;</w:t>
      </w:r>
    </w:p>
    <w:p w14:paraId="02064676" w14:textId="77777777" w:rsidR="00E07800" w:rsidRPr="00810EF9" w:rsidRDefault="00E07800" w:rsidP="00E07800">
      <w:pPr>
        <w:jc w:val="both"/>
        <w:rPr>
          <w:rFonts w:ascii="Times New Roman" w:hAnsi="Times New Roman"/>
          <w:szCs w:val="24"/>
        </w:rPr>
      </w:pPr>
      <w:r w:rsidRPr="00810EF9">
        <w:rPr>
          <w:rFonts w:ascii="Times New Roman" w:hAnsi="Times New Roman"/>
          <w:spacing w:val="-2"/>
          <w:szCs w:val="24"/>
        </w:rPr>
        <w:t>- finalizarea lucrarilor;</w:t>
      </w:r>
    </w:p>
    <w:p w14:paraId="45C9D36A" w14:textId="77777777" w:rsidR="00E07800" w:rsidRPr="00810EF9" w:rsidRDefault="00E07800" w:rsidP="00E07800">
      <w:pPr>
        <w:jc w:val="both"/>
        <w:rPr>
          <w:rFonts w:ascii="Times New Roman" w:hAnsi="Times New Roman"/>
          <w:szCs w:val="24"/>
        </w:rPr>
      </w:pPr>
      <w:r w:rsidRPr="00810EF9">
        <w:rPr>
          <w:rFonts w:ascii="Times New Roman" w:hAnsi="Times New Roman"/>
          <w:spacing w:val="1"/>
          <w:szCs w:val="24"/>
        </w:rPr>
        <w:t>- referatul beneficiarului privind comportarea constructiei si a instalatiilor aferente pe perioada de</w:t>
      </w:r>
    </w:p>
    <w:p w14:paraId="6AC06C57" w14:textId="50AFD807" w:rsidR="00E07800" w:rsidRDefault="00E07800" w:rsidP="00E07800">
      <w:pPr>
        <w:jc w:val="both"/>
        <w:rPr>
          <w:rFonts w:ascii="Times New Roman" w:hAnsi="Times New Roman"/>
          <w:spacing w:val="-5"/>
          <w:szCs w:val="24"/>
        </w:rPr>
      </w:pPr>
      <w:r w:rsidRPr="00810EF9">
        <w:rPr>
          <w:rFonts w:ascii="Times New Roman" w:hAnsi="Times New Roman"/>
          <w:spacing w:val="-5"/>
          <w:szCs w:val="24"/>
        </w:rPr>
        <w:t>garantie.</w:t>
      </w:r>
    </w:p>
    <w:p w14:paraId="41165DEE" w14:textId="77777777" w:rsidR="00E07800" w:rsidRPr="00810EF9" w:rsidRDefault="00E07800" w:rsidP="00E07800">
      <w:pPr>
        <w:jc w:val="both"/>
        <w:rPr>
          <w:rFonts w:ascii="Times New Roman" w:hAnsi="Times New Roman"/>
          <w:szCs w:val="24"/>
        </w:rPr>
      </w:pPr>
      <w:r w:rsidRPr="00810EF9">
        <w:rPr>
          <w:rFonts w:ascii="Times New Roman" w:hAnsi="Times New Roman"/>
          <w:szCs w:val="24"/>
          <w:lang w:val="en-US"/>
        </w:rPr>
        <w:tab/>
      </w:r>
      <w:r w:rsidRPr="00810EF9">
        <w:rPr>
          <w:rFonts w:ascii="Times New Roman" w:hAnsi="Times New Roman"/>
          <w:color w:val="FF0000"/>
          <w:szCs w:val="24"/>
        </w:rPr>
        <w:tab/>
      </w:r>
      <w:r w:rsidRPr="00810EF9">
        <w:rPr>
          <w:rFonts w:ascii="Times New Roman" w:hAnsi="Times New Roman"/>
          <w:szCs w:val="24"/>
        </w:rPr>
        <w:tab/>
      </w:r>
    </w:p>
    <w:p w14:paraId="121E491B" w14:textId="77777777" w:rsidR="00E07800" w:rsidRPr="00597318" w:rsidRDefault="00E07800" w:rsidP="00B11905">
      <w:pPr>
        <w:pStyle w:val="Textbloc1"/>
        <w:numPr>
          <w:ilvl w:val="0"/>
          <w:numId w:val="1"/>
        </w:numPr>
        <w:ind w:left="0" w:firstLine="0"/>
        <w:rPr>
          <w:b/>
          <w:bCs/>
          <w:sz w:val="24"/>
          <w:szCs w:val="24"/>
          <w:lang w:val="ro-RO"/>
        </w:rPr>
      </w:pPr>
      <w:r w:rsidRPr="00597318">
        <w:rPr>
          <w:b/>
          <w:bCs/>
          <w:sz w:val="24"/>
          <w:szCs w:val="24"/>
          <w:lang w:val="ro-RO"/>
        </w:rPr>
        <w:t>MASURI  N.R.P.M. SI  P.S.I.</w:t>
      </w:r>
    </w:p>
    <w:p w14:paraId="7CBCED73" w14:textId="67B233B5" w:rsidR="00E07800" w:rsidRPr="00597318" w:rsidRDefault="00E07800" w:rsidP="00E07800">
      <w:pPr>
        <w:pStyle w:val="Textbloc1"/>
        <w:ind w:left="0" w:right="-5" w:firstLine="360"/>
        <w:rPr>
          <w:sz w:val="24"/>
          <w:szCs w:val="24"/>
          <w:lang w:val="ro-RO"/>
        </w:rPr>
      </w:pPr>
      <w:r w:rsidRPr="00597318">
        <w:rPr>
          <w:sz w:val="24"/>
          <w:szCs w:val="24"/>
          <w:lang w:val="ro-RO"/>
        </w:rPr>
        <w:tab/>
        <w:t>Proiectul de instalatii termice este intocmit in conformitate cu Normele Protectia Muncii si normele P.S.I.</w:t>
      </w:r>
    </w:p>
    <w:p w14:paraId="76EE5ABF" w14:textId="77777777" w:rsidR="00E07800" w:rsidRPr="00597318" w:rsidRDefault="00E07800" w:rsidP="00E07800">
      <w:pPr>
        <w:pStyle w:val="Textbloc1"/>
        <w:ind w:left="0" w:right="-5" w:firstLine="0"/>
        <w:rPr>
          <w:sz w:val="24"/>
          <w:szCs w:val="24"/>
          <w:lang w:val="ro-RO"/>
        </w:rPr>
      </w:pPr>
      <w:r w:rsidRPr="00597318">
        <w:rPr>
          <w:sz w:val="24"/>
          <w:szCs w:val="24"/>
          <w:lang w:val="ro-RO"/>
        </w:rPr>
        <w:tab/>
        <w:t>Intrucit proiectul nu prezinta masuri speciale  de protectia muncii, se vor respecta toate prevederile</w:t>
      </w:r>
    </w:p>
    <w:p w14:paraId="311C48E6" w14:textId="77777777" w:rsidR="00E07800" w:rsidRPr="00597318" w:rsidRDefault="00E07800" w:rsidP="00E07800">
      <w:pPr>
        <w:pStyle w:val="Textbloc1"/>
        <w:ind w:left="0" w:right="-5" w:firstLine="0"/>
        <w:rPr>
          <w:sz w:val="24"/>
          <w:szCs w:val="24"/>
          <w:lang w:val="ro-RO"/>
        </w:rPr>
      </w:pPr>
      <w:r w:rsidRPr="00597318">
        <w:rPr>
          <w:sz w:val="24"/>
          <w:szCs w:val="24"/>
          <w:lang w:val="ro-RO"/>
        </w:rPr>
        <w:t>Privind protectia muncii si igiena muncii in vigoare pentru toate categoriile de lucrari aferente instalatiilor termice.</w:t>
      </w:r>
    </w:p>
    <w:p w14:paraId="2810FBFD" w14:textId="77777777" w:rsidR="00E07800" w:rsidRPr="00810EF9" w:rsidRDefault="00E07800" w:rsidP="00E07800">
      <w:pPr>
        <w:pStyle w:val="Textbloc1"/>
        <w:ind w:left="0" w:right="-5" w:firstLine="0"/>
        <w:rPr>
          <w:sz w:val="24"/>
          <w:szCs w:val="24"/>
        </w:rPr>
      </w:pPr>
    </w:p>
    <w:p w14:paraId="2E9FDDEC" w14:textId="77777777" w:rsidR="00E07800" w:rsidRPr="00810EF9" w:rsidRDefault="00E07800" w:rsidP="00B11905">
      <w:pPr>
        <w:pStyle w:val="Textbloc1"/>
        <w:numPr>
          <w:ilvl w:val="0"/>
          <w:numId w:val="1"/>
        </w:numPr>
        <w:ind w:left="0" w:right="-5" w:firstLine="0"/>
        <w:rPr>
          <w:b/>
          <w:bCs/>
          <w:sz w:val="24"/>
          <w:szCs w:val="24"/>
        </w:rPr>
      </w:pPr>
      <w:r w:rsidRPr="00810EF9">
        <w:rPr>
          <w:b/>
          <w:bCs/>
          <w:sz w:val="24"/>
          <w:szCs w:val="24"/>
        </w:rPr>
        <w:t xml:space="preserve"> PROTEJAREA LUCRARILOR</w:t>
      </w:r>
    </w:p>
    <w:p w14:paraId="246AE805" w14:textId="77777777" w:rsidR="00E07800" w:rsidRPr="00597318" w:rsidRDefault="00E07800" w:rsidP="00E07800">
      <w:pPr>
        <w:pStyle w:val="Textbloc1"/>
        <w:ind w:left="0" w:right="-5" w:firstLine="0"/>
        <w:rPr>
          <w:sz w:val="24"/>
          <w:szCs w:val="24"/>
          <w:lang w:val="ro-RO"/>
        </w:rPr>
      </w:pPr>
      <w:r w:rsidRPr="00810EF9">
        <w:rPr>
          <w:sz w:val="24"/>
          <w:szCs w:val="24"/>
        </w:rPr>
        <w:tab/>
      </w:r>
      <w:r w:rsidRPr="00597318">
        <w:rPr>
          <w:sz w:val="24"/>
          <w:szCs w:val="24"/>
          <w:lang w:val="ro-RO"/>
        </w:rPr>
        <w:t>Protejarea lucrarilor consta in efecuarea urmatoarelor operatiuni</w:t>
      </w:r>
    </w:p>
    <w:p w14:paraId="3453E0FB" w14:textId="77777777" w:rsidR="00E07800" w:rsidRPr="00597318" w:rsidRDefault="00E07800" w:rsidP="00E07800">
      <w:pPr>
        <w:pStyle w:val="Textbloc1"/>
        <w:ind w:left="0" w:right="-5" w:firstLine="0"/>
        <w:rPr>
          <w:sz w:val="24"/>
          <w:szCs w:val="24"/>
          <w:lang w:val="ro-RO"/>
        </w:rPr>
      </w:pPr>
      <w:r w:rsidRPr="00597318">
        <w:rPr>
          <w:sz w:val="24"/>
          <w:szCs w:val="24"/>
          <w:lang w:val="ro-RO"/>
        </w:rPr>
        <w:t>-curatirea cu peria de sirma a suprafetelor metalice;</w:t>
      </w:r>
    </w:p>
    <w:p w14:paraId="10EADCDF" w14:textId="77777777" w:rsidR="00E07800" w:rsidRPr="00597318" w:rsidRDefault="00E07800" w:rsidP="00E07800">
      <w:pPr>
        <w:pStyle w:val="Textbloc1"/>
        <w:ind w:left="0" w:right="-5" w:firstLine="0"/>
        <w:rPr>
          <w:sz w:val="24"/>
          <w:szCs w:val="24"/>
          <w:lang w:val="ro-RO"/>
        </w:rPr>
      </w:pPr>
      <w:r w:rsidRPr="00597318">
        <w:rPr>
          <w:sz w:val="24"/>
          <w:szCs w:val="24"/>
          <w:lang w:val="ro-RO"/>
        </w:rPr>
        <w:t>-grunduirea cu grund minium de plumb G 355/6.a tuturor conductelor din teava neagra</w:t>
      </w:r>
    </w:p>
    <w:p w14:paraId="1D2808C4" w14:textId="77777777" w:rsidR="00E07800" w:rsidRPr="00597318" w:rsidRDefault="00E07800" w:rsidP="00E07800">
      <w:pPr>
        <w:pStyle w:val="Textbloc1"/>
        <w:ind w:left="0" w:right="-5" w:firstLine="0"/>
        <w:rPr>
          <w:sz w:val="24"/>
          <w:szCs w:val="24"/>
          <w:lang w:val="ro-RO"/>
        </w:rPr>
      </w:pPr>
      <w:r w:rsidRPr="00597318">
        <w:rPr>
          <w:sz w:val="24"/>
          <w:szCs w:val="24"/>
          <w:lang w:val="ro-RO"/>
        </w:rPr>
        <w:lastRenderedPageBreak/>
        <w:t>-grunduirea confectiilor metalice</w:t>
      </w:r>
    </w:p>
    <w:p w14:paraId="271AD3BE" w14:textId="77777777" w:rsidR="00597318" w:rsidRPr="00810EF9" w:rsidRDefault="00597318" w:rsidP="00E07800">
      <w:pPr>
        <w:pStyle w:val="Textbloc1"/>
        <w:ind w:left="0" w:right="-5" w:firstLine="1440"/>
        <w:rPr>
          <w:b/>
          <w:bCs/>
          <w:sz w:val="24"/>
          <w:szCs w:val="24"/>
          <w:lang w:val="en-US"/>
        </w:rPr>
      </w:pPr>
    </w:p>
    <w:p w14:paraId="6552E360" w14:textId="4C35F02C" w:rsidR="00E07800" w:rsidRPr="00810EF9" w:rsidRDefault="00B11905" w:rsidP="00E07800">
      <w:pPr>
        <w:pStyle w:val="Textbloc1"/>
        <w:ind w:left="0" w:right="-5" w:firstLine="284"/>
        <w:rPr>
          <w:b/>
          <w:bCs/>
          <w:sz w:val="24"/>
          <w:szCs w:val="24"/>
          <w:lang w:val="en-US"/>
        </w:rPr>
      </w:pPr>
      <w:r>
        <w:rPr>
          <w:b/>
          <w:bCs/>
          <w:sz w:val="24"/>
          <w:szCs w:val="24"/>
          <w:lang w:val="en-US"/>
        </w:rPr>
        <w:t>7</w:t>
      </w:r>
      <w:r w:rsidR="00E07800" w:rsidRPr="00810EF9">
        <w:rPr>
          <w:b/>
          <w:bCs/>
          <w:sz w:val="24"/>
          <w:szCs w:val="24"/>
          <w:lang w:val="en-US"/>
        </w:rPr>
        <w:t>.TERMINAREA LUCRARILOR</w:t>
      </w:r>
    </w:p>
    <w:p w14:paraId="1FE773E2" w14:textId="77777777" w:rsidR="00E07800" w:rsidRPr="00597318" w:rsidRDefault="00E07800" w:rsidP="00E07800">
      <w:pPr>
        <w:pStyle w:val="Textbloc1"/>
        <w:ind w:left="0" w:right="-5" w:firstLine="0"/>
        <w:rPr>
          <w:sz w:val="24"/>
          <w:szCs w:val="24"/>
          <w:lang w:val="ro-RO"/>
        </w:rPr>
      </w:pPr>
      <w:r w:rsidRPr="00810EF9">
        <w:rPr>
          <w:sz w:val="24"/>
          <w:szCs w:val="24"/>
          <w:lang w:val="en-US"/>
        </w:rPr>
        <w:tab/>
      </w:r>
      <w:r w:rsidRPr="00597318">
        <w:rPr>
          <w:sz w:val="24"/>
          <w:szCs w:val="24"/>
          <w:lang w:val="ro-RO"/>
        </w:rPr>
        <w:t>Dupa terminarea lucrarilor, se vor indeparta toate materialele ramase si se pregateste obiectivul pentru receptie.</w:t>
      </w:r>
    </w:p>
    <w:p w14:paraId="0D555AE7" w14:textId="77777777" w:rsidR="00E07800" w:rsidRPr="00597318" w:rsidRDefault="00E07800" w:rsidP="00E07800">
      <w:pPr>
        <w:pStyle w:val="Textbloc1"/>
        <w:ind w:left="0" w:right="-5" w:firstLine="0"/>
        <w:rPr>
          <w:sz w:val="24"/>
          <w:szCs w:val="24"/>
          <w:lang w:val="ro-RO"/>
        </w:rPr>
      </w:pPr>
    </w:p>
    <w:p w14:paraId="1E8D136E" w14:textId="0FB968BA" w:rsidR="00E07800" w:rsidRPr="00597318" w:rsidRDefault="00B11905" w:rsidP="00E07800">
      <w:pPr>
        <w:pStyle w:val="Textbloc1"/>
        <w:ind w:left="0" w:right="-5" w:firstLine="0"/>
        <w:rPr>
          <w:b/>
          <w:bCs/>
          <w:sz w:val="24"/>
          <w:szCs w:val="24"/>
          <w:lang w:val="ro-RO"/>
        </w:rPr>
      </w:pPr>
      <w:r>
        <w:rPr>
          <w:b/>
          <w:bCs/>
          <w:sz w:val="24"/>
          <w:szCs w:val="24"/>
          <w:lang w:val="ro-RO"/>
        </w:rPr>
        <w:t>8</w:t>
      </w:r>
      <w:r w:rsidR="00E07800" w:rsidRPr="00597318">
        <w:rPr>
          <w:b/>
          <w:bCs/>
          <w:sz w:val="24"/>
          <w:szCs w:val="24"/>
          <w:lang w:val="ro-RO"/>
        </w:rPr>
        <w:t>.  ABATERI ADMISE</w:t>
      </w:r>
    </w:p>
    <w:p w14:paraId="6F65C01E" w14:textId="6B99D968" w:rsidR="00E07800" w:rsidRPr="00597318" w:rsidRDefault="00E07800" w:rsidP="00E07800">
      <w:pPr>
        <w:pStyle w:val="Textbloc1"/>
        <w:ind w:left="0" w:right="-5" w:firstLine="0"/>
        <w:rPr>
          <w:sz w:val="24"/>
          <w:szCs w:val="24"/>
          <w:lang w:val="ro-RO"/>
        </w:rPr>
      </w:pPr>
      <w:r w:rsidRPr="00597318">
        <w:rPr>
          <w:b/>
          <w:bCs/>
          <w:sz w:val="24"/>
          <w:szCs w:val="24"/>
          <w:lang w:val="ro-RO"/>
        </w:rPr>
        <w:tab/>
      </w:r>
      <w:r w:rsidRPr="00597318">
        <w:rPr>
          <w:sz w:val="24"/>
          <w:szCs w:val="24"/>
          <w:lang w:val="ro-RO"/>
        </w:rPr>
        <w:t xml:space="preserve">In timpul efectuarii probelor se vor intocmi procese verbale cu rezultatul acestora, in functie de rezultate ,beneficiarul hotareste daca probele se inscriu in limitele stabilite  in proiect sau se repeta.                                                                                                            </w:t>
      </w:r>
    </w:p>
    <w:p w14:paraId="6869E0CA" w14:textId="07B4DA6B" w:rsidR="007C1D39" w:rsidRPr="00597318" w:rsidRDefault="00E07800" w:rsidP="00E07800">
      <w:pPr>
        <w:ind w:firstLine="708"/>
        <w:jc w:val="both"/>
        <w:rPr>
          <w:rFonts w:ascii="Times New Roman" w:hAnsi="Times New Roman"/>
          <w:szCs w:val="24"/>
        </w:rPr>
      </w:pPr>
      <w:r w:rsidRPr="00597318">
        <w:rPr>
          <w:rFonts w:ascii="Times New Roman" w:hAnsi="Times New Roman"/>
          <w:szCs w:val="24"/>
        </w:rPr>
        <w:t xml:space="preserve">   </w:t>
      </w:r>
    </w:p>
    <w:p w14:paraId="5D2C0E29" w14:textId="5459E61A" w:rsidR="00E07800" w:rsidRPr="00597318" w:rsidRDefault="00B11905" w:rsidP="00E07800">
      <w:pPr>
        <w:pStyle w:val="NoSpacing"/>
        <w:jc w:val="both"/>
        <w:rPr>
          <w:rFonts w:ascii="Times New Roman" w:hAnsi="Times New Roman"/>
          <w:b/>
          <w:sz w:val="24"/>
          <w:szCs w:val="24"/>
        </w:rPr>
      </w:pPr>
      <w:r>
        <w:rPr>
          <w:rFonts w:ascii="Times New Roman" w:hAnsi="Times New Roman"/>
          <w:b/>
          <w:sz w:val="24"/>
          <w:szCs w:val="24"/>
        </w:rPr>
        <w:t>9</w:t>
      </w:r>
      <w:r w:rsidR="00E07800" w:rsidRPr="00597318">
        <w:rPr>
          <w:rFonts w:ascii="Times New Roman" w:hAnsi="Times New Roman"/>
          <w:b/>
          <w:sz w:val="24"/>
          <w:szCs w:val="24"/>
        </w:rPr>
        <w:t xml:space="preserve">.CERINTE MINIME DE CALITATE </w:t>
      </w:r>
    </w:p>
    <w:p w14:paraId="7E282D3B" w14:textId="77777777" w:rsidR="00E07800" w:rsidRPr="00597318" w:rsidRDefault="00E07800" w:rsidP="00E07800">
      <w:pPr>
        <w:jc w:val="both"/>
        <w:rPr>
          <w:rFonts w:ascii="Times New Roman" w:hAnsi="Times New Roman"/>
          <w:b/>
          <w:szCs w:val="24"/>
        </w:rPr>
      </w:pPr>
    </w:p>
    <w:p w14:paraId="665C37AD" w14:textId="77777777" w:rsidR="00E07800" w:rsidRPr="00597318" w:rsidRDefault="00E07800" w:rsidP="00E07800">
      <w:pPr>
        <w:pStyle w:val="NoSpacing"/>
        <w:ind w:firstLine="720"/>
        <w:jc w:val="both"/>
        <w:rPr>
          <w:rFonts w:ascii="Times New Roman" w:hAnsi="Times New Roman"/>
          <w:sz w:val="24"/>
          <w:szCs w:val="24"/>
        </w:rPr>
      </w:pPr>
      <w:r w:rsidRPr="00597318">
        <w:rPr>
          <w:rFonts w:ascii="Times New Roman" w:hAnsi="Times New Roman"/>
          <w:sz w:val="24"/>
          <w:szCs w:val="24"/>
        </w:rPr>
        <w:t>Cerintele de calitate sunt in conformitate cu Legea 10/1995 privind calitatea in constructii si pentru instalatiile de incalzire se refera la:</w:t>
      </w:r>
    </w:p>
    <w:p w14:paraId="7AD0E2CD" w14:textId="77777777" w:rsidR="00E07800" w:rsidRPr="00810EF9" w:rsidRDefault="00E07800" w:rsidP="00E07800">
      <w:pPr>
        <w:shd w:val="clear" w:color="auto" w:fill="FFFFFF"/>
        <w:spacing w:before="55" w:line="475" w:lineRule="exact"/>
        <w:jc w:val="both"/>
        <w:rPr>
          <w:rFonts w:ascii="Times New Roman" w:hAnsi="Times New Roman"/>
          <w:b/>
          <w:spacing w:val="2"/>
          <w:szCs w:val="24"/>
        </w:rPr>
      </w:pPr>
      <w:r w:rsidRPr="00810EF9">
        <w:rPr>
          <w:rFonts w:ascii="Times New Roman" w:hAnsi="Times New Roman"/>
          <w:b/>
          <w:spacing w:val="2"/>
          <w:szCs w:val="24"/>
        </w:rPr>
        <w:t xml:space="preserve">Rezistenta si </w:t>
      </w:r>
      <w:r w:rsidRPr="00810EF9">
        <w:rPr>
          <w:rFonts w:ascii="Times New Roman" w:hAnsi="Times New Roman"/>
          <w:b/>
          <w:bCs/>
          <w:spacing w:val="2"/>
          <w:szCs w:val="24"/>
        </w:rPr>
        <w:t xml:space="preserve">stabilitatea </w:t>
      </w:r>
      <w:r w:rsidRPr="00810EF9">
        <w:rPr>
          <w:rFonts w:ascii="Times New Roman" w:hAnsi="Times New Roman"/>
          <w:b/>
          <w:spacing w:val="2"/>
          <w:szCs w:val="24"/>
        </w:rPr>
        <w:t xml:space="preserve">la </w:t>
      </w:r>
      <w:r w:rsidRPr="00810EF9">
        <w:rPr>
          <w:rFonts w:ascii="Times New Roman" w:hAnsi="Times New Roman"/>
          <w:b/>
          <w:bCs/>
          <w:spacing w:val="2"/>
          <w:szCs w:val="24"/>
        </w:rPr>
        <w:t xml:space="preserve">sarcini </w:t>
      </w:r>
      <w:r w:rsidRPr="00810EF9">
        <w:rPr>
          <w:rFonts w:ascii="Times New Roman" w:hAnsi="Times New Roman"/>
          <w:b/>
          <w:spacing w:val="2"/>
          <w:szCs w:val="24"/>
        </w:rPr>
        <w:t xml:space="preserve">statice, </w:t>
      </w:r>
      <w:r w:rsidRPr="00810EF9">
        <w:rPr>
          <w:rFonts w:ascii="Times New Roman" w:hAnsi="Times New Roman"/>
          <w:b/>
          <w:bCs/>
          <w:spacing w:val="2"/>
          <w:szCs w:val="24"/>
        </w:rPr>
        <w:t xml:space="preserve">dinamice </w:t>
      </w:r>
      <w:r w:rsidRPr="00810EF9">
        <w:rPr>
          <w:rFonts w:ascii="Times New Roman" w:hAnsi="Times New Roman"/>
          <w:b/>
          <w:spacing w:val="2"/>
          <w:szCs w:val="24"/>
        </w:rPr>
        <w:t xml:space="preserve">si seismice </w:t>
      </w:r>
    </w:p>
    <w:p w14:paraId="3A99D573" w14:textId="77777777" w:rsidR="00E07800" w:rsidRPr="00810EF9" w:rsidRDefault="00E07800" w:rsidP="00597318">
      <w:pPr>
        <w:shd w:val="clear" w:color="auto" w:fill="FFFFFF"/>
        <w:spacing w:before="55"/>
        <w:jc w:val="both"/>
        <w:rPr>
          <w:rFonts w:ascii="Times New Roman" w:hAnsi="Times New Roman"/>
          <w:szCs w:val="24"/>
        </w:rPr>
      </w:pPr>
      <w:r w:rsidRPr="00810EF9">
        <w:rPr>
          <w:rFonts w:ascii="Times New Roman" w:hAnsi="Times New Roman"/>
          <w:spacing w:val="-3"/>
          <w:szCs w:val="24"/>
        </w:rPr>
        <w:t>Materialele si utilajele vor corespunde temperaturilor si presiunilor de lucru.</w:t>
      </w:r>
    </w:p>
    <w:p w14:paraId="3A9E63BC" w14:textId="77777777" w:rsidR="00E07800" w:rsidRPr="00810EF9" w:rsidRDefault="00E07800" w:rsidP="00597318">
      <w:pPr>
        <w:shd w:val="clear" w:color="auto" w:fill="FFFFFF"/>
        <w:spacing w:before="175"/>
        <w:jc w:val="both"/>
        <w:rPr>
          <w:rFonts w:ascii="Times New Roman" w:hAnsi="Times New Roman"/>
          <w:szCs w:val="24"/>
        </w:rPr>
      </w:pPr>
      <w:r w:rsidRPr="00810EF9">
        <w:rPr>
          <w:rFonts w:ascii="Times New Roman" w:hAnsi="Times New Roman"/>
          <w:spacing w:val="-2"/>
          <w:szCs w:val="24"/>
        </w:rPr>
        <w:t xml:space="preserve">Utilajele si conductele sunt fixate cu suporti de elementele de constructie (pardoseala, stalpi, pereti) pentru </w:t>
      </w:r>
      <w:r w:rsidRPr="00810EF9">
        <w:rPr>
          <w:rFonts w:ascii="Times New Roman" w:hAnsi="Times New Roman"/>
          <w:spacing w:val="-3"/>
          <w:szCs w:val="24"/>
        </w:rPr>
        <w:t>evitarea desprinderii.</w:t>
      </w:r>
    </w:p>
    <w:p w14:paraId="6964FDA8" w14:textId="77777777" w:rsidR="00E07800" w:rsidRPr="00810EF9" w:rsidRDefault="00E07800" w:rsidP="00597318">
      <w:pPr>
        <w:shd w:val="clear" w:color="auto" w:fill="FFFFFF"/>
        <w:spacing w:before="211"/>
        <w:jc w:val="both"/>
        <w:rPr>
          <w:rFonts w:ascii="Times New Roman" w:hAnsi="Times New Roman"/>
          <w:szCs w:val="24"/>
        </w:rPr>
      </w:pPr>
      <w:r w:rsidRPr="00810EF9">
        <w:rPr>
          <w:rFonts w:ascii="Times New Roman" w:hAnsi="Times New Roman"/>
          <w:spacing w:val="-3"/>
          <w:szCs w:val="24"/>
        </w:rPr>
        <w:t xml:space="preserve">Presiunile si temperaturile nominale ale utilajelor si conductelor sunt corelate cu presiunile si temperaturile de </w:t>
      </w:r>
      <w:r w:rsidRPr="00810EF9">
        <w:rPr>
          <w:rFonts w:ascii="Times New Roman" w:hAnsi="Times New Roman"/>
          <w:spacing w:val="-7"/>
          <w:szCs w:val="24"/>
        </w:rPr>
        <w:t>lucru.</w:t>
      </w:r>
    </w:p>
    <w:p w14:paraId="6264187B" w14:textId="77777777" w:rsidR="00E07800" w:rsidRPr="00810EF9" w:rsidRDefault="00E07800" w:rsidP="00597318">
      <w:pPr>
        <w:shd w:val="clear" w:color="auto" w:fill="FFFFFF"/>
        <w:spacing w:before="216"/>
        <w:jc w:val="both"/>
        <w:rPr>
          <w:rFonts w:ascii="Times New Roman" w:hAnsi="Times New Roman"/>
          <w:szCs w:val="24"/>
        </w:rPr>
      </w:pPr>
      <w:r w:rsidRPr="00810EF9">
        <w:rPr>
          <w:rFonts w:ascii="Times New Roman" w:hAnsi="Times New Roman"/>
          <w:spacing w:val="-3"/>
          <w:szCs w:val="24"/>
        </w:rPr>
        <w:t xml:space="preserve">Solutiile adoptate la instalatiile de incaizire, ventilare si climatizare pentru prinderi, fixari, traversari nu trebuie sa </w:t>
      </w:r>
      <w:r w:rsidRPr="00810EF9">
        <w:rPr>
          <w:rFonts w:ascii="Times New Roman" w:hAnsi="Times New Roman"/>
          <w:spacing w:val="-1"/>
          <w:szCs w:val="24"/>
        </w:rPr>
        <w:t xml:space="preserve">afecteze rezistenta elementeior de constructie. Se verifica daca solutiile sunt aplicate in zonele permise ale </w:t>
      </w:r>
      <w:r w:rsidRPr="00810EF9">
        <w:rPr>
          <w:rFonts w:ascii="Times New Roman" w:hAnsi="Times New Roman"/>
          <w:spacing w:val="-2"/>
          <w:szCs w:val="24"/>
        </w:rPr>
        <w:t>acestor zone constructive.</w:t>
      </w:r>
    </w:p>
    <w:p w14:paraId="6D6F53C7" w14:textId="77777777" w:rsidR="00BA1290" w:rsidRPr="00810EF9" w:rsidRDefault="00E07800" w:rsidP="00597318">
      <w:pPr>
        <w:shd w:val="clear" w:color="auto" w:fill="FFFFFF"/>
        <w:spacing w:before="26"/>
        <w:jc w:val="both"/>
        <w:rPr>
          <w:rFonts w:ascii="Times New Roman" w:hAnsi="Times New Roman"/>
          <w:spacing w:val="-3"/>
          <w:szCs w:val="24"/>
        </w:rPr>
      </w:pPr>
      <w:r w:rsidRPr="00810EF9">
        <w:rPr>
          <w:rFonts w:ascii="Times New Roman" w:hAnsi="Times New Roman"/>
          <w:spacing w:val="-3"/>
          <w:szCs w:val="24"/>
        </w:rPr>
        <w:t>Protectia antiseismica consta in</w:t>
      </w:r>
      <w:r w:rsidRPr="00810EF9">
        <w:rPr>
          <w:rFonts w:ascii="Times New Roman" w:hAnsi="Times New Roman"/>
          <w:iCs/>
          <w:spacing w:val="-3"/>
          <w:szCs w:val="24"/>
        </w:rPr>
        <w:t xml:space="preserve"> </w:t>
      </w:r>
      <w:r w:rsidRPr="00810EF9">
        <w:rPr>
          <w:rFonts w:ascii="Times New Roman" w:hAnsi="Times New Roman"/>
          <w:spacing w:val="-3"/>
          <w:szCs w:val="24"/>
        </w:rPr>
        <w:t>asigurarea tablourilor electrice si de automatizare contra rasturnarii.</w:t>
      </w:r>
    </w:p>
    <w:p w14:paraId="350C0997" w14:textId="382B3A7B" w:rsidR="00E07800" w:rsidRPr="00810EF9" w:rsidRDefault="00E07800" w:rsidP="00E07800">
      <w:pPr>
        <w:shd w:val="clear" w:color="auto" w:fill="FFFFFF"/>
        <w:spacing w:before="26" w:line="475" w:lineRule="exact"/>
        <w:jc w:val="both"/>
        <w:rPr>
          <w:rFonts w:ascii="Times New Roman" w:hAnsi="Times New Roman"/>
          <w:szCs w:val="24"/>
        </w:rPr>
      </w:pPr>
      <w:r w:rsidRPr="00810EF9">
        <w:rPr>
          <w:rFonts w:ascii="Times New Roman" w:hAnsi="Times New Roman"/>
          <w:spacing w:val="-3"/>
          <w:szCs w:val="24"/>
        </w:rPr>
        <w:t xml:space="preserve"> </w:t>
      </w:r>
      <w:r w:rsidRPr="00810EF9">
        <w:rPr>
          <w:rFonts w:ascii="Times New Roman" w:hAnsi="Times New Roman"/>
          <w:b/>
          <w:spacing w:val="5"/>
          <w:szCs w:val="24"/>
        </w:rPr>
        <w:t>Siguranta in exploatare</w:t>
      </w:r>
    </w:p>
    <w:p w14:paraId="29D8B6B4" w14:textId="77777777" w:rsidR="00E07800" w:rsidRPr="00810EF9" w:rsidRDefault="00E07800" w:rsidP="00597318">
      <w:pPr>
        <w:shd w:val="clear" w:color="auto" w:fill="FFFFFF"/>
        <w:jc w:val="both"/>
        <w:rPr>
          <w:rFonts w:ascii="Times New Roman" w:hAnsi="Times New Roman"/>
          <w:szCs w:val="24"/>
        </w:rPr>
      </w:pPr>
      <w:r w:rsidRPr="00810EF9">
        <w:rPr>
          <w:rFonts w:ascii="Times New Roman" w:hAnsi="Times New Roman"/>
          <w:spacing w:val="-3"/>
          <w:szCs w:val="24"/>
        </w:rPr>
        <w:t>Se realizeaza prin:</w:t>
      </w:r>
    </w:p>
    <w:p w14:paraId="79E5F0DA" w14:textId="77777777" w:rsidR="00E07800" w:rsidRPr="00810EF9" w:rsidRDefault="00E07800" w:rsidP="00597318">
      <w:pPr>
        <w:shd w:val="clear" w:color="auto" w:fill="FFFFFF"/>
        <w:ind w:firstLine="569"/>
        <w:jc w:val="both"/>
        <w:rPr>
          <w:rFonts w:ascii="Times New Roman" w:hAnsi="Times New Roman"/>
          <w:szCs w:val="24"/>
        </w:rPr>
      </w:pPr>
      <w:r w:rsidRPr="00810EF9">
        <w:rPr>
          <w:rFonts w:ascii="Times New Roman" w:hAnsi="Times New Roman"/>
          <w:spacing w:val="-2"/>
          <w:szCs w:val="24"/>
        </w:rPr>
        <w:t>- folosirea de conducte potrivit caracteristicilor fluidelor transportate;</w:t>
      </w:r>
    </w:p>
    <w:p w14:paraId="0555D6C2" w14:textId="77777777" w:rsidR="00E07800" w:rsidRPr="00810EF9" w:rsidRDefault="00E07800" w:rsidP="00597318">
      <w:pPr>
        <w:shd w:val="clear" w:color="auto" w:fill="FFFFFF"/>
        <w:tabs>
          <w:tab w:val="left" w:pos="946"/>
        </w:tabs>
        <w:jc w:val="both"/>
        <w:rPr>
          <w:rFonts w:ascii="Times New Roman" w:hAnsi="Times New Roman"/>
          <w:szCs w:val="24"/>
        </w:rPr>
      </w:pPr>
      <w:r w:rsidRPr="00810EF9">
        <w:rPr>
          <w:rFonts w:ascii="Times New Roman" w:hAnsi="Times New Roman"/>
          <w:spacing w:val="-1"/>
          <w:szCs w:val="24"/>
        </w:rPr>
        <w:t>- armaturi corespunzatoare presiunii si temperaturii nominale de functionare a instalatiei;</w:t>
      </w:r>
    </w:p>
    <w:p w14:paraId="491C71D2" w14:textId="77777777" w:rsidR="00E07800" w:rsidRPr="00810EF9" w:rsidRDefault="00E07800" w:rsidP="00597318">
      <w:pPr>
        <w:shd w:val="clear" w:color="auto" w:fill="FFFFFF"/>
        <w:tabs>
          <w:tab w:val="left" w:pos="946"/>
        </w:tabs>
        <w:spacing w:before="5"/>
        <w:jc w:val="both"/>
        <w:rPr>
          <w:rFonts w:ascii="Times New Roman" w:hAnsi="Times New Roman"/>
          <w:szCs w:val="24"/>
        </w:rPr>
      </w:pPr>
      <w:r w:rsidRPr="00810EF9">
        <w:rPr>
          <w:rFonts w:ascii="Times New Roman" w:hAnsi="Times New Roman"/>
          <w:spacing w:val="8"/>
          <w:szCs w:val="24"/>
        </w:rPr>
        <w:t>- inaltime de montaj si mod de amplasare a conductelor care sa nu conduca la accidentarea</w:t>
      </w:r>
      <w:r w:rsidRPr="00810EF9">
        <w:rPr>
          <w:rFonts w:ascii="Times New Roman" w:hAnsi="Times New Roman"/>
          <w:spacing w:val="8"/>
          <w:szCs w:val="24"/>
        </w:rPr>
        <w:br/>
      </w:r>
      <w:r w:rsidRPr="00810EF9">
        <w:rPr>
          <w:rFonts w:ascii="Times New Roman" w:hAnsi="Times New Roman"/>
          <w:spacing w:val="-4"/>
          <w:szCs w:val="24"/>
        </w:rPr>
        <w:t>utilizatorilor;</w:t>
      </w:r>
    </w:p>
    <w:p w14:paraId="6347589C" w14:textId="77777777" w:rsidR="00E07800" w:rsidRPr="00810EF9" w:rsidRDefault="00E07800" w:rsidP="00597318">
      <w:pPr>
        <w:shd w:val="clear" w:color="auto" w:fill="FFFFFF"/>
        <w:tabs>
          <w:tab w:val="left" w:pos="946"/>
        </w:tabs>
        <w:spacing w:before="2"/>
        <w:jc w:val="both"/>
        <w:rPr>
          <w:rFonts w:ascii="Times New Roman" w:hAnsi="Times New Roman"/>
          <w:szCs w:val="24"/>
        </w:rPr>
      </w:pPr>
      <w:r w:rsidRPr="00810EF9">
        <w:rPr>
          <w:rFonts w:ascii="Times New Roman" w:hAnsi="Times New Roman"/>
          <w:spacing w:val="-2"/>
          <w:szCs w:val="24"/>
        </w:rPr>
        <w:t>- prevederea supapelor de siguranta;</w:t>
      </w:r>
    </w:p>
    <w:p w14:paraId="431F31E9" w14:textId="77777777" w:rsidR="00E07800" w:rsidRPr="00810EF9" w:rsidRDefault="00E07800" w:rsidP="00597318">
      <w:pPr>
        <w:shd w:val="clear" w:color="auto" w:fill="FFFFFF"/>
        <w:tabs>
          <w:tab w:val="left" w:pos="946"/>
        </w:tabs>
        <w:jc w:val="both"/>
        <w:rPr>
          <w:rFonts w:ascii="Times New Roman" w:hAnsi="Times New Roman"/>
          <w:szCs w:val="24"/>
        </w:rPr>
      </w:pPr>
      <w:r w:rsidRPr="00810EF9">
        <w:rPr>
          <w:rFonts w:ascii="Times New Roman" w:hAnsi="Times New Roman"/>
          <w:spacing w:val="4"/>
          <w:szCs w:val="24"/>
        </w:rPr>
        <w:t>- automatizarea functionarii instalatiei in sensul mentinerii nivelurilor de temperatura si presiune</w:t>
      </w:r>
      <w:r w:rsidRPr="00810EF9">
        <w:rPr>
          <w:rFonts w:ascii="Times New Roman" w:hAnsi="Times New Roman"/>
          <w:spacing w:val="4"/>
          <w:szCs w:val="24"/>
        </w:rPr>
        <w:br/>
      </w:r>
      <w:r w:rsidRPr="00810EF9">
        <w:rPr>
          <w:rFonts w:ascii="Times New Roman" w:hAnsi="Times New Roman"/>
          <w:spacing w:val="-4"/>
          <w:szCs w:val="24"/>
        </w:rPr>
        <w:t>prescrise;</w:t>
      </w:r>
    </w:p>
    <w:p w14:paraId="1ECA9E4C" w14:textId="77777777" w:rsidR="00E07800" w:rsidRPr="00810EF9" w:rsidRDefault="00E07800" w:rsidP="00597318">
      <w:pPr>
        <w:shd w:val="clear" w:color="auto" w:fill="FFFFFF"/>
        <w:ind w:firstLine="569"/>
        <w:jc w:val="both"/>
        <w:rPr>
          <w:rFonts w:ascii="Times New Roman" w:hAnsi="Times New Roman"/>
          <w:szCs w:val="24"/>
        </w:rPr>
      </w:pPr>
      <w:r w:rsidRPr="00810EF9">
        <w:rPr>
          <w:rFonts w:ascii="Times New Roman" w:hAnsi="Times New Roman"/>
          <w:spacing w:val="-2"/>
          <w:szCs w:val="24"/>
        </w:rPr>
        <w:t>- asigurarea accesului la toate punctele de manevra;</w:t>
      </w:r>
    </w:p>
    <w:p w14:paraId="5E279D9A" w14:textId="77777777" w:rsidR="00E07800" w:rsidRPr="00810EF9" w:rsidRDefault="00E07800" w:rsidP="00597318">
      <w:pPr>
        <w:shd w:val="clear" w:color="auto" w:fill="FFFFFF"/>
        <w:tabs>
          <w:tab w:val="left" w:pos="946"/>
        </w:tabs>
        <w:jc w:val="both"/>
        <w:rPr>
          <w:rFonts w:ascii="Times New Roman" w:hAnsi="Times New Roman"/>
          <w:szCs w:val="24"/>
        </w:rPr>
      </w:pPr>
      <w:r w:rsidRPr="00810EF9">
        <w:rPr>
          <w:rFonts w:ascii="Times New Roman" w:hAnsi="Times New Roman"/>
          <w:szCs w:val="24"/>
        </w:rPr>
        <w:t xml:space="preserve">- </w:t>
      </w:r>
      <w:r w:rsidRPr="00810EF9">
        <w:rPr>
          <w:rFonts w:ascii="Times New Roman" w:hAnsi="Times New Roman"/>
          <w:spacing w:val="-2"/>
          <w:szCs w:val="24"/>
        </w:rPr>
        <w:t>realizarea spatiilor libere de exploatare si evacuare a personalului.</w:t>
      </w:r>
    </w:p>
    <w:p w14:paraId="30D60E8A" w14:textId="77777777" w:rsidR="00E07800" w:rsidRPr="00810EF9" w:rsidRDefault="00E07800" w:rsidP="00597318">
      <w:pPr>
        <w:shd w:val="clear" w:color="auto" w:fill="FFFFFF"/>
        <w:spacing w:before="226"/>
        <w:jc w:val="both"/>
        <w:rPr>
          <w:rFonts w:ascii="Times New Roman" w:hAnsi="Times New Roman"/>
          <w:szCs w:val="24"/>
        </w:rPr>
      </w:pPr>
      <w:r w:rsidRPr="00810EF9">
        <w:rPr>
          <w:rFonts w:ascii="Times New Roman" w:hAnsi="Times New Roman"/>
          <w:iCs/>
          <w:spacing w:val="-3"/>
          <w:szCs w:val="24"/>
        </w:rPr>
        <w:t xml:space="preserve">Pentru </w:t>
      </w:r>
      <w:r w:rsidRPr="00810EF9">
        <w:rPr>
          <w:rFonts w:ascii="Times New Roman" w:hAnsi="Times New Roman"/>
          <w:bCs/>
          <w:spacing w:val="-3"/>
          <w:szCs w:val="24"/>
        </w:rPr>
        <w:t xml:space="preserve">cazuri </w:t>
      </w:r>
      <w:r w:rsidRPr="00810EF9">
        <w:rPr>
          <w:rFonts w:ascii="Times New Roman" w:hAnsi="Times New Roman"/>
          <w:spacing w:val="-3"/>
          <w:szCs w:val="24"/>
        </w:rPr>
        <w:t>exceptionale, cand s-ar depasi presiunile nominale, sunt prevazute supape de siguranta.</w:t>
      </w:r>
    </w:p>
    <w:p w14:paraId="1EF885B3" w14:textId="77777777" w:rsidR="00E07800" w:rsidRPr="00810EF9" w:rsidRDefault="00E07800" w:rsidP="00597318">
      <w:pPr>
        <w:shd w:val="clear" w:color="auto" w:fill="FFFFFF"/>
        <w:spacing w:before="226"/>
        <w:jc w:val="both"/>
        <w:rPr>
          <w:rFonts w:ascii="Times New Roman" w:hAnsi="Times New Roman"/>
          <w:szCs w:val="24"/>
        </w:rPr>
      </w:pPr>
      <w:r w:rsidRPr="00810EF9">
        <w:rPr>
          <w:rFonts w:ascii="Times New Roman" w:hAnsi="Times New Roman"/>
          <w:spacing w:val="-1"/>
          <w:szCs w:val="24"/>
        </w:rPr>
        <w:t xml:space="preserve">Asigurarea   protectiei   instalatiilor  electrice  si   de   automatizare   la   accesul   persoanelor  neautorizate  si </w:t>
      </w:r>
      <w:r w:rsidRPr="00810EF9">
        <w:rPr>
          <w:rFonts w:ascii="Times New Roman" w:hAnsi="Times New Roman"/>
          <w:spacing w:val="-3"/>
          <w:szCs w:val="24"/>
        </w:rPr>
        <w:t>antivandalism prin:</w:t>
      </w:r>
    </w:p>
    <w:p w14:paraId="3F2DD508" w14:textId="77777777" w:rsidR="00E07800" w:rsidRPr="00810EF9" w:rsidRDefault="00E07800" w:rsidP="00597318">
      <w:pPr>
        <w:shd w:val="clear" w:color="auto" w:fill="FFFFFF"/>
        <w:jc w:val="both"/>
        <w:rPr>
          <w:rFonts w:ascii="Times New Roman" w:hAnsi="Times New Roman"/>
          <w:szCs w:val="24"/>
        </w:rPr>
      </w:pPr>
      <w:r w:rsidRPr="00810EF9">
        <w:rPr>
          <w:rFonts w:ascii="Times New Roman" w:hAnsi="Times New Roman"/>
          <w:spacing w:val="-1"/>
          <w:szCs w:val="24"/>
        </w:rPr>
        <w:t>- chei speciale la usile tablourilor;</w:t>
      </w:r>
    </w:p>
    <w:p w14:paraId="5C5265CD" w14:textId="77777777" w:rsidR="00E07800" w:rsidRPr="00810EF9" w:rsidRDefault="00E07800" w:rsidP="00597318">
      <w:pPr>
        <w:shd w:val="clear" w:color="auto" w:fill="FFFFFF"/>
        <w:jc w:val="both"/>
        <w:rPr>
          <w:rFonts w:ascii="Times New Roman" w:hAnsi="Times New Roman"/>
          <w:szCs w:val="24"/>
        </w:rPr>
      </w:pPr>
      <w:r w:rsidRPr="00810EF9">
        <w:rPr>
          <w:rFonts w:ascii="Times New Roman" w:hAnsi="Times New Roman"/>
          <w:szCs w:val="24"/>
        </w:rPr>
        <w:t xml:space="preserve">- </w:t>
      </w:r>
      <w:r w:rsidRPr="00810EF9">
        <w:rPr>
          <w:rFonts w:ascii="Times New Roman" w:hAnsi="Times New Roman"/>
          <w:spacing w:val="-1"/>
          <w:szCs w:val="24"/>
        </w:rPr>
        <w:t>placute avertizoare.</w:t>
      </w:r>
    </w:p>
    <w:p w14:paraId="601857C4" w14:textId="77777777" w:rsidR="00E07800" w:rsidRPr="00810EF9" w:rsidRDefault="00E07800" w:rsidP="00597318">
      <w:pPr>
        <w:shd w:val="clear" w:color="auto" w:fill="FFFFFF"/>
        <w:spacing w:before="228"/>
        <w:jc w:val="both"/>
        <w:rPr>
          <w:rFonts w:ascii="Times New Roman" w:hAnsi="Times New Roman"/>
          <w:szCs w:val="24"/>
        </w:rPr>
      </w:pPr>
      <w:r w:rsidRPr="00810EF9">
        <w:rPr>
          <w:rFonts w:ascii="Times New Roman" w:hAnsi="Times New Roman"/>
          <w:spacing w:val="-2"/>
          <w:szCs w:val="24"/>
        </w:rPr>
        <w:t xml:space="preserve">Toate elementele conductoare de curent ale oricarei parti a instalatiilor electrice, trebuie sa fie inaccesibiie </w:t>
      </w:r>
      <w:r w:rsidRPr="00810EF9">
        <w:rPr>
          <w:rFonts w:ascii="Times New Roman" w:hAnsi="Times New Roman"/>
          <w:bCs/>
          <w:spacing w:val="-2"/>
          <w:szCs w:val="24"/>
        </w:rPr>
        <w:t xml:space="preserve">unei </w:t>
      </w:r>
      <w:r w:rsidRPr="00810EF9">
        <w:rPr>
          <w:rFonts w:ascii="Times New Roman" w:hAnsi="Times New Roman"/>
          <w:spacing w:val="-3"/>
          <w:szCs w:val="24"/>
        </w:rPr>
        <w:t>atingeri directe.</w:t>
      </w:r>
    </w:p>
    <w:p w14:paraId="20EBE26E" w14:textId="77777777" w:rsidR="00E07800" w:rsidRPr="00810EF9" w:rsidRDefault="00E07800" w:rsidP="00597318">
      <w:pPr>
        <w:shd w:val="clear" w:color="auto" w:fill="FFFFFF"/>
        <w:spacing w:before="228"/>
        <w:jc w:val="both"/>
        <w:rPr>
          <w:rFonts w:ascii="Times New Roman" w:hAnsi="Times New Roman"/>
          <w:szCs w:val="24"/>
        </w:rPr>
      </w:pPr>
      <w:r w:rsidRPr="00810EF9">
        <w:rPr>
          <w:rFonts w:ascii="Times New Roman" w:hAnsi="Times New Roman"/>
          <w:spacing w:val="1"/>
          <w:szCs w:val="24"/>
        </w:rPr>
        <w:lastRenderedPageBreak/>
        <w:t xml:space="preserve">Izolatia cablurilor si conductoarelor se examineaza conform STAS 11388/3 iar carcasele aparatelor electrice </w:t>
      </w:r>
      <w:r w:rsidRPr="00810EF9">
        <w:rPr>
          <w:rFonts w:ascii="Times New Roman" w:hAnsi="Times New Roman"/>
          <w:spacing w:val="-2"/>
          <w:szCs w:val="24"/>
        </w:rPr>
        <w:t>conform STAS 5325.</w:t>
      </w:r>
    </w:p>
    <w:p w14:paraId="145A62D7" w14:textId="77777777" w:rsidR="00E07800" w:rsidRPr="00810EF9" w:rsidRDefault="00E07800" w:rsidP="00597318">
      <w:pPr>
        <w:shd w:val="clear" w:color="auto" w:fill="FFFFFF"/>
        <w:spacing w:before="226"/>
        <w:jc w:val="both"/>
        <w:rPr>
          <w:rFonts w:ascii="Times New Roman" w:hAnsi="Times New Roman"/>
          <w:szCs w:val="24"/>
        </w:rPr>
      </w:pPr>
      <w:r w:rsidRPr="00810EF9">
        <w:rPr>
          <w:rFonts w:ascii="Times New Roman" w:hAnsi="Times New Roman"/>
          <w:spacing w:val="-1"/>
          <w:szCs w:val="24"/>
        </w:rPr>
        <w:t>Masurile de protectie la atingeri indirecte sunt:</w:t>
      </w:r>
    </w:p>
    <w:p w14:paraId="6A8E9384" w14:textId="77777777" w:rsidR="00E07800" w:rsidRPr="00810EF9" w:rsidRDefault="00E07800" w:rsidP="00597318">
      <w:pPr>
        <w:shd w:val="clear" w:color="auto" w:fill="FFFFFF"/>
        <w:tabs>
          <w:tab w:val="left" w:pos="1147"/>
        </w:tabs>
        <w:jc w:val="both"/>
        <w:rPr>
          <w:rFonts w:ascii="Times New Roman" w:hAnsi="Times New Roman"/>
          <w:szCs w:val="24"/>
        </w:rPr>
      </w:pPr>
      <w:r w:rsidRPr="00810EF9">
        <w:rPr>
          <w:rFonts w:ascii="Times New Roman" w:hAnsi="Times New Roman"/>
          <w:szCs w:val="24"/>
        </w:rPr>
        <w:t>- Legarea la pamant, conform STAS 12604/4, 5;</w:t>
      </w:r>
    </w:p>
    <w:p w14:paraId="7ABE1EBE" w14:textId="77777777" w:rsidR="00E07800" w:rsidRPr="00810EF9" w:rsidRDefault="00E07800" w:rsidP="00597318">
      <w:pPr>
        <w:shd w:val="clear" w:color="auto" w:fill="FFFFFF"/>
        <w:tabs>
          <w:tab w:val="left" w:pos="1147"/>
        </w:tabs>
        <w:jc w:val="both"/>
        <w:rPr>
          <w:rFonts w:ascii="Times New Roman" w:hAnsi="Times New Roman"/>
          <w:szCs w:val="24"/>
        </w:rPr>
      </w:pPr>
      <w:r w:rsidRPr="00810EF9">
        <w:rPr>
          <w:rFonts w:ascii="Times New Roman" w:hAnsi="Times New Roman"/>
          <w:spacing w:val="-1"/>
          <w:szCs w:val="24"/>
        </w:rPr>
        <w:t>- Tensiunea redusa, conform normativ I 7.</w:t>
      </w:r>
    </w:p>
    <w:p w14:paraId="6AAE5F86" w14:textId="77777777" w:rsidR="00E07800" w:rsidRPr="00810EF9" w:rsidRDefault="00E07800" w:rsidP="00597318">
      <w:pPr>
        <w:shd w:val="clear" w:color="auto" w:fill="FFFFFF"/>
        <w:spacing w:before="29"/>
        <w:jc w:val="both"/>
        <w:rPr>
          <w:rFonts w:ascii="Times New Roman" w:hAnsi="Times New Roman"/>
          <w:szCs w:val="24"/>
        </w:rPr>
      </w:pPr>
      <w:r w:rsidRPr="00810EF9">
        <w:rPr>
          <w:rFonts w:ascii="Times New Roman" w:hAnsi="Times New Roman"/>
          <w:spacing w:val="-2"/>
          <w:szCs w:val="24"/>
        </w:rPr>
        <w:t>S-a prevazut protectia la suprasarcina si la scurtcircuit a instalatiilor electrice.</w:t>
      </w:r>
    </w:p>
    <w:p w14:paraId="3E93854D" w14:textId="77777777" w:rsidR="00E07800" w:rsidRPr="00810EF9" w:rsidRDefault="00E07800" w:rsidP="00597318">
      <w:pPr>
        <w:shd w:val="clear" w:color="auto" w:fill="FFFFFF"/>
        <w:jc w:val="both"/>
        <w:rPr>
          <w:rFonts w:ascii="Times New Roman" w:hAnsi="Times New Roman"/>
          <w:b/>
          <w:szCs w:val="24"/>
        </w:rPr>
      </w:pPr>
      <w:r w:rsidRPr="00810EF9">
        <w:rPr>
          <w:rFonts w:ascii="Times New Roman" w:hAnsi="Times New Roman"/>
          <w:b/>
          <w:spacing w:val="4"/>
          <w:szCs w:val="24"/>
        </w:rPr>
        <w:t>Siguranta la foc</w:t>
      </w:r>
    </w:p>
    <w:p w14:paraId="3C6DAAD9" w14:textId="77777777" w:rsidR="00E07800" w:rsidRPr="00810EF9" w:rsidRDefault="00E07800" w:rsidP="00597318">
      <w:pPr>
        <w:shd w:val="clear" w:color="auto" w:fill="FFFFFF"/>
        <w:jc w:val="both"/>
        <w:rPr>
          <w:rFonts w:ascii="Times New Roman" w:hAnsi="Times New Roman"/>
          <w:szCs w:val="24"/>
        </w:rPr>
      </w:pPr>
      <w:r w:rsidRPr="00810EF9">
        <w:rPr>
          <w:rFonts w:ascii="Times New Roman" w:hAnsi="Times New Roman"/>
          <w:spacing w:val="-1"/>
          <w:szCs w:val="24"/>
        </w:rPr>
        <w:t>Materialele si echipamentele pentru stingerea incendiilor sunt conform cu lista de dotari.</w:t>
      </w:r>
    </w:p>
    <w:p w14:paraId="5640126F" w14:textId="77777777" w:rsidR="00E07800" w:rsidRPr="00810EF9" w:rsidRDefault="00E07800" w:rsidP="00597318">
      <w:pPr>
        <w:shd w:val="clear" w:color="auto" w:fill="FFFFFF"/>
        <w:spacing w:before="182"/>
        <w:jc w:val="both"/>
        <w:rPr>
          <w:rFonts w:ascii="Times New Roman" w:hAnsi="Times New Roman"/>
          <w:szCs w:val="24"/>
        </w:rPr>
      </w:pPr>
      <w:r w:rsidRPr="00810EF9">
        <w:rPr>
          <w:rFonts w:ascii="Times New Roman" w:hAnsi="Times New Roman"/>
          <w:spacing w:val="-1"/>
          <w:szCs w:val="24"/>
        </w:rPr>
        <w:t xml:space="preserve">Instalatia proiectata nu lucreaza cu flacara deschisa si foloseste in exclusivitate metale si materiale </w:t>
      </w:r>
      <w:r w:rsidRPr="00810EF9">
        <w:rPr>
          <w:rFonts w:ascii="Times New Roman" w:hAnsi="Times New Roman"/>
          <w:bCs/>
          <w:spacing w:val="-4"/>
          <w:szCs w:val="24"/>
        </w:rPr>
        <w:t>incombustibile.</w:t>
      </w:r>
    </w:p>
    <w:p w14:paraId="731010BA" w14:textId="77777777" w:rsidR="00E07800" w:rsidRPr="00810EF9" w:rsidRDefault="00E07800" w:rsidP="00597318">
      <w:pPr>
        <w:shd w:val="clear" w:color="auto" w:fill="FFFFFF"/>
        <w:spacing w:before="230"/>
        <w:jc w:val="both"/>
        <w:rPr>
          <w:rFonts w:ascii="Times New Roman" w:hAnsi="Times New Roman"/>
          <w:szCs w:val="24"/>
        </w:rPr>
      </w:pPr>
      <w:r w:rsidRPr="00810EF9">
        <w:rPr>
          <w:rFonts w:ascii="Times New Roman" w:hAnsi="Times New Roman"/>
          <w:szCs w:val="24"/>
        </w:rPr>
        <w:t xml:space="preserve">Instalatia este prevazuta cu protectie la depasirea temperaturii maxime prescrise pentru agentul termic - apa </w:t>
      </w:r>
      <w:r w:rsidRPr="00810EF9">
        <w:rPr>
          <w:rFonts w:ascii="Times New Roman" w:hAnsi="Times New Roman"/>
          <w:spacing w:val="-6"/>
          <w:szCs w:val="24"/>
        </w:rPr>
        <w:t>calda.</w:t>
      </w:r>
    </w:p>
    <w:p w14:paraId="4A5E98B2" w14:textId="77777777" w:rsidR="00E07800" w:rsidRPr="00810EF9" w:rsidRDefault="00E07800" w:rsidP="00597318">
      <w:pPr>
        <w:shd w:val="clear" w:color="auto" w:fill="FFFFFF"/>
        <w:spacing w:before="266"/>
        <w:jc w:val="both"/>
        <w:rPr>
          <w:rFonts w:ascii="Times New Roman" w:hAnsi="Times New Roman"/>
          <w:szCs w:val="24"/>
        </w:rPr>
      </w:pPr>
      <w:r w:rsidRPr="00810EF9">
        <w:rPr>
          <w:rFonts w:ascii="Times New Roman" w:hAnsi="Times New Roman"/>
          <w:spacing w:val="-1"/>
          <w:szCs w:val="24"/>
        </w:rPr>
        <w:t xml:space="preserve">La intocmirea proiectului s-au respectat prescriptiile din P 118, „Normele tehnice de proiectare si realizare a </w:t>
      </w:r>
      <w:r w:rsidRPr="00810EF9">
        <w:rPr>
          <w:rFonts w:ascii="Times New Roman" w:hAnsi="Times New Roman"/>
          <w:szCs w:val="24"/>
        </w:rPr>
        <w:t xml:space="preserve">constructiilor privind protectia la actiunea focului" si „Normele generale de protectie impotriva incendiilor la </w:t>
      </w:r>
      <w:r w:rsidRPr="00810EF9">
        <w:rPr>
          <w:rFonts w:ascii="Times New Roman" w:hAnsi="Times New Roman"/>
          <w:spacing w:val="-3"/>
          <w:szCs w:val="24"/>
        </w:rPr>
        <w:t xml:space="preserve">proiectarea si realizarea constructiilor si </w:t>
      </w:r>
      <w:r w:rsidRPr="00810EF9">
        <w:rPr>
          <w:rFonts w:ascii="Times New Roman" w:hAnsi="Times New Roman"/>
          <w:bCs/>
          <w:spacing w:val="-3"/>
          <w:szCs w:val="24"/>
        </w:rPr>
        <w:t>instalatiilor”.</w:t>
      </w:r>
    </w:p>
    <w:p w14:paraId="2A14B883" w14:textId="0836612C" w:rsidR="00E07800" w:rsidRDefault="00E07800" w:rsidP="00597318">
      <w:pPr>
        <w:shd w:val="clear" w:color="auto" w:fill="FFFFFF"/>
        <w:spacing w:before="238"/>
        <w:jc w:val="both"/>
        <w:rPr>
          <w:rFonts w:ascii="Times New Roman" w:hAnsi="Times New Roman"/>
          <w:spacing w:val="-1"/>
          <w:szCs w:val="24"/>
        </w:rPr>
      </w:pPr>
      <w:r w:rsidRPr="00810EF9">
        <w:rPr>
          <w:rFonts w:ascii="Times New Roman" w:hAnsi="Times New Roman"/>
          <w:spacing w:val="2"/>
          <w:szCs w:val="24"/>
        </w:rPr>
        <w:t xml:space="preserve">Instalatiile electrice si de automatizare nu se vor monta pe elemente combustibile. Elementele instalatiei </w:t>
      </w:r>
      <w:r w:rsidRPr="00810EF9">
        <w:rPr>
          <w:rFonts w:ascii="Times New Roman" w:hAnsi="Times New Roman"/>
          <w:szCs w:val="24"/>
        </w:rPr>
        <w:t xml:space="preserve">electrice si de automatizare trebuie sa fie incombustibile. Tablourile electrice si de automatizare se realizeaza </w:t>
      </w:r>
      <w:r w:rsidRPr="00810EF9">
        <w:rPr>
          <w:rFonts w:ascii="Times New Roman" w:hAnsi="Times New Roman"/>
          <w:spacing w:val="-1"/>
          <w:szCs w:val="24"/>
        </w:rPr>
        <w:t>din carcase si materiale incombustibile.</w:t>
      </w:r>
    </w:p>
    <w:p w14:paraId="77F736E1" w14:textId="2897DFD3" w:rsidR="00E07800" w:rsidRPr="00810EF9" w:rsidRDefault="00E07800" w:rsidP="007C1D39">
      <w:pPr>
        <w:shd w:val="clear" w:color="auto" w:fill="FFFFFF"/>
        <w:jc w:val="both"/>
        <w:rPr>
          <w:rFonts w:ascii="Times New Roman" w:hAnsi="Times New Roman"/>
          <w:b/>
          <w:szCs w:val="24"/>
        </w:rPr>
      </w:pPr>
      <w:r w:rsidRPr="00810EF9">
        <w:rPr>
          <w:rFonts w:ascii="Times New Roman" w:hAnsi="Times New Roman"/>
          <w:b/>
          <w:spacing w:val="3"/>
          <w:szCs w:val="24"/>
        </w:rPr>
        <w:t>Sanatatea oameni</w:t>
      </w:r>
      <w:r w:rsidR="007C1D39">
        <w:rPr>
          <w:rFonts w:ascii="Times New Roman" w:hAnsi="Times New Roman"/>
          <w:b/>
          <w:spacing w:val="3"/>
          <w:szCs w:val="24"/>
        </w:rPr>
        <w:t>l</w:t>
      </w:r>
      <w:r w:rsidRPr="00810EF9">
        <w:rPr>
          <w:rFonts w:ascii="Times New Roman" w:hAnsi="Times New Roman"/>
          <w:b/>
          <w:spacing w:val="3"/>
          <w:szCs w:val="24"/>
        </w:rPr>
        <w:t xml:space="preserve">or, refacerea si </w:t>
      </w:r>
      <w:r w:rsidRPr="00810EF9">
        <w:rPr>
          <w:rFonts w:ascii="Times New Roman" w:hAnsi="Times New Roman"/>
          <w:b/>
          <w:bCs/>
          <w:spacing w:val="3"/>
          <w:szCs w:val="24"/>
        </w:rPr>
        <w:t>protectia mediului</w:t>
      </w:r>
    </w:p>
    <w:p w14:paraId="620145E7" w14:textId="77777777" w:rsidR="00E07800" w:rsidRPr="00810EF9" w:rsidRDefault="00E07800" w:rsidP="007C1D39">
      <w:pPr>
        <w:shd w:val="clear" w:color="auto" w:fill="FFFFFF"/>
        <w:jc w:val="both"/>
        <w:rPr>
          <w:rFonts w:ascii="Times New Roman" w:hAnsi="Times New Roman"/>
          <w:szCs w:val="24"/>
        </w:rPr>
      </w:pPr>
      <w:r w:rsidRPr="00810EF9">
        <w:rPr>
          <w:rFonts w:ascii="Times New Roman" w:hAnsi="Times New Roman"/>
          <w:spacing w:val="2"/>
          <w:szCs w:val="24"/>
        </w:rPr>
        <w:t xml:space="preserve">Sanatatea oamenilor nu este influentata de echipamentul propus de prezenta documentatie. Prin natura </w:t>
      </w:r>
      <w:r w:rsidRPr="00810EF9">
        <w:rPr>
          <w:rFonts w:ascii="Times New Roman" w:hAnsi="Times New Roman"/>
          <w:spacing w:val="3"/>
          <w:szCs w:val="24"/>
        </w:rPr>
        <w:t xml:space="preserve">agentilor de lucru atit incinta unde sunt amplasate utilajele cat si mediul ambiant </w:t>
      </w:r>
      <w:r w:rsidRPr="00810EF9">
        <w:rPr>
          <w:rFonts w:ascii="Times New Roman" w:hAnsi="Times New Roman"/>
          <w:iCs/>
          <w:spacing w:val="3"/>
          <w:szCs w:val="24"/>
        </w:rPr>
        <w:t xml:space="preserve">nu </w:t>
      </w:r>
      <w:r w:rsidRPr="00810EF9">
        <w:rPr>
          <w:rFonts w:ascii="Times New Roman" w:hAnsi="Times New Roman"/>
          <w:spacing w:val="3"/>
          <w:szCs w:val="24"/>
        </w:rPr>
        <w:t xml:space="preserve">sunt influentate de </w:t>
      </w:r>
      <w:r w:rsidRPr="00810EF9">
        <w:rPr>
          <w:rFonts w:ascii="Times New Roman" w:hAnsi="Times New Roman"/>
          <w:spacing w:val="2"/>
          <w:szCs w:val="24"/>
        </w:rPr>
        <w:t xml:space="preserve">instalatiile propuse. Se vor adopta masuri constructive care sa permita curatirea si intretinerea usoara a </w:t>
      </w:r>
      <w:r w:rsidRPr="00810EF9">
        <w:rPr>
          <w:rFonts w:ascii="Times New Roman" w:hAnsi="Times New Roman"/>
          <w:spacing w:val="-1"/>
          <w:szCs w:val="24"/>
        </w:rPr>
        <w:t>instalatiilor electrice si de automatizare.</w:t>
      </w:r>
    </w:p>
    <w:p w14:paraId="65E3ABF9" w14:textId="77777777" w:rsidR="00E07800" w:rsidRPr="00810EF9" w:rsidRDefault="00E07800" w:rsidP="007C1D39">
      <w:pPr>
        <w:shd w:val="clear" w:color="auto" w:fill="FFFFFF"/>
        <w:jc w:val="both"/>
        <w:rPr>
          <w:rFonts w:ascii="Times New Roman" w:hAnsi="Times New Roman"/>
          <w:szCs w:val="24"/>
        </w:rPr>
      </w:pPr>
      <w:r w:rsidRPr="00810EF9">
        <w:rPr>
          <w:rFonts w:ascii="Times New Roman" w:hAnsi="Times New Roman"/>
          <w:spacing w:val="-1"/>
          <w:szCs w:val="24"/>
        </w:rPr>
        <w:t>Instalatiile electrice si de automatizare se vor monta aparent.</w:t>
      </w:r>
    </w:p>
    <w:p w14:paraId="6A494F5D" w14:textId="77777777" w:rsidR="00E07800" w:rsidRPr="00810EF9" w:rsidRDefault="00E07800" w:rsidP="007C1D39">
      <w:pPr>
        <w:shd w:val="clear" w:color="auto" w:fill="FFFFFF"/>
        <w:jc w:val="both"/>
        <w:rPr>
          <w:rFonts w:ascii="Times New Roman" w:hAnsi="Times New Roman"/>
          <w:szCs w:val="24"/>
        </w:rPr>
      </w:pPr>
      <w:r w:rsidRPr="00810EF9">
        <w:rPr>
          <w:rFonts w:ascii="Times New Roman" w:hAnsi="Times New Roman"/>
          <w:szCs w:val="24"/>
        </w:rPr>
        <w:t xml:space="preserve">Se va verifica corecta calibrare, reglare si functionare a aparatelor electrice destinate protectiei la suprasarcini </w:t>
      </w:r>
      <w:r w:rsidRPr="00810EF9">
        <w:rPr>
          <w:rFonts w:ascii="Times New Roman" w:hAnsi="Times New Roman"/>
          <w:spacing w:val="-2"/>
          <w:szCs w:val="24"/>
        </w:rPr>
        <w:t>si la scurtcircuit.</w:t>
      </w:r>
    </w:p>
    <w:p w14:paraId="19768FCF" w14:textId="33B07DF8" w:rsidR="00E07800" w:rsidRPr="00810EF9" w:rsidRDefault="00E07800" w:rsidP="007C1D39">
      <w:pPr>
        <w:shd w:val="clear" w:color="auto" w:fill="FFFFFF"/>
        <w:jc w:val="both"/>
        <w:rPr>
          <w:rFonts w:ascii="Times New Roman" w:hAnsi="Times New Roman"/>
          <w:b/>
          <w:szCs w:val="24"/>
        </w:rPr>
      </w:pPr>
      <w:r w:rsidRPr="00810EF9">
        <w:rPr>
          <w:rFonts w:ascii="Times New Roman" w:hAnsi="Times New Roman"/>
          <w:b/>
          <w:spacing w:val="8"/>
          <w:szCs w:val="24"/>
        </w:rPr>
        <w:t>Protectia impotriva zgomotului</w:t>
      </w:r>
    </w:p>
    <w:p w14:paraId="7477B6B0" w14:textId="77777777" w:rsidR="00E07800" w:rsidRPr="00810EF9" w:rsidRDefault="00E07800" w:rsidP="007C1D39">
      <w:pPr>
        <w:shd w:val="clear" w:color="auto" w:fill="FFFFFF"/>
        <w:jc w:val="both"/>
        <w:rPr>
          <w:rFonts w:ascii="Times New Roman" w:hAnsi="Times New Roman"/>
          <w:szCs w:val="24"/>
        </w:rPr>
      </w:pPr>
      <w:r w:rsidRPr="00810EF9">
        <w:rPr>
          <w:rFonts w:ascii="Times New Roman" w:hAnsi="Times New Roman"/>
          <w:spacing w:val="1"/>
          <w:szCs w:val="24"/>
        </w:rPr>
        <w:t xml:space="preserve">Instalatia proiectata se incadreaza in normele in vigoare din punct de vedere al nivelului de zgomot, astfel ca </w:t>
      </w:r>
      <w:r w:rsidRPr="00810EF9">
        <w:rPr>
          <w:rFonts w:ascii="Times New Roman" w:hAnsi="Times New Roman"/>
          <w:spacing w:val="-1"/>
          <w:szCs w:val="24"/>
        </w:rPr>
        <w:t>nu influenteaza negativ ocupantii cladirii si spatiile vecine.</w:t>
      </w:r>
    </w:p>
    <w:p w14:paraId="2FA86A83" w14:textId="77777777" w:rsidR="00E07800" w:rsidRPr="00810EF9" w:rsidRDefault="00E07800" w:rsidP="007C1D39">
      <w:pPr>
        <w:shd w:val="clear" w:color="auto" w:fill="FFFFFF"/>
        <w:jc w:val="both"/>
        <w:rPr>
          <w:rFonts w:ascii="Times New Roman" w:hAnsi="Times New Roman"/>
          <w:szCs w:val="24"/>
        </w:rPr>
      </w:pPr>
      <w:r w:rsidRPr="00810EF9">
        <w:rPr>
          <w:rFonts w:ascii="Times New Roman" w:hAnsi="Times New Roman"/>
          <w:szCs w:val="24"/>
        </w:rPr>
        <w:t xml:space="preserve">Nivelul de zgomot de scurta durata, emis de instalatiile electrice sau de echipamentul electric, nu va depasi </w:t>
      </w:r>
      <w:r w:rsidRPr="00810EF9">
        <w:rPr>
          <w:rFonts w:ascii="Times New Roman" w:hAnsi="Times New Roman"/>
          <w:spacing w:val="-1"/>
          <w:szCs w:val="24"/>
        </w:rPr>
        <w:t>nivelul de zgomot echivalent din incapere, cand instalatiile nu functioneaza cu mai mult de:</w:t>
      </w:r>
    </w:p>
    <w:p w14:paraId="6B0ADEB5" w14:textId="77777777" w:rsidR="00E07800" w:rsidRPr="00810EF9" w:rsidRDefault="00E07800" w:rsidP="00D237C8">
      <w:pPr>
        <w:widowControl w:val="0"/>
        <w:numPr>
          <w:ilvl w:val="0"/>
          <w:numId w:val="3"/>
        </w:numPr>
        <w:shd w:val="clear" w:color="auto" w:fill="FFFFFF"/>
        <w:tabs>
          <w:tab w:val="left" w:pos="946"/>
        </w:tabs>
        <w:autoSpaceDE w:val="0"/>
        <w:autoSpaceDN w:val="0"/>
        <w:adjustRightInd w:val="0"/>
        <w:jc w:val="both"/>
        <w:rPr>
          <w:rFonts w:ascii="Times New Roman" w:hAnsi="Times New Roman"/>
          <w:szCs w:val="24"/>
        </w:rPr>
      </w:pPr>
      <w:r w:rsidRPr="00810EF9">
        <w:rPr>
          <w:rFonts w:ascii="Times New Roman" w:hAnsi="Times New Roman"/>
          <w:spacing w:val="-1"/>
          <w:szCs w:val="24"/>
        </w:rPr>
        <w:t>25 dB daca zgomotul dureaza sub 1 secunda;</w:t>
      </w:r>
    </w:p>
    <w:p w14:paraId="1B0EABA9" w14:textId="77777777" w:rsidR="00E07800" w:rsidRPr="00810EF9" w:rsidRDefault="00E07800" w:rsidP="00D237C8">
      <w:pPr>
        <w:widowControl w:val="0"/>
        <w:numPr>
          <w:ilvl w:val="0"/>
          <w:numId w:val="3"/>
        </w:numPr>
        <w:shd w:val="clear" w:color="auto" w:fill="FFFFFF"/>
        <w:tabs>
          <w:tab w:val="left" w:pos="946"/>
        </w:tabs>
        <w:autoSpaceDE w:val="0"/>
        <w:autoSpaceDN w:val="0"/>
        <w:adjustRightInd w:val="0"/>
        <w:jc w:val="both"/>
        <w:rPr>
          <w:rFonts w:ascii="Times New Roman" w:hAnsi="Times New Roman"/>
          <w:szCs w:val="24"/>
        </w:rPr>
      </w:pPr>
      <w:r w:rsidRPr="00810EF9">
        <w:rPr>
          <w:rFonts w:ascii="Times New Roman" w:hAnsi="Times New Roman"/>
          <w:spacing w:val="-1"/>
          <w:szCs w:val="24"/>
        </w:rPr>
        <w:t>20 dB daca zgomotul dureaza intre 1 si 30 secunde;</w:t>
      </w:r>
    </w:p>
    <w:p w14:paraId="1CDC2712" w14:textId="77777777" w:rsidR="00E07800" w:rsidRPr="00810EF9" w:rsidRDefault="00E07800" w:rsidP="00D237C8">
      <w:pPr>
        <w:widowControl w:val="0"/>
        <w:numPr>
          <w:ilvl w:val="0"/>
          <w:numId w:val="3"/>
        </w:numPr>
        <w:shd w:val="clear" w:color="auto" w:fill="FFFFFF"/>
        <w:tabs>
          <w:tab w:val="left" w:pos="946"/>
        </w:tabs>
        <w:autoSpaceDE w:val="0"/>
        <w:autoSpaceDN w:val="0"/>
        <w:adjustRightInd w:val="0"/>
        <w:jc w:val="both"/>
        <w:rPr>
          <w:rFonts w:ascii="Times New Roman" w:hAnsi="Times New Roman"/>
          <w:szCs w:val="24"/>
        </w:rPr>
      </w:pPr>
      <w:r w:rsidRPr="00810EF9">
        <w:rPr>
          <w:rFonts w:ascii="Times New Roman" w:hAnsi="Times New Roman"/>
          <w:spacing w:val="-1"/>
          <w:szCs w:val="24"/>
        </w:rPr>
        <w:t>15 dB daca zgomotul dureaza intre 30 si 60 secunde,</w:t>
      </w:r>
    </w:p>
    <w:p w14:paraId="44D3AB9D" w14:textId="72188A58" w:rsidR="00E07800" w:rsidRDefault="00E07800" w:rsidP="007C1D39">
      <w:pPr>
        <w:shd w:val="clear" w:color="auto" w:fill="FFFFFF"/>
        <w:jc w:val="both"/>
        <w:rPr>
          <w:rFonts w:ascii="Times New Roman" w:hAnsi="Times New Roman"/>
          <w:spacing w:val="-1"/>
          <w:szCs w:val="24"/>
        </w:rPr>
      </w:pPr>
      <w:r w:rsidRPr="00810EF9">
        <w:rPr>
          <w:rFonts w:ascii="Times New Roman" w:hAnsi="Times New Roman"/>
          <w:szCs w:val="24"/>
        </w:rPr>
        <w:t xml:space="preserve">Nivelul de zgomot produs de instalatiile electrice si de automatizare nu trebuie sa depaseasca cu mai </w:t>
      </w:r>
      <w:r w:rsidRPr="00810EF9">
        <w:rPr>
          <w:rFonts w:ascii="Times New Roman" w:hAnsi="Times New Roman"/>
          <w:bCs/>
          <w:szCs w:val="24"/>
        </w:rPr>
        <w:t xml:space="preserve">mult </w:t>
      </w:r>
      <w:r w:rsidRPr="00810EF9">
        <w:rPr>
          <w:rFonts w:ascii="Times New Roman" w:hAnsi="Times New Roman"/>
          <w:szCs w:val="24"/>
        </w:rPr>
        <w:t xml:space="preserve">de 10 dB nivelul de zgomot echivalent din spatiile tehnice (camera tablouri eiectrice, tablouri de comanda, posturi </w:t>
      </w:r>
      <w:r w:rsidRPr="00810EF9">
        <w:rPr>
          <w:rFonts w:ascii="Times New Roman" w:hAnsi="Times New Roman"/>
          <w:spacing w:val="-1"/>
          <w:szCs w:val="24"/>
        </w:rPr>
        <w:t>de transformare, etc) atunci cand instaiatiile electrice si de automatizare nu functioneaza.</w:t>
      </w:r>
    </w:p>
    <w:p w14:paraId="7307B24D" w14:textId="77777777" w:rsidR="00A2348B" w:rsidRDefault="00A2348B" w:rsidP="007C1D39">
      <w:pPr>
        <w:shd w:val="clear" w:color="auto" w:fill="FFFFFF"/>
        <w:jc w:val="both"/>
        <w:rPr>
          <w:rFonts w:ascii="Times New Roman" w:hAnsi="Times New Roman"/>
          <w:spacing w:val="-1"/>
          <w:szCs w:val="24"/>
        </w:rPr>
      </w:pPr>
    </w:p>
    <w:p w14:paraId="64B4F6AE" w14:textId="77777777" w:rsidR="00A2348B" w:rsidRDefault="00A2348B" w:rsidP="007C1D39">
      <w:pPr>
        <w:shd w:val="clear" w:color="auto" w:fill="FFFFFF"/>
        <w:jc w:val="both"/>
        <w:rPr>
          <w:rFonts w:ascii="Times New Roman" w:hAnsi="Times New Roman"/>
          <w:spacing w:val="-1"/>
          <w:szCs w:val="24"/>
        </w:rPr>
      </w:pPr>
    </w:p>
    <w:p w14:paraId="703A7450" w14:textId="77777777" w:rsidR="00AB709F" w:rsidRDefault="00AB709F" w:rsidP="007C1D39">
      <w:pPr>
        <w:shd w:val="clear" w:color="auto" w:fill="FFFFFF"/>
        <w:jc w:val="both"/>
        <w:rPr>
          <w:rFonts w:ascii="Times New Roman" w:hAnsi="Times New Roman"/>
          <w:spacing w:val="-1"/>
          <w:szCs w:val="24"/>
        </w:rPr>
      </w:pPr>
    </w:p>
    <w:p w14:paraId="076B8A38" w14:textId="5F92316E" w:rsidR="00E07800" w:rsidRPr="00810EF9" w:rsidRDefault="00E07800" w:rsidP="007C1D39">
      <w:pPr>
        <w:shd w:val="clear" w:color="auto" w:fill="FFFFFF"/>
        <w:jc w:val="both"/>
        <w:rPr>
          <w:rFonts w:ascii="Times New Roman" w:hAnsi="Times New Roman"/>
          <w:b/>
          <w:szCs w:val="24"/>
        </w:rPr>
      </w:pPr>
      <w:r w:rsidRPr="00810EF9">
        <w:rPr>
          <w:rFonts w:ascii="Times New Roman" w:hAnsi="Times New Roman"/>
          <w:b/>
          <w:spacing w:val="6"/>
          <w:szCs w:val="24"/>
        </w:rPr>
        <w:t>1</w:t>
      </w:r>
      <w:r w:rsidR="00BA1290" w:rsidRPr="00810EF9">
        <w:rPr>
          <w:rFonts w:ascii="Times New Roman" w:hAnsi="Times New Roman"/>
          <w:b/>
          <w:spacing w:val="6"/>
          <w:szCs w:val="24"/>
        </w:rPr>
        <w:t>2</w:t>
      </w:r>
      <w:r w:rsidRPr="00810EF9">
        <w:rPr>
          <w:rFonts w:ascii="Times New Roman" w:hAnsi="Times New Roman"/>
          <w:b/>
          <w:spacing w:val="6"/>
          <w:szCs w:val="24"/>
        </w:rPr>
        <w:t>.   DISPOZITII FINALE</w:t>
      </w:r>
    </w:p>
    <w:p w14:paraId="43A23433" w14:textId="72B0B130" w:rsidR="00E07800" w:rsidRPr="00810EF9" w:rsidRDefault="00E07800" w:rsidP="00AB709F">
      <w:pPr>
        <w:shd w:val="clear" w:color="auto" w:fill="FFFFFF"/>
        <w:ind w:firstLine="708"/>
        <w:jc w:val="both"/>
        <w:rPr>
          <w:rFonts w:ascii="Times New Roman" w:hAnsi="Times New Roman"/>
          <w:szCs w:val="24"/>
        </w:rPr>
      </w:pPr>
      <w:r w:rsidRPr="00810EF9">
        <w:rPr>
          <w:rFonts w:ascii="Times New Roman" w:hAnsi="Times New Roman"/>
          <w:spacing w:val="-1"/>
          <w:szCs w:val="24"/>
        </w:rPr>
        <w:t xml:space="preserve">In executie se vor </w:t>
      </w:r>
      <w:r w:rsidR="007C1D39">
        <w:rPr>
          <w:rFonts w:ascii="Times New Roman" w:hAnsi="Times New Roman"/>
          <w:spacing w:val="-1"/>
          <w:szCs w:val="24"/>
        </w:rPr>
        <w:t>r</w:t>
      </w:r>
      <w:r w:rsidRPr="00810EF9">
        <w:rPr>
          <w:rFonts w:ascii="Times New Roman" w:hAnsi="Times New Roman"/>
          <w:spacing w:val="-1"/>
          <w:szCs w:val="24"/>
        </w:rPr>
        <w:t>especta indicatiile cu privire la tehnologia de executie, modul de depozitare si manipulare a materialelor, precum si normele de protectia muncii cuprinse in :</w:t>
      </w:r>
    </w:p>
    <w:p w14:paraId="40B968A9" w14:textId="77777777" w:rsidR="00E07800" w:rsidRPr="00810EF9" w:rsidRDefault="00E07800" w:rsidP="00597318">
      <w:pPr>
        <w:pStyle w:val="Heading1"/>
        <w:shd w:val="clear" w:color="auto" w:fill="FFFFFF"/>
        <w:tabs>
          <w:tab w:val="num" w:pos="1080"/>
        </w:tabs>
        <w:rPr>
          <w:rFonts w:ascii="Times New Roman" w:hAnsi="Times New Roman" w:cs="Times New Roman"/>
          <w:color w:val="222C43"/>
          <w:sz w:val="24"/>
          <w:szCs w:val="24"/>
          <w:lang w:val="en-US" w:eastAsia="en-US"/>
        </w:rPr>
      </w:pPr>
      <w:r w:rsidRPr="00810EF9">
        <w:rPr>
          <w:rFonts w:ascii="Times New Roman" w:hAnsi="Times New Roman" w:cs="Times New Roman"/>
          <w:color w:val="222C43"/>
          <w:sz w:val="24"/>
          <w:szCs w:val="24"/>
        </w:rPr>
        <w:lastRenderedPageBreak/>
        <w:t xml:space="preserve">            -I 5-2010 - Normativ pentru proiectarea şi executarea instalaţiilor de ventilare şi climatizare</w:t>
      </w:r>
    </w:p>
    <w:p w14:paraId="23F0F6F5" w14:textId="09671E54" w:rsidR="00E07800" w:rsidRPr="00810EF9" w:rsidRDefault="00E07800" w:rsidP="00597318">
      <w:pPr>
        <w:autoSpaceDN w:val="0"/>
        <w:ind w:left="720"/>
        <w:textAlignment w:val="baseline"/>
        <w:rPr>
          <w:rFonts w:ascii="Times New Roman" w:eastAsia="SimSun" w:hAnsi="Times New Roman"/>
          <w:kern w:val="3"/>
          <w:szCs w:val="24"/>
        </w:rPr>
      </w:pPr>
      <w:r w:rsidRPr="00810EF9">
        <w:rPr>
          <w:rFonts w:ascii="Times New Roman" w:eastAsia="SimSun" w:hAnsi="Times New Roman"/>
          <w:kern w:val="3"/>
          <w:szCs w:val="24"/>
        </w:rPr>
        <w:t xml:space="preserve">- I13-2015 </w:t>
      </w:r>
      <w:r w:rsidR="00597318">
        <w:rPr>
          <w:rFonts w:ascii="Times New Roman" w:eastAsia="SimSun" w:hAnsi="Times New Roman"/>
          <w:kern w:val="3"/>
          <w:szCs w:val="24"/>
        </w:rPr>
        <w:t xml:space="preserve">actualizat în anul 2023 </w:t>
      </w:r>
      <w:r w:rsidRPr="00810EF9">
        <w:rPr>
          <w:rFonts w:ascii="Times New Roman" w:eastAsia="SimSun" w:hAnsi="Times New Roman"/>
          <w:kern w:val="3"/>
          <w:szCs w:val="24"/>
        </w:rPr>
        <w:t>-Normativ privind proiectarea, executarea si exploatarea instalatiilor de incalzire centrala (revizuire si comasare normativele I13-2002 si I13/1-2002).</w:t>
      </w:r>
    </w:p>
    <w:p w14:paraId="6E3EED7E" w14:textId="77777777" w:rsidR="00E07800" w:rsidRPr="00810EF9" w:rsidRDefault="00E07800" w:rsidP="00E07800">
      <w:pPr>
        <w:widowControl w:val="0"/>
        <w:shd w:val="clear" w:color="auto" w:fill="FFFFFF"/>
        <w:tabs>
          <w:tab w:val="left" w:pos="2172"/>
        </w:tabs>
        <w:autoSpaceDE w:val="0"/>
        <w:autoSpaceDN w:val="0"/>
        <w:adjustRightInd w:val="0"/>
        <w:spacing w:before="14"/>
        <w:ind w:left="720"/>
        <w:jc w:val="both"/>
        <w:rPr>
          <w:rFonts w:ascii="Times New Roman" w:hAnsi="Times New Roman"/>
          <w:szCs w:val="24"/>
        </w:rPr>
      </w:pPr>
      <w:r w:rsidRPr="00810EF9">
        <w:rPr>
          <w:rFonts w:ascii="Times New Roman" w:hAnsi="Times New Roman"/>
          <w:spacing w:val="3"/>
          <w:szCs w:val="24"/>
        </w:rPr>
        <w:t xml:space="preserve">-Normativ C56-2002  pentru verificarea calitatii si receptiei lucrarilor de instalatii </w:t>
      </w:r>
      <w:r w:rsidRPr="00810EF9">
        <w:rPr>
          <w:rFonts w:ascii="Times New Roman" w:hAnsi="Times New Roman"/>
          <w:spacing w:val="-1"/>
          <w:szCs w:val="24"/>
        </w:rPr>
        <w:t>aferente constructiilor;</w:t>
      </w:r>
    </w:p>
    <w:p w14:paraId="7F29E877" w14:textId="77777777" w:rsidR="00E07800" w:rsidRPr="00810EF9" w:rsidRDefault="00E07800" w:rsidP="00E07800">
      <w:pPr>
        <w:widowControl w:val="0"/>
        <w:shd w:val="clear" w:color="auto" w:fill="FFFFFF"/>
        <w:tabs>
          <w:tab w:val="left" w:pos="2172"/>
        </w:tabs>
        <w:autoSpaceDE w:val="0"/>
        <w:autoSpaceDN w:val="0"/>
        <w:adjustRightInd w:val="0"/>
        <w:spacing w:before="14"/>
        <w:ind w:left="720"/>
        <w:jc w:val="both"/>
        <w:rPr>
          <w:rFonts w:ascii="Times New Roman" w:hAnsi="Times New Roman"/>
          <w:szCs w:val="24"/>
        </w:rPr>
      </w:pPr>
      <w:r w:rsidRPr="00810EF9">
        <w:rPr>
          <w:rFonts w:ascii="Times New Roman" w:hAnsi="Times New Roman"/>
          <w:szCs w:val="24"/>
        </w:rPr>
        <w:t>-Legea nr. 10 - 1995 privind calitatea in constructii. Actualizata.</w:t>
      </w:r>
    </w:p>
    <w:p w14:paraId="05C81A71" w14:textId="77777777" w:rsidR="00E07800" w:rsidRPr="00810EF9" w:rsidRDefault="00E07800" w:rsidP="00E07800">
      <w:pPr>
        <w:widowControl w:val="0"/>
        <w:shd w:val="clear" w:color="auto" w:fill="FFFFFF"/>
        <w:tabs>
          <w:tab w:val="left" w:pos="2172"/>
        </w:tabs>
        <w:autoSpaceDE w:val="0"/>
        <w:autoSpaceDN w:val="0"/>
        <w:adjustRightInd w:val="0"/>
        <w:ind w:left="360"/>
        <w:jc w:val="both"/>
        <w:rPr>
          <w:rFonts w:ascii="Times New Roman" w:hAnsi="Times New Roman"/>
          <w:szCs w:val="24"/>
        </w:rPr>
      </w:pPr>
      <w:r w:rsidRPr="00810EF9">
        <w:rPr>
          <w:rFonts w:ascii="Times New Roman" w:hAnsi="Times New Roman"/>
          <w:spacing w:val="4"/>
          <w:szCs w:val="24"/>
        </w:rPr>
        <w:t xml:space="preserve">Norme republicane de protectia muncii si Regulamentul privind protectia si igiena </w:t>
      </w:r>
      <w:r w:rsidRPr="00810EF9">
        <w:rPr>
          <w:rFonts w:ascii="Times New Roman" w:hAnsi="Times New Roman"/>
          <w:spacing w:val="-2"/>
          <w:szCs w:val="24"/>
        </w:rPr>
        <w:t>muncii in constructii.</w:t>
      </w:r>
    </w:p>
    <w:p w14:paraId="68AB023E" w14:textId="77777777" w:rsidR="00E07800" w:rsidRPr="00810EF9" w:rsidRDefault="00E07800" w:rsidP="00E07800">
      <w:pPr>
        <w:pStyle w:val="NoSpacing"/>
        <w:jc w:val="both"/>
        <w:rPr>
          <w:rFonts w:ascii="Times New Roman" w:hAnsi="Times New Roman"/>
          <w:sz w:val="24"/>
          <w:szCs w:val="24"/>
          <w:lang w:val="en-US"/>
        </w:rPr>
      </w:pPr>
    </w:p>
    <w:p w14:paraId="2F6C37EA" w14:textId="77777777" w:rsidR="007747D2" w:rsidRDefault="007747D2" w:rsidP="007747D2">
      <w:pPr>
        <w:ind w:left="-720"/>
        <w:rPr>
          <w:rFonts w:ascii="Times New Roman" w:hAnsi="Times New Roman"/>
          <w:szCs w:val="24"/>
        </w:rPr>
      </w:pPr>
    </w:p>
    <w:p w14:paraId="3E151359" w14:textId="234CE963" w:rsidR="007747D2" w:rsidRDefault="007747D2" w:rsidP="007747D2">
      <w:pPr>
        <w:ind w:left="-720"/>
        <w:rPr>
          <w:rFonts w:ascii="Times New Roman" w:hAnsi="Times New Roman"/>
          <w:szCs w:val="24"/>
        </w:rPr>
      </w:pPr>
    </w:p>
    <w:p w14:paraId="58A2479E" w14:textId="64A24B44" w:rsidR="007747D2" w:rsidRDefault="007747D2" w:rsidP="007747D2">
      <w:pPr>
        <w:ind w:left="-720"/>
        <w:rPr>
          <w:rFonts w:ascii="Times New Roman" w:hAnsi="Times New Roman"/>
          <w:szCs w:val="24"/>
        </w:rPr>
      </w:pPr>
    </w:p>
    <w:p w14:paraId="412E6BDC" w14:textId="2CECAFF0" w:rsidR="007747D2" w:rsidRDefault="007747D2" w:rsidP="007747D2">
      <w:pPr>
        <w:ind w:left="-720"/>
        <w:rPr>
          <w:rFonts w:ascii="Times New Roman" w:hAnsi="Times New Roman"/>
          <w:szCs w:val="24"/>
        </w:rPr>
      </w:pPr>
    </w:p>
    <w:p w14:paraId="0F265BF0" w14:textId="4DA1C02E" w:rsidR="007747D2" w:rsidRDefault="007747D2" w:rsidP="007747D2">
      <w:pPr>
        <w:ind w:left="-720"/>
        <w:rPr>
          <w:rFonts w:ascii="Times New Roman" w:hAnsi="Times New Roman"/>
          <w:szCs w:val="24"/>
        </w:rPr>
      </w:pPr>
    </w:p>
    <w:p w14:paraId="5156952D" w14:textId="01A5D1D8" w:rsidR="007747D2" w:rsidRDefault="007747D2" w:rsidP="007747D2">
      <w:pPr>
        <w:ind w:left="-720"/>
        <w:rPr>
          <w:rFonts w:ascii="Times New Roman" w:hAnsi="Times New Roman"/>
          <w:szCs w:val="24"/>
        </w:rPr>
      </w:pPr>
    </w:p>
    <w:p w14:paraId="516FED8F" w14:textId="77777777" w:rsidR="007747D2" w:rsidRDefault="007747D2" w:rsidP="007747D2">
      <w:pPr>
        <w:ind w:left="-720"/>
        <w:rPr>
          <w:rFonts w:ascii="Times New Roman" w:hAnsi="Times New Roman"/>
          <w:szCs w:val="24"/>
        </w:rPr>
      </w:pPr>
    </w:p>
    <w:p w14:paraId="4DDD0C1A" w14:textId="7BE17D6E" w:rsidR="007747D2" w:rsidRDefault="007747D2" w:rsidP="007747D2">
      <w:pPr>
        <w:ind w:left="5304" w:firstLine="1068"/>
        <w:jc w:val="center"/>
        <w:rPr>
          <w:rFonts w:ascii="Times New Roman" w:hAnsi="Times New Roman"/>
          <w:szCs w:val="24"/>
        </w:rPr>
      </w:pPr>
      <w:r>
        <w:rPr>
          <w:rFonts w:ascii="Times New Roman" w:hAnsi="Times New Roman"/>
          <w:szCs w:val="24"/>
        </w:rPr>
        <w:t xml:space="preserve">     Întocmit</w:t>
      </w:r>
    </w:p>
    <w:p w14:paraId="0D2C82F6" w14:textId="49940051" w:rsidR="00C333FC" w:rsidRPr="00810EF9" w:rsidRDefault="00C333FC" w:rsidP="007747D2">
      <w:pPr>
        <w:ind w:left="-720"/>
        <w:jc w:val="right"/>
        <w:rPr>
          <w:rFonts w:ascii="Times New Roman" w:hAnsi="Times New Roman"/>
          <w:szCs w:val="24"/>
        </w:rPr>
      </w:pPr>
      <w:r w:rsidRPr="00810EF9">
        <w:rPr>
          <w:rFonts w:ascii="Times New Roman" w:hAnsi="Times New Roman"/>
          <w:szCs w:val="24"/>
        </w:rPr>
        <w:t>ing. Ilie-Constantinescu Raoul</w:t>
      </w:r>
    </w:p>
    <w:p w14:paraId="600FCAFC" w14:textId="77777777" w:rsidR="00C333FC" w:rsidRPr="00810EF9" w:rsidRDefault="00E07800" w:rsidP="00E07800">
      <w:pPr>
        <w:shd w:val="clear" w:color="auto" w:fill="FFFFFF"/>
        <w:spacing w:before="259"/>
        <w:ind w:left="1598" w:right="1152" w:firstLine="662"/>
        <w:rPr>
          <w:rFonts w:ascii="Times New Roman" w:hAnsi="Times New Roman"/>
          <w:b/>
          <w:szCs w:val="24"/>
        </w:rPr>
      </w:pPr>
      <w:r w:rsidRPr="00810EF9">
        <w:rPr>
          <w:rFonts w:ascii="Times New Roman" w:hAnsi="Times New Roman"/>
          <w:b/>
          <w:szCs w:val="24"/>
        </w:rPr>
        <w:t xml:space="preserve">                </w:t>
      </w:r>
    </w:p>
    <w:p w14:paraId="4CBE4ED5" w14:textId="4586690E" w:rsidR="00C333FC" w:rsidRDefault="00C333FC" w:rsidP="00E07800">
      <w:pPr>
        <w:shd w:val="clear" w:color="auto" w:fill="FFFFFF"/>
        <w:spacing w:before="259"/>
        <w:ind w:left="1598" w:right="1152" w:firstLine="662"/>
        <w:rPr>
          <w:rFonts w:ascii="Times New Roman" w:hAnsi="Times New Roman"/>
          <w:b/>
          <w:szCs w:val="24"/>
        </w:rPr>
      </w:pPr>
    </w:p>
    <w:p w14:paraId="507927F5" w14:textId="52FED518" w:rsidR="00B11905" w:rsidRDefault="00B11905" w:rsidP="00E07800">
      <w:pPr>
        <w:shd w:val="clear" w:color="auto" w:fill="FFFFFF"/>
        <w:spacing w:before="259"/>
        <w:ind w:left="1598" w:right="1152" w:firstLine="662"/>
        <w:rPr>
          <w:rFonts w:ascii="Times New Roman" w:hAnsi="Times New Roman"/>
          <w:b/>
          <w:szCs w:val="24"/>
        </w:rPr>
      </w:pPr>
    </w:p>
    <w:p w14:paraId="1541D390" w14:textId="195DE6A0" w:rsidR="00B11905" w:rsidRDefault="00B11905" w:rsidP="00E07800">
      <w:pPr>
        <w:shd w:val="clear" w:color="auto" w:fill="FFFFFF"/>
        <w:spacing w:before="259"/>
        <w:ind w:left="1598" w:right="1152" w:firstLine="662"/>
        <w:rPr>
          <w:rFonts w:ascii="Times New Roman" w:hAnsi="Times New Roman"/>
          <w:b/>
          <w:szCs w:val="24"/>
        </w:rPr>
      </w:pPr>
    </w:p>
    <w:p w14:paraId="42653B27" w14:textId="15FC6796" w:rsidR="00B11905" w:rsidRDefault="00B11905" w:rsidP="00E07800">
      <w:pPr>
        <w:shd w:val="clear" w:color="auto" w:fill="FFFFFF"/>
        <w:spacing w:before="259"/>
        <w:ind w:left="1598" w:right="1152" w:firstLine="662"/>
        <w:rPr>
          <w:rFonts w:ascii="Times New Roman" w:hAnsi="Times New Roman"/>
          <w:b/>
          <w:szCs w:val="24"/>
        </w:rPr>
      </w:pPr>
    </w:p>
    <w:p w14:paraId="0F1EABDA" w14:textId="26B3932D" w:rsidR="002A1748" w:rsidRDefault="002A1748" w:rsidP="00E07800">
      <w:pPr>
        <w:shd w:val="clear" w:color="auto" w:fill="FFFFFF"/>
        <w:spacing w:before="259"/>
        <w:ind w:left="1598" w:right="1152" w:firstLine="662"/>
        <w:rPr>
          <w:rFonts w:ascii="Times New Roman" w:hAnsi="Times New Roman"/>
          <w:b/>
          <w:szCs w:val="24"/>
        </w:rPr>
      </w:pPr>
    </w:p>
    <w:p w14:paraId="5221FC0A" w14:textId="7CCEEB8A" w:rsidR="002A1748" w:rsidRDefault="002A1748" w:rsidP="00E07800">
      <w:pPr>
        <w:shd w:val="clear" w:color="auto" w:fill="FFFFFF"/>
        <w:spacing w:before="259"/>
        <w:ind w:left="1598" w:right="1152" w:firstLine="662"/>
        <w:rPr>
          <w:rFonts w:ascii="Times New Roman" w:hAnsi="Times New Roman"/>
          <w:b/>
          <w:szCs w:val="24"/>
        </w:rPr>
      </w:pPr>
    </w:p>
    <w:p w14:paraId="292EFA28" w14:textId="0A3F8F1A" w:rsidR="002A1748" w:rsidRDefault="002A1748" w:rsidP="00E07800">
      <w:pPr>
        <w:shd w:val="clear" w:color="auto" w:fill="FFFFFF"/>
        <w:spacing w:before="259"/>
        <w:ind w:left="1598" w:right="1152" w:firstLine="662"/>
        <w:rPr>
          <w:rFonts w:ascii="Times New Roman" w:hAnsi="Times New Roman"/>
          <w:b/>
          <w:szCs w:val="24"/>
        </w:rPr>
      </w:pPr>
    </w:p>
    <w:p w14:paraId="43617F42" w14:textId="0E5BE444" w:rsidR="002A1748" w:rsidRDefault="002A1748" w:rsidP="00E07800">
      <w:pPr>
        <w:shd w:val="clear" w:color="auto" w:fill="FFFFFF"/>
        <w:spacing w:before="259"/>
        <w:ind w:left="1598" w:right="1152" w:firstLine="662"/>
        <w:rPr>
          <w:rFonts w:ascii="Times New Roman" w:hAnsi="Times New Roman"/>
          <w:b/>
          <w:szCs w:val="24"/>
        </w:rPr>
      </w:pPr>
    </w:p>
    <w:p w14:paraId="7650BDA5" w14:textId="128864F2" w:rsidR="002A1748" w:rsidRDefault="002A1748" w:rsidP="00E07800">
      <w:pPr>
        <w:shd w:val="clear" w:color="auto" w:fill="FFFFFF"/>
        <w:spacing w:before="259"/>
        <w:ind w:left="1598" w:right="1152" w:firstLine="662"/>
        <w:rPr>
          <w:rFonts w:ascii="Times New Roman" w:hAnsi="Times New Roman"/>
          <w:b/>
          <w:szCs w:val="24"/>
        </w:rPr>
      </w:pPr>
    </w:p>
    <w:p w14:paraId="15955116" w14:textId="1C54832C" w:rsidR="002A1748" w:rsidRDefault="002A1748" w:rsidP="00E07800">
      <w:pPr>
        <w:shd w:val="clear" w:color="auto" w:fill="FFFFFF"/>
        <w:spacing w:before="259"/>
        <w:ind w:left="1598" w:right="1152" w:firstLine="662"/>
        <w:rPr>
          <w:rFonts w:ascii="Times New Roman" w:hAnsi="Times New Roman"/>
          <w:b/>
          <w:szCs w:val="24"/>
        </w:rPr>
      </w:pPr>
    </w:p>
    <w:p w14:paraId="71390214" w14:textId="3311A3F7" w:rsidR="002A1748" w:rsidRDefault="002A1748" w:rsidP="00E07800">
      <w:pPr>
        <w:shd w:val="clear" w:color="auto" w:fill="FFFFFF"/>
        <w:spacing w:before="259"/>
        <w:ind w:left="1598" w:right="1152" w:firstLine="662"/>
        <w:rPr>
          <w:rFonts w:ascii="Times New Roman" w:hAnsi="Times New Roman"/>
          <w:b/>
          <w:szCs w:val="24"/>
        </w:rPr>
      </w:pPr>
    </w:p>
    <w:p w14:paraId="46CC0762" w14:textId="1C440D7A" w:rsidR="002A1748" w:rsidRDefault="002A1748" w:rsidP="00E07800">
      <w:pPr>
        <w:shd w:val="clear" w:color="auto" w:fill="FFFFFF"/>
        <w:spacing w:before="259"/>
        <w:ind w:left="1598" w:right="1152" w:firstLine="662"/>
        <w:rPr>
          <w:rFonts w:ascii="Times New Roman" w:hAnsi="Times New Roman"/>
          <w:b/>
          <w:szCs w:val="24"/>
        </w:rPr>
      </w:pPr>
    </w:p>
    <w:p w14:paraId="42D73DB9" w14:textId="098F4A97" w:rsidR="00A2348B" w:rsidRDefault="00A2348B" w:rsidP="00E07800">
      <w:pPr>
        <w:shd w:val="clear" w:color="auto" w:fill="FFFFFF"/>
        <w:spacing w:before="259"/>
        <w:ind w:left="1598" w:right="1152" w:firstLine="662"/>
        <w:rPr>
          <w:rFonts w:ascii="Times New Roman" w:hAnsi="Times New Roman"/>
          <w:b/>
          <w:szCs w:val="24"/>
        </w:rPr>
      </w:pPr>
    </w:p>
    <w:p w14:paraId="592D31AF" w14:textId="35D7F492" w:rsidR="00684DD2" w:rsidRDefault="00684DD2" w:rsidP="00E07800">
      <w:pPr>
        <w:shd w:val="clear" w:color="auto" w:fill="FFFFFF"/>
        <w:spacing w:before="259"/>
        <w:ind w:left="1598" w:right="1152" w:firstLine="662"/>
        <w:rPr>
          <w:rFonts w:ascii="Times New Roman" w:hAnsi="Times New Roman"/>
          <w:b/>
          <w:szCs w:val="24"/>
        </w:rPr>
      </w:pPr>
    </w:p>
    <w:p w14:paraId="7145B436" w14:textId="77777777" w:rsidR="00684DD2" w:rsidRDefault="00684DD2" w:rsidP="00E07800">
      <w:pPr>
        <w:shd w:val="clear" w:color="auto" w:fill="FFFFFF"/>
        <w:spacing w:before="259"/>
        <w:ind w:left="1598" w:right="1152" w:firstLine="662"/>
        <w:rPr>
          <w:rFonts w:ascii="Times New Roman" w:hAnsi="Times New Roman"/>
          <w:b/>
          <w:szCs w:val="24"/>
        </w:rPr>
      </w:pPr>
    </w:p>
    <w:p w14:paraId="5F2093FB" w14:textId="77777777" w:rsidR="00505EA0" w:rsidRDefault="00505EA0" w:rsidP="00505EA0">
      <w:pPr>
        <w:jc w:val="both"/>
        <w:rPr>
          <w:rFonts w:ascii="Times New Roman" w:hAnsi="Times New Roman"/>
          <w:b/>
          <w:szCs w:val="24"/>
        </w:rPr>
      </w:pPr>
    </w:p>
    <w:p w14:paraId="66E1F04B" w14:textId="77777777" w:rsidR="00A2348B" w:rsidRDefault="00A2348B" w:rsidP="00505EA0">
      <w:pPr>
        <w:jc w:val="both"/>
        <w:rPr>
          <w:rFonts w:ascii="Times New Roman" w:eastAsia="Adobe Myungjo Std M" w:hAnsi="Times New Roman"/>
          <w:bCs/>
          <w:i/>
          <w:color w:val="000000"/>
          <w:sz w:val="20"/>
        </w:rPr>
      </w:pPr>
    </w:p>
    <w:p w14:paraId="310C9C5D" w14:textId="77777777" w:rsidR="00684DD2" w:rsidRPr="006D3BE4" w:rsidRDefault="00684DD2" w:rsidP="00684DD2">
      <w:pPr>
        <w:autoSpaceDE w:val="0"/>
        <w:autoSpaceDN w:val="0"/>
        <w:adjustRightInd w:val="0"/>
        <w:rPr>
          <w:rFonts w:asciiTheme="minorHAnsi" w:eastAsiaTheme="minorHAnsi" w:hAnsiTheme="minorHAnsi" w:cstheme="minorHAnsi"/>
          <w:color w:val="000000"/>
          <w:sz w:val="16"/>
          <w:szCs w:val="16"/>
          <w:lang w:eastAsia="en-US"/>
        </w:rPr>
      </w:pPr>
      <w:r w:rsidRPr="006D3BE4">
        <w:rPr>
          <w:rFonts w:asciiTheme="minorHAnsi" w:eastAsia="Adobe Myungjo Std M" w:hAnsiTheme="minorHAnsi" w:cstheme="minorHAnsi"/>
          <w:bCs/>
          <w:i/>
          <w:color w:val="000000"/>
          <w:sz w:val="20"/>
        </w:rPr>
        <w:lastRenderedPageBreak/>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4BD77865" w14:textId="77777777" w:rsidR="00684DD2" w:rsidRPr="006D3BE4" w:rsidRDefault="00684DD2" w:rsidP="00684DD2">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2432A804" w14:textId="77777777" w:rsidR="00684DD2" w:rsidRDefault="00684DD2" w:rsidP="00684DD2">
      <w:pPr>
        <w:jc w:val="both"/>
        <w:rPr>
          <w:rFonts w:asciiTheme="minorHAnsi" w:eastAsia="Adobe Myungjo Std M" w:hAnsiTheme="minorHAnsi" w:cstheme="minorHAnsi"/>
          <w:color w:val="000000"/>
          <w:sz w:val="20"/>
        </w:rPr>
      </w:pPr>
      <w:r w:rsidRPr="006D3BE4">
        <w:rPr>
          <w:rFonts w:asciiTheme="minorHAnsi" w:eastAsia="Adobe Myungjo Std M" w:hAnsiTheme="minorHAnsi" w:cstheme="minorHAnsi"/>
          <w:i/>
          <w:color w:val="000000"/>
          <w:sz w:val="20"/>
        </w:rPr>
        <w:t>Beneficiar</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color w:val="000000"/>
          <w:sz w:val="20"/>
        </w:rPr>
        <w:tab/>
      </w:r>
      <w:r w:rsidRPr="006D3BE4">
        <w:rPr>
          <w:rFonts w:asciiTheme="minorHAnsi" w:eastAsia="Adobe Myungjo Std M" w:hAnsiTheme="minorHAnsi" w:cstheme="minorHAnsi"/>
          <w:color w:val="000000"/>
          <w:sz w:val="20"/>
        </w:rPr>
        <w:tab/>
        <w:t xml:space="preserve">UAT. Comuna </w:t>
      </w:r>
      <w:r>
        <w:rPr>
          <w:rFonts w:asciiTheme="minorHAnsi" w:eastAsia="Adobe Myungjo Std M" w:hAnsiTheme="minorHAnsi" w:cstheme="minorHAnsi"/>
          <w:color w:val="000000"/>
          <w:sz w:val="20"/>
        </w:rPr>
        <w:t>ALBOTA</w:t>
      </w:r>
    </w:p>
    <w:p w14:paraId="46645574" w14:textId="77777777" w:rsidR="00684DD2" w:rsidRDefault="00684DD2" w:rsidP="00684DD2">
      <w:pPr>
        <w:jc w:val="both"/>
        <w:rPr>
          <w:rFonts w:asciiTheme="minorHAnsi" w:eastAsia="Adobe Myungjo Std M" w:hAnsiTheme="minorHAnsi" w:cstheme="minorHAnsi"/>
          <w:color w:val="000000"/>
          <w:sz w:val="20"/>
        </w:rPr>
      </w:pPr>
      <w:r>
        <w:rPr>
          <w:rFonts w:asciiTheme="minorHAnsi" w:eastAsia="Adobe Myungjo Std M" w:hAnsiTheme="minorHAnsi" w:cstheme="minorHAnsi"/>
          <w:i/>
          <w:iCs/>
          <w:color w:val="000000"/>
          <w:sz w:val="20"/>
        </w:rPr>
        <w:t>Faza proiect</w:t>
      </w:r>
      <w:r>
        <w:rPr>
          <w:rFonts w:asciiTheme="minorHAnsi" w:eastAsia="Adobe Myungjo Std M" w:hAnsiTheme="minorHAnsi" w:cstheme="minorHAnsi"/>
          <w:color w:val="000000"/>
          <w:sz w:val="20"/>
        </w:rPr>
        <w:t>:</w:t>
      </w:r>
      <w:r>
        <w:rPr>
          <w:rFonts w:asciiTheme="minorHAnsi" w:eastAsia="Adobe Myungjo Std M" w:hAnsiTheme="minorHAnsi" w:cstheme="minorHAnsi"/>
          <w:color w:val="000000"/>
          <w:sz w:val="20"/>
        </w:rPr>
        <w:tab/>
      </w:r>
      <w:r>
        <w:rPr>
          <w:rFonts w:asciiTheme="minorHAnsi" w:eastAsia="Adobe Myungjo Std M" w:hAnsiTheme="minorHAnsi" w:cstheme="minorHAnsi"/>
          <w:color w:val="000000"/>
          <w:sz w:val="20"/>
        </w:rPr>
        <w:tab/>
        <w:t>PTh</w:t>
      </w:r>
    </w:p>
    <w:p w14:paraId="122F1F3B" w14:textId="77777777" w:rsidR="00684DD2" w:rsidRPr="006D3BE4" w:rsidRDefault="00684DD2" w:rsidP="00684DD2">
      <w:pPr>
        <w:suppressAutoHyphens/>
        <w:jc w:val="both"/>
        <w:rPr>
          <w:rFonts w:asciiTheme="minorHAnsi" w:eastAsia="Adobe Myungjo Std M" w:hAnsiTheme="minorHAnsi" w:cstheme="minorHAnsi"/>
          <w:bCs/>
          <w:i/>
          <w:color w:val="000000"/>
          <w:sz w:val="20"/>
        </w:rPr>
      </w:pPr>
      <w:r w:rsidRPr="006D3BE4">
        <w:rPr>
          <w:rFonts w:asciiTheme="minorHAnsi" w:eastAsia="Adobe Myungjo Std M" w:hAnsiTheme="minorHAnsi" w:cstheme="minorHAnsi"/>
          <w:bCs/>
          <w:i/>
          <w:color w:val="000000"/>
          <w:sz w:val="20"/>
        </w:rPr>
        <w:t>Proiectant de specialitate</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bCs/>
          <w:color w:val="000000"/>
          <w:sz w:val="20"/>
        </w:rPr>
        <w:t>ARTEDO FIRE S.R.L.</w:t>
      </w:r>
    </w:p>
    <w:p w14:paraId="6FF445B0" w14:textId="77777777" w:rsidR="00A2348B" w:rsidRPr="00810EF9" w:rsidRDefault="00A2348B" w:rsidP="00A2348B">
      <w:pPr>
        <w:rPr>
          <w:rFonts w:ascii="Times New Roman" w:hAnsi="Times New Roman"/>
          <w:szCs w:val="24"/>
        </w:rPr>
      </w:pPr>
      <w:r w:rsidRPr="002B3CF7">
        <w:rPr>
          <w:rFonts w:ascii="Times New Roman" w:hAnsi="Times New Roman"/>
          <w:sz w:val="20"/>
        </w:rPr>
        <w:t xml:space="preserve">  </w:t>
      </w:r>
    </w:p>
    <w:p w14:paraId="686BACB5" w14:textId="77777777" w:rsidR="00505EA0" w:rsidRDefault="00505EA0" w:rsidP="006E36C2">
      <w:pPr>
        <w:shd w:val="clear" w:color="auto" w:fill="FFFFFF"/>
        <w:ind w:right="1152"/>
        <w:jc w:val="center"/>
        <w:rPr>
          <w:rFonts w:ascii="Times New Roman" w:hAnsi="Times New Roman"/>
          <w:b/>
          <w:szCs w:val="24"/>
        </w:rPr>
      </w:pPr>
    </w:p>
    <w:p w14:paraId="02D391D2" w14:textId="7FD9FA7E" w:rsidR="006E36C2" w:rsidRDefault="00E07800" w:rsidP="006E36C2">
      <w:pPr>
        <w:shd w:val="clear" w:color="auto" w:fill="FFFFFF"/>
        <w:ind w:right="1152"/>
        <w:jc w:val="center"/>
        <w:rPr>
          <w:rFonts w:ascii="Times New Roman" w:hAnsi="Times New Roman"/>
          <w:b/>
          <w:szCs w:val="24"/>
        </w:rPr>
      </w:pPr>
      <w:r w:rsidRPr="00810EF9">
        <w:rPr>
          <w:rFonts w:ascii="Times New Roman" w:hAnsi="Times New Roman"/>
          <w:b/>
          <w:szCs w:val="24"/>
        </w:rPr>
        <w:t>BREVIAR DE CALCUL</w:t>
      </w:r>
    </w:p>
    <w:p w14:paraId="2863F64E" w14:textId="7350CB94" w:rsidR="00E07800" w:rsidRPr="006E36C2" w:rsidRDefault="00E07800" w:rsidP="006E36C2">
      <w:pPr>
        <w:shd w:val="clear" w:color="auto" w:fill="FFFFFF"/>
        <w:ind w:right="1152"/>
        <w:jc w:val="center"/>
        <w:rPr>
          <w:rFonts w:ascii="Times New Roman" w:hAnsi="Times New Roman"/>
          <w:b/>
          <w:szCs w:val="24"/>
        </w:rPr>
      </w:pPr>
      <w:r w:rsidRPr="00810EF9">
        <w:rPr>
          <w:rFonts w:ascii="Times New Roman" w:hAnsi="Times New Roman"/>
          <w:b/>
          <w:spacing w:val="-9"/>
          <w:szCs w:val="24"/>
        </w:rPr>
        <w:t>INSTALA</w:t>
      </w:r>
      <w:r w:rsidR="006E36C2">
        <w:rPr>
          <w:rFonts w:ascii="Times New Roman" w:hAnsi="Times New Roman"/>
          <w:b/>
          <w:spacing w:val="-9"/>
          <w:szCs w:val="24"/>
        </w:rPr>
        <w:t>Ț</w:t>
      </w:r>
      <w:r w:rsidRPr="00810EF9">
        <w:rPr>
          <w:rFonts w:ascii="Times New Roman" w:hAnsi="Times New Roman"/>
          <w:b/>
          <w:spacing w:val="-9"/>
          <w:szCs w:val="24"/>
        </w:rPr>
        <w:t>II TERMICE</w:t>
      </w:r>
    </w:p>
    <w:p w14:paraId="2693ED95" w14:textId="77777777" w:rsidR="00605258" w:rsidRDefault="00605258" w:rsidP="0041359B">
      <w:pPr>
        <w:shd w:val="clear" w:color="auto" w:fill="FFFFFF"/>
        <w:ind w:right="49" w:firstLine="662"/>
        <w:jc w:val="both"/>
        <w:rPr>
          <w:rFonts w:ascii="Times New Roman" w:hAnsi="Times New Roman"/>
          <w:b/>
          <w:szCs w:val="24"/>
        </w:rPr>
      </w:pPr>
    </w:p>
    <w:p w14:paraId="692B7038" w14:textId="77777777" w:rsidR="00605258" w:rsidRPr="00605258" w:rsidRDefault="00605258" w:rsidP="00605258">
      <w:pPr>
        <w:ind w:firstLine="708"/>
        <w:rPr>
          <w:rFonts w:ascii="Times New Roman" w:hAnsi="Times New Roman"/>
          <w:b/>
          <w:bCs/>
          <w:szCs w:val="24"/>
        </w:rPr>
      </w:pPr>
      <w:r w:rsidRPr="00605258">
        <w:rPr>
          <w:rFonts w:ascii="Times New Roman" w:hAnsi="Times New Roman"/>
          <w:b/>
          <w:bCs/>
          <w:szCs w:val="24"/>
        </w:rPr>
        <w:t>Descrierea construcţiei existente</w:t>
      </w:r>
    </w:p>
    <w:p w14:paraId="427D076F" w14:textId="77777777" w:rsidR="00605258" w:rsidRPr="00605258" w:rsidRDefault="00605258" w:rsidP="00605258">
      <w:pPr>
        <w:ind w:firstLine="708"/>
        <w:rPr>
          <w:rFonts w:ascii="Times New Roman" w:hAnsi="Times New Roman"/>
          <w:szCs w:val="24"/>
        </w:rPr>
      </w:pPr>
    </w:p>
    <w:p w14:paraId="5193072A" w14:textId="04CC5E8B" w:rsidR="00605258" w:rsidRPr="00605258" w:rsidRDefault="00605258" w:rsidP="00605258">
      <w:pPr>
        <w:ind w:firstLine="708"/>
        <w:jc w:val="both"/>
        <w:rPr>
          <w:rFonts w:ascii="Times New Roman" w:hAnsi="Times New Roman"/>
          <w:szCs w:val="24"/>
        </w:rPr>
      </w:pPr>
      <w:r w:rsidRPr="00605258">
        <w:rPr>
          <w:rFonts w:ascii="Times New Roman" w:hAnsi="Times New Roman"/>
          <w:szCs w:val="24"/>
        </w:rPr>
        <w:t>Clădirea cu func</w:t>
      </w:r>
      <w:r>
        <w:rPr>
          <w:rFonts w:ascii="Times New Roman" w:hAnsi="Times New Roman"/>
          <w:szCs w:val="24"/>
        </w:rPr>
        <w:t>ț</w:t>
      </w:r>
      <w:r w:rsidRPr="00605258">
        <w:rPr>
          <w:rFonts w:ascii="Times New Roman" w:hAnsi="Times New Roman"/>
          <w:szCs w:val="24"/>
        </w:rPr>
        <w:t xml:space="preserve">iunea de </w:t>
      </w:r>
      <w:r w:rsidR="00D86BAA">
        <w:rPr>
          <w:rFonts w:ascii="Times New Roman" w:hAnsi="Times New Roman"/>
          <w:szCs w:val="24"/>
        </w:rPr>
        <w:t>primărie</w:t>
      </w:r>
      <w:r w:rsidRPr="00605258">
        <w:rPr>
          <w:rFonts w:ascii="Times New Roman" w:hAnsi="Times New Roman"/>
          <w:szCs w:val="24"/>
        </w:rPr>
        <w:t>, regim de înălțime – Parter</w:t>
      </w:r>
      <w:r w:rsidR="00A20CAE">
        <w:rPr>
          <w:rFonts w:ascii="Times New Roman" w:hAnsi="Times New Roman"/>
          <w:szCs w:val="24"/>
        </w:rPr>
        <w:t xml:space="preserve"> + etaj</w:t>
      </w:r>
      <w:r w:rsidRPr="00605258">
        <w:rPr>
          <w:rFonts w:ascii="Times New Roman" w:hAnsi="Times New Roman"/>
          <w:szCs w:val="24"/>
        </w:rPr>
        <w:t xml:space="preserve">, se află într-o stare tehnică bună, dat fiind faptul că lucrările de întreținere si modernizare, ce ar fi fost necesare pe perioada exploatării, au fost realizate cu un buget suficient. </w:t>
      </w:r>
    </w:p>
    <w:p w14:paraId="1086A7EF" w14:textId="77777777" w:rsidR="00605258" w:rsidRPr="00605258" w:rsidRDefault="00605258" w:rsidP="00605258">
      <w:pPr>
        <w:ind w:firstLine="708"/>
        <w:rPr>
          <w:rFonts w:ascii="Times New Roman" w:hAnsi="Times New Roman"/>
          <w:szCs w:val="24"/>
        </w:rPr>
      </w:pPr>
    </w:p>
    <w:p w14:paraId="08014C14" w14:textId="78C082E4" w:rsidR="0041359B" w:rsidRPr="00810EF9" w:rsidRDefault="00E07800" w:rsidP="0041359B">
      <w:pPr>
        <w:shd w:val="clear" w:color="auto" w:fill="FFFFFF"/>
        <w:ind w:right="49" w:firstLine="662"/>
        <w:jc w:val="both"/>
        <w:rPr>
          <w:rFonts w:ascii="Times New Roman" w:hAnsi="Times New Roman"/>
          <w:szCs w:val="24"/>
        </w:rPr>
      </w:pPr>
      <w:r w:rsidRPr="00810EF9">
        <w:rPr>
          <w:rFonts w:ascii="Times New Roman" w:hAnsi="Times New Roman"/>
          <w:szCs w:val="24"/>
        </w:rPr>
        <w:t>Calculul   pierderilor de  caldur</w:t>
      </w:r>
      <w:r w:rsidR="0041359B">
        <w:rPr>
          <w:rFonts w:ascii="Times New Roman" w:hAnsi="Times New Roman"/>
          <w:szCs w:val="24"/>
        </w:rPr>
        <w:t>ă</w:t>
      </w:r>
      <w:r w:rsidRPr="00810EF9">
        <w:rPr>
          <w:rFonts w:ascii="Times New Roman" w:hAnsi="Times New Roman"/>
          <w:szCs w:val="24"/>
        </w:rPr>
        <w:t xml:space="preserve">  s-</w:t>
      </w:r>
      <w:r w:rsidR="0041359B">
        <w:rPr>
          <w:rFonts w:ascii="Times New Roman" w:hAnsi="Times New Roman"/>
          <w:szCs w:val="24"/>
        </w:rPr>
        <w:t xml:space="preserve">a calculat în </w:t>
      </w:r>
      <w:r w:rsidR="0041359B" w:rsidRPr="00810EF9">
        <w:rPr>
          <w:rFonts w:ascii="Times New Roman" w:hAnsi="Times New Roman"/>
          <w:szCs w:val="24"/>
        </w:rPr>
        <w:t>func</w:t>
      </w:r>
      <w:r w:rsidR="0041359B">
        <w:rPr>
          <w:rFonts w:ascii="Times New Roman" w:hAnsi="Times New Roman"/>
          <w:szCs w:val="24"/>
        </w:rPr>
        <w:t>ț</w:t>
      </w:r>
      <w:r w:rsidR="0041359B" w:rsidRPr="00810EF9">
        <w:rPr>
          <w:rFonts w:ascii="Times New Roman" w:hAnsi="Times New Roman"/>
          <w:szCs w:val="24"/>
        </w:rPr>
        <w:t xml:space="preserve">ie de caracteristicile geometrice, constructive </w:t>
      </w:r>
      <w:r w:rsidR="0041359B">
        <w:rPr>
          <w:rFonts w:ascii="Times New Roman" w:hAnsi="Times New Roman"/>
          <w:szCs w:val="24"/>
        </w:rPr>
        <w:t>ș</w:t>
      </w:r>
      <w:r w:rsidR="0041359B" w:rsidRPr="00810EF9">
        <w:rPr>
          <w:rFonts w:ascii="Times New Roman" w:hAnsi="Times New Roman"/>
          <w:szCs w:val="24"/>
        </w:rPr>
        <w:t>i de orientare ale cl</w:t>
      </w:r>
      <w:r w:rsidR="0041359B">
        <w:rPr>
          <w:rFonts w:ascii="Times New Roman" w:hAnsi="Times New Roman"/>
          <w:szCs w:val="24"/>
        </w:rPr>
        <w:t>ă</w:t>
      </w:r>
      <w:r w:rsidR="0041359B" w:rsidRPr="00810EF9">
        <w:rPr>
          <w:rFonts w:ascii="Times New Roman" w:hAnsi="Times New Roman"/>
          <w:szCs w:val="24"/>
        </w:rPr>
        <w:t>dirii.</w:t>
      </w:r>
    </w:p>
    <w:p w14:paraId="24CEA60F" w14:textId="77777777" w:rsidR="008B2BA0" w:rsidRDefault="0041359B" w:rsidP="008B2BA0">
      <w:pPr>
        <w:tabs>
          <w:tab w:val="left" w:pos="1080"/>
          <w:tab w:val="left" w:pos="1812"/>
        </w:tabs>
        <w:ind w:firstLine="993"/>
        <w:rPr>
          <w:rFonts w:ascii="Times New Roman" w:hAnsi="Times New Roman"/>
          <w:szCs w:val="24"/>
        </w:rPr>
      </w:pPr>
      <w:r>
        <w:rPr>
          <w:rFonts w:ascii="Times New Roman" w:hAnsi="Times New Roman"/>
          <w:szCs w:val="24"/>
        </w:rPr>
        <w:t>cu relația:</w:t>
      </w:r>
      <w:r w:rsidR="00E07800" w:rsidRPr="00810EF9">
        <w:rPr>
          <w:rFonts w:ascii="Times New Roman" w:hAnsi="Times New Roman"/>
          <w:szCs w:val="24"/>
        </w:rPr>
        <w:t xml:space="preserve">  </w:t>
      </w:r>
    </w:p>
    <w:p w14:paraId="63307D18" w14:textId="478A6EEF" w:rsidR="008B2BA0" w:rsidRDefault="008B2BA0" w:rsidP="008B2BA0">
      <w:pPr>
        <w:tabs>
          <w:tab w:val="left" w:pos="1080"/>
          <w:tab w:val="left" w:pos="1812"/>
        </w:tabs>
        <w:ind w:firstLine="993"/>
        <w:rPr>
          <w:rFonts w:ascii="Times New Roman" w:hAnsi="Times New Roman"/>
        </w:rPr>
      </w:pPr>
      <w:r>
        <w:rPr>
          <w:rFonts w:ascii="Times New Roman" w:hAnsi="Times New Roman"/>
        </w:rPr>
        <w:t>Ф</w:t>
      </w:r>
      <w:r w:rsidRPr="00D172F0">
        <w:rPr>
          <w:rFonts w:ascii="Times New Roman" w:hAnsi="Times New Roman"/>
          <w:vertAlign w:val="subscript"/>
        </w:rPr>
        <w:t>0</w:t>
      </w:r>
      <w:r>
        <w:rPr>
          <w:rFonts w:ascii="Times New Roman" w:hAnsi="Times New Roman"/>
        </w:rPr>
        <w:t xml:space="preserve"> = (Ф</w:t>
      </w:r>
      <w:r w:rsidRPr="00D172F0">
        <w:rPr>
          <w:rFonts w:ascii="Times New Roman" w:hAnsi="Times New Roman"/>
          <w:vertAlign w:val="subscript"/>
        </w:rPr>
        <w:t>T</w:t>
      </w:r>
      <w:r>
        <w:rPr>
          <w:rFonts w:ascii="Times New Roman" w:hAnsi="Times New Roman"/>
        </w:rPr>
        <w:t xml:space="preserve"> + </w:t>
      </w:r>
      <w:r>
        <w:rPr>
          <w:rFonts w:ascii="Times New Roman" w:hAnsi="Times New Roman"/>
          <w:vertAlign w:val="subscript"/>
        </w:rPr>
        <w:t xml:space="preserve"> </w:t>
      </w:r>
      <w:r>
        <w:rPr>
          <w:rFonts w:ascii="Times New Roman" w:hAnsi="Times New Roman"/>
        </w:rPr>
        <w:t>Ф</w:t>
      </w:r>
      <w:r>
        <w:rPr>
          <w:rFonts w:ascii="Times New Roman" w:hAnsi="Times New Roman"/>
          <w:vertAlign w:val="subscript"/>
        </w:rPr>
        <w:t>v</w:t>
      </w:r>
      <w:r>
        <w:rPr>
          <w:rFonts w:ascii="Times New Roman" w:hAnsi="Times New Roman"/>
        </w:rPr>
        <w:t xml:space="preserve"> ) x f</w:t>
      </w:r>
      <w:r w:rsidRPr="004153EC">
        <w:rPr>
          <w:rFonts w:ascii="Times New Roman" w:hAnsi="Times New Roman"/>
          <w:vertAlign w:val="subscript"/>
        </w:rPr>
        <w:t>Δϴ</w:t>
      </w:r>
      <w:r>
        <w:rPr>
          <w:rFonts w:ascii="Times New Roman" w:hAnsi="Times New Roman"/>
        </w:rPr>
        <w:t>;</w:t>
      </w:r>
    </w:p>
    <w:p w14:paraId="52C73E95" w14:textId="77777777" w:rsidR="008B2BA0" w:rsidRDefault="008B2BA0" w:rsidP="008B2BA0">
      <w:pPr>
        <w:pStyle w:val="BodyText"/>
        <w:spacing w:before="14" w:after="0"/>
        <w:ind w:left="133" w:right="129" w:firstLine="719"/>
        <w:jc w:val="both"/>
        <w:rPr>
          <w:lang w:val="ro-RO"/>
        </w:rPr>
      </w:pPr>
      <w:r>
        <w:t>Ф</w:t>
      </w:r>
      <w:r w:rsidRPr="00D172F0">
        <w:rPr>
          <w:vertAlign w:val="subscript"/>
        </w:rPr>
        <w:t>T</w:t>
      </w:r>
      <w:r w:rsidRPr="00D172F0">
        <w:rPr>
          <w:spacing w:val="1"/>
        </w:rPr>
        <w:t xml:space="preserve"> </w:t>
      </w:r>
      <w:r>
        <w:t>-</w:t>
      </w:r>
      <w:r w:rsidRPr="00D172F0">
        <w:t xml:space="preserve"> </w:t>
      </w:r>
      <w:r w:rsidRPr="00D172F0">
        <w:rPr>
          <w:lang w:val="ro-RO"/>
        </w:rPr>
        <w:t>fluxul</w:t>
      </w:r>
      <w:r w:rsidRPr="00D172F0">
        <w:rPr>
          <w:spacing w:val="1"/>
          <w:lang w:val="ro-RO"/>
        </w:rPr>
        <w:t xml:space="preserve"> </w:t>
      </w:r>
      <w:r w:rsidRPr="00D172F0">
        <w:rPr>
          <w:lang w:val="ro-RO"/>
        </w:rPr>
        <w:t>termic cedat</w:t>
      </w:r>
      <w:r w:rsidRPr="00D172F0">
        <w:rPr>
          <w:spacing w:val="1"/>
          <w:lang w:val="ro-RO"/>
        </w:rPr>
        <w:t xml:space="preserve"> </w:t>
      </w:r>
      <w:r w:rsidRPr="00D172F0">
        <w:rPr>
          <w:lang w:val="ro-RO"/>
        </w:rPr>
        <w:t>prin transmisie</w:t>
      </w:r>
      <w:r>
        <w:rPr>
          <w:lang w:val="ro-RO"/>
        </w:rPr>
        <w:t>,</w:t>
      </w:r>
      <w:r w:rsidRPr="00D172F0">
        <w:rPr>
          <w:spacing w:val="1"/>
          <w:lang w:val="ro-RO"/>
        </w:rPr>
        <w:t xml:space="preserve"> </w:t>
      </w:r>
      <w:r w:rsidRPr="00D172F0">
        <w:rPr>
          <w:lang w:val="ro-RO"/>
        </w:rPr>
        <w:t>în regim</w:t>
      </w:r>
      <w:r w:rsidRPr="00D172F0">
        <w:rPr>
          <w:spacing w:val="60"/>
          <w:lang w:val="ro-RO"/>
        </w:rPr>
        <w:t xml:space="preserve"> </w:t>
      </w:r>
      <w:r w:rsidRPr="00D172F0">
        <w:rPr>
          <w:lang w:val="ro-RO"/>
        </w:rPr>
        <w:t>termic staționa</w:t>
      </w:r>
      <w:r>
        <w:rPr>
          <w:lang w:val="ro-RO"/>
        </w:rPr>
        <w:t>r, prin elementele de construcție care delimitează încăperea de mediul exterior, în condițiile zilei de iarnă de calcul, exprimat în W;</w:t>
      </w:r>
    </w:p>
    <w:p w14:paraId="40B8CD98" w14:textId="77777777" w:rsidR="008B2BA0" w:rsidRPr="004153EC" w:rsidRDefault="008B2BA0" w:rsidP="008B2BA0">
      <w:pPr>
        <w:pStyle w:val="BodyText"/>
        <w:spacing w:before="14" w:after="0"/>
        <w:ind w:left="133" w:right="129" w:firstLine="719"/>
        <w:jc w:val="both"/>
        <w:rPr>
          <w:lang w:val="ro-RO"/>
        </w:rPr>
      </w:pPr>
      <w:r w:rsidRPr="004153EC">
        <w:rPr>
          <w:lang w:val="ro-RO"/>
        </w:rPr>
        <w:t xml:space="preserve"> Ф</w:t>
      </w:r>
      <w:r w:rsidRPr="004153EC">
        <w:rPr>
          <w:vertAlign w:val="subscript"/>
          <w:lang w:val="ro-RO"/>
        </w:rPr>
        <w:t>v</w:t>
      </w:r>
      <w:r w:rsidRPr="004153EC">
        <w:rPr>
          <w:lang w:val="ro-RO"/>
        </w:rPr>
        <w:t xml:space="preserve"> - reprezintă fluxul termic pentru încălzirea aerului proaspăt necesar asigurării confortului termic și calitatea aerului interior în încăpere și a aerului rece pătruns la deschiderea ușilor, de la temperatura exterioară de referință la temperatura medie a aerului interior exprimat în W;</w:t>
      </w:r>
    </w:p>
    <w:p w14:paraId="0CB4168A" w14:textId="77777777" w:rsidR="008B2BA0" w:rsidRDefault="008B2BA0" w:rsidP="008B2BA0">
      <w:pPr>
        <w:pStyle w:val="BodyText"/>
        <w:spacing w:before="14" w:after="0"/>
        <w:ind w:left="133" w:right="129" w:firstLine="719"/>
        <w:jc w:val="both"/>
        <w:rPr>
          <w:lang w:val="ro-RO"/>
        </w:rPr>
      </w:pPr>
      <w:r w:rsidRPr="004153EC">
        <w:rPr>
          <w:lang w:val="ro-RO"/>
        </w:rPr>
        <w:t>f</w:t>
      </w:r>
      <w:r w:rsidRPr="004153EC">
        <w:rPr>
          <w:vertAlign w:val="subscript"/>
          <w:lang w:val="ro-RO"/>
        </w:rPr>
        <w:t>Δϴ</w:t>
      </w:r>
      <w:r w:rsidRPr="004153EC">
        <w:rPr>
          <w:lang w:val="ro-RO"/>
        </w:rPr>
        <w:t xml:space="preserve"> - reprezintă factorul de corecție al temperaturii</w:t>
      </w:r>
      <w:r>
        <w:rPr>
          <w:lang w:val="ro-RO"/>
        </w:rPr>
        <w:t>, care ține seama de pierderile termice suplimentare la o temperatură mai ridicată decât în încăperile adiacente;</w:t>
      </w:r>
    </w:p>
    <w:p w14:paraId="6B8CCE76" w14:textId="77777777" w:rsidR="00484943" w:rsidRDefault="00484943" w:rsidP="008B2BA0">
      <w:pPr>
        <w:pStyle w:val="BodyText"/>
        <w:spacing w:before="14" w:after="0"/>
        <w:ind w:left="133" w:right="129" w:firstLine="719"/>
        <w:jc w:val="both"/>
        <w:rPr>
          <w:lang w:val="ro-RO"/>
        </w:rPr>
      </w:pPr>
    </w:p>
    <w:p w14:paraId="3A661F52" w14:textId="1F2F1030" w:rsidR="008B2BA0" w:rsidRDefault="008B2BA0" w:rsidP="008B2BA0">
      <w:pPr>
        <w:pStyle w:val="BodyText"/>
        <w:spacing w:before="14" w:after="0"/>
        <w:ind w:left="133" w:right="129" w:firstLine="719"/>
        <w:jc w:val="both"/>
        <w:rPr>
          <w:lang w:val="ro-RO"/>
        </w:rPr>
      </w:pPr>
      <w:r w:rsidRPr="008B2BA0">
        <w:rPr>
          <w:lang w:val="ro-RO"/>
        </w:rPr>
        <w:t>Pierderile termice de calcul prin transmisie</w:t>
      </w:r>
      <w:r>
        <w:rPr>
          <w:lang w:val="ro-RO"/>
        </w:rPr>
        <w:t xml:space="preserve"> s-a calculat cu relația:</w:t>
      </w:r>
    </w:p>
    <w:p w14:paraId="7ACC54A4" w14:textId="5700BFAB" w:rsidR="008B2BA0" w:rsidRPr="00992B88" w:rsidRDefault="008B2BA0" w:rsidP="008B2BA0">
      <w:pPr>
        <w:pStyle w:val="BodyText"/>
        <w:spacing w:before="14" w:after="0"/>
        <w:ind w:left="133" w:right="129" w:firstLine="719"/>
        <w:jc w:val="both"/>
        <w:rPr>
          <w:lang w:val="ro-RO"/>
        </w:rPr>
      </w:pPr>
      <w:r w:rsidRPr="004153EC">
        <w:rPr>
          <w:lang w:val="ro-RO"/>
        </w:rPr>
        <w:t>Ф</w:t>
      </w:r>
      <w:r w:rsidRPr="00A3227D">
        <w:rPr>
          <w:vertAlign w:val="subscript"/>
          <w:lang w:val="ro-RO"/>
        </w:rPr>
        <w:t>T</w:t>
      </w:r>
      <w:r>
        <w:rPr>
          <w:lang w:val="ro-RO"/>
        </w:rPr>
        <w:t xml:space="preserve"> = ∑f</w:t>
      </w:r>
      <w:r w:rsidRPr="001F528E">
        <w:rPr>
          <w:vertAlign w:val="subscript"/>
          <w:lang w:val="ro-RO"/>
        </w:rPr>
        <w:t>k</w:t>
      </w:r>
      <w:r>
        <w:rPr>
          <w:lang w:val="ro-RO"/>
        </w:rPr>
        <w:t xml:space="preserve"> x A</w:t>
      </w:r>
      <w:r>
        <w:rPr>
          <w:vertAlign w:val="subscript"/>
          <w:lang w:val="ro-RO"/>
        </w:rPr>
        <w:t>k</w:t>
      </w:r>
      <w:r>
        <w:rPr>
          <w:lang w:val="ro-RO"/>
        </w:rPr>
        <w:t xml:space="preserve"> x U</w:t>
      </w:r>
      <w:r w:rsidRPr="001F528E">
        <w:rPr>
          <w:vertAlign w:val="subscript"/>
          <w:lang w:val="ro-RO"/>
        </w:rPr>
        <w:t>k</w:t>
      </w:r>
      <w:r>
        <w:rPr>
          <w:lang w:val="ro-RO"/>
        </w:rPr>
        <w:t xml:space="preserve"> x (ϴ</w:t>
      </w:r>
      <w:r w:rsidRPr="00A3227D">
        <w:rPr>
          <w:vertAlign w:val="subscript"/>
          <w:lang w:val="ro-RO"/>
        </w:rPr>
        <w:t>i</w:t>
      </w:r>
      <w:r>
        <w:rPr>
          <w:vertAlign w:val="subscript"/>
          <w:lang w:val="ro-RO"/>
        </w:rPr>
        <w:t>nt</w:t>
      </w:r>
      <w:r>
        <w:rPr>
          <w:lang w:val="ro-RO"/>
        </w:rPr>
        <w:t xml:space="preserve"> - ϴ</w:t>
      </w:r>
      <w:r w:rsidRPr="00A3227D">
        <w:rPr>
          <w:vertAlign w:val="subscript"/>
          <w:lang w:val="ro-RO"/>
        </w:rPr>
        <w:t>e</w:t>
      </w:r>
      <w:r>
        <w:rPr>
          <w:vertAlign w:val="subscript"/>
          <w:lang w:val="ro-RO"/>
        </w:rPr>
        <w:t>xt</w:t>
      </w:r>
      <w:r>
        <w:rPr>
          <w:lang w:val="ro-RO"/>
        </w:rPr>
        <w:t xml:space="preserve">);  </w:t>
      </w:r>
    </w:p>
    <w:p w14:paraId="0BD81F34" w14:textId="77777777" w:rsidR="008B2BA0" w:rsidRPr="001F528E" w:rsidRDefault="008B2BA0" w:rsidP="008B2BA0">
      <w:pPr>
        <w:tabs>
          <w:tab w:val="left" w:pos="1080"/>
          <w:tab w:val="left" w:pos="1812"/>
        </w:tabs>
        <w:ind w:firstLine="993"/>
        <w:rPr>
          <w:rFonts w:ascii="Times New Roman" w:hAnsi="Times New Roman"/>
        </w:rPr>
      </w:pPr>
      <w:r w:rsidRPr="001F528E">
        <w:rPr>
          <w:rFonts w:ascii="Times New Roman" w:hAnsi="Times New Roman"/>
        </w:rPr>
        <w:t>f</w:t>
      </w:r>
      <w:r w:rsidRPr="001F528E">
        <w:rPr>
          <w:rFonts w:ascii="Times New Roman" w:hAnsi="Times New Roman"/>
          <w:vertAlign w:val="subscript"/>
        </w:rPr>
        <w:t>k</w:t>
      </w:r>
      <w:r>
        <w:rPr>
          <w:rFonts w:ascii="Times New Roman" w:hAnsi="Times New Roman"/>
        </w:rPr>
        <w:t xml:space="preserve"> – reprezintă factorul de corecție a temperaturii pentru elementul de construcție – perete- (k),  care ține seama de diferența dintre temperatura pentru cazul respectiv și temperatura exterioară de calcul;</w:t>
      </w:r>
    </w:p>
    <w:p w14:paraId="7D31B8AC" w14:textId="77777777" w:rsidR="008B2BA0" w:rsidRDefault="008B2BA0" w:rsidP="008B2BA0">
      <w:pPr>
        <w:tabs>
          <w:tab w:val="left" w:pos="1080"/>
          <w:tab w:val="left" w:pos="1812"/>
        </w:tabs>
        <w:ind w:firstLine="993"/>
        <w:rPr>
          <w:rFonts w:ascii="Times New Roman" w:hAnsi="Times New Roman"/>
        </w:rPr>
      </w:pPr>
      <w:r>
        <w:rPr>
          <w:rFonts w:ascii="Times New Roman" w:hAnsi="Times New Roman"/>
        </w:rPr>
        <w:t>A</w:t>
      </w:r>
      <w:r>
        <w:rPr>
          <w:rFonts w:ascii="Times New Roman" w:hAnsi="Times New Roman"/>
          <w:vertAlign w:val="subscript"/>
        </w:rPr>
        <w:t>k</w:t>
      </w:r>
      <w:r>
        <w:rPr>
          <w:rFonts w:ascii="Times New Roman" w:hAnsi="Times New Roman"/>
        </w:rPr>
        <w:t xml:space="preserve"> – reprezintă aria suprafeței fiecărui element de construcție; (m</w:t>
      </w:r>
      <w:r w:rsidRPr="001F528E">
        <w:rPr>
          <w:rFonts w:ascii="Times New Roman" w:hAnsi="Times New Roman"/>
          <w:vertAlign w:val="superscript"/>
        </w:rPr>
        <w:t>2</w:t>
      </w:r>
      <w:r>
        <w:rPr>
          <w:rFonts w:ascii="Times New Roman" w:hAnsi="Times New Roman"/>
        </w:rPr>
        <w:t>)</w:t>
      </w:r>
    </w:p>
    <w:p w14:paraId="778693D2" w14:textId="77777777" w:rsidR="008B2BA0" w:rsidRDefault="008B2BA0" w:rsidP="008B2BA0">
      <w:pPr>
        <w:tabs>
          <w:tab w:val="left" w:pos="1080"/>
          <w:tab w:val="left" w:pos="1812"/>
        </w:tabs>
        <w:ind w:firstLine="993"/>
        <w:rPr>
          <w:rFonts w:ascii="Times New Roman" w:hAnsi="Times New Roman"/>
        </w:rPr>
      </w:pPr>
      <w:r>
        <w:rPr>
          <w:rFonts w:ascii="Times New Roman" w:hAnsi="Times New Roman"/>
        </w:rPr>
        <w:t>ϴ</w:t>
      </w:r>
      <w:r w:rsidRPr="00A3227D">
        <w:rPr>
          <w:rFonts w:ascii="Times New Roman" w:hAnsi="Times New Roman"/>
          <w:vertAlign w:val="subscript"/>
        </w:rPr>
        <w:t>i</w:t>
      </w:r>
      <w:r>
        <w:rPr>
          <w:rFonts w:ascii="Times New Roman" w:hAnsi="Times New Roman"/>
          <w:vertAlign w:val="subscript"/>
        </w:rPr>
        <w:t>nt</w:t>
      </w:r>
      <w:r>
        <w:rPr>
          <w:rFonts w:ascii="Times New Roman" w:hAnsi="Times New Roman"/>
        </w:rPr>
        <w:t xml:space="preserve"> – reprezintă temperatura interioară convențională de calcul a încăperii;</w:t>
      </w:r>
    </w:p>
    <w:p w14:paraId="00E1CA84" w14:textId="77777777" w:rsidR="008B2BA0" w:rsidRDefault="008B2BA0" w:rsidP="008B2BA0">
      <w:pPr>
        <w:tabs>
          <w:tab w:val="left" w:pos="1080"/>
          <w:tab w:val="left" w:pos="1812"/>
        </w:tabs>
        <w:ind w:firstLine="993"/>
        <w:rPr>
          <w:rFonts w:ascii="Times New Roman" w:hAnsi="Times New Roman"/>
        </w:rPr>
      </w:pPr>
      <w:r>
        <w:rPr>
          <w:rFonts w:ascii="Times New Roman" w:hAnsi="Times New Roman"/>
        </w:rPr>
        <w:t>ϴ</w:t>
      </w:r>
      <w:r w:rsidRPr="00A3227D">
        <w:rPr>
          <w:rFonts w:ascii="Times New Roman" w:hAnsi="Times New Roman"/>
          <w:vertAlign w:val="subscript"/>
        </w:rPr>
        <w:t>e</w:t>
      </w:r>
      <w:r>
        <w:rPr>
          <w:rFonts w:ascii="Times New Roman" w:hAnsi="Times New Roman"/>
          <w:vertAlign w:val="subscript"/>
        </w:rPr>
        <w:t>xt</w:t>
      </w:r>
      <w:r>
        <w:rPr>
          <w:rFonts w:ascii="Times New Roman" w:hAnsi="Times New Roman"/>
        </w:rPr>
        <w:t xml:space="preserve"> – reprezintă temperatura spațiului exterior adiacent elementului de construcție;</w:t>
      </w:r>
    </w:p>
    <w:p w14:paraId="7122DABB" w14:textId="77777777" w:rsidR="008B2BA0" w:rsidRPr="00992B88" w:rsidRDefault="008B2BA0" w:rsidP="008B2BA0">
      <w:pPr>
        <w:tabs>
          <w:tab w:val="left" w:pos="1080"/>
          <w:tab w:val="left" w:pos="1812"/>
        </w:tabs>
        <w:ind w:firstLine="993"/>
        <w:rPr>
          <w:rFonts w:ascii="Times New Roman" w:hAnsi="Times New Roman"/>
        </w:rPr>
      </w:pPr>
      <w:r>
        <w:rPr>
          <w:rFonts w:ascii="Times New Roman" w:hAnsi="Times New Roman"/>
        </w:rPr>
        <w:t>U</w:t>
      </w:r>
      <w:r>
        <w:rPr>
          <w:rFonts w:ascii="Times New Roman" w:hAnsi="Times New Roman"/>
          <w:vertAlign w:val="subscript"/>
        </w:rPr>
        <w:t>k</w:t>
      </w:r>
      <w:r>
        <w:rPr>
          <w:rFonts w:ascii="Times New Roman" w:hAnsi="Times New Roman"/>
        </w:rPr>
        <w:t xml:space="preserve"> – reprezintă coeficientul de transfer termic al peretelui exprimat în W/m</w:t>
      </w:r>
      <w:r w:rsidRPr="001F528E">
        <w:rPr>
          <w:rFonts w:ascii="Times New Roman" w:hAnsi="Times New Roman"/>
          <w:vertAlign w:val="superscript"/>
        </w:rPr>
        <w:t>2</w:t>
      </w:r>
      <w:r>
        <w:rPr>
          <w:rFonts w:ascii="Times New Roman" w:hAnsi="Times New Roman"/>
        </w:rPr>
        <w:t>K;</w:t>
      </w:r>
    </w:p>
    <w:p w14:paraId="19406765" w14:textId="77777777" w:rsidR="00484943" w:rsidRDefault="008B2BA0" w:rsidP="008B2BA0">
      <w:pPr>
        <w:tabs>
          <w:tab w:val="left" w:pos="1080"/>
        </w:tabs>
        <w:rPr>
          <w:rFonts w:ascii="Times New Roman" w:hAnsi="Times New Roman"/>
        </w:rPr>
      </w:pPr>
      <w:r>
        <w:rPr>
          <w:rFonts w:ascii="Times New Roman" w:hAnsi="Times New Roman"/>
        </w:rPr>
        <w:tab/>
      </w:r>
    </w:p>
    <w:p w14:paraId="16A035A7" w14:textId="13D97A95" w:rsidR="008B2BA0" w:rsidRDefault="008B2BA0" w:rsidP="008B2BA0">
      <w:pPr>
        <w:tabs>
          <w:tab w:val="left" w:pos="1080"/>
        </w:tabs>
        <w:rPr>
          <w:rFonts w:ascii="Times New Roman" w:hAnsi="Times New Roman"/>
        </w:rPr>
      </w:pPr>
      <w:r w:rsidRPr="008B2BA0">
        <w:rPr>
          <w:rFonts w:ascii="Times New Roman" w:hAnsi="Times New Roman"/>
        </w:rPr>
        <w:t>Pierderi termice de calcul prin ventilarea aerului</w:t>
      </w:r>
      <w:r>
        <w:rPr>
          <w:rFonts w:ascii="Times New Roman" w:hAnsi="Times New Roman"/>
        </w:rPr>
        <w:t xml:space="preserve"> s-a calculat cu relația:</w:t>
      </w:r>
    </w:p>
    <w:p w14:paraId="1B36FB4C" w14:textId="77777777" w:rsidR="008B2BA0" w:rsidRPr="00457683" w:rsidRDefault="008B2BA0" w:rsidP="008B2BA0">
      <w:pPr>
        <w:tabs>
          <w:tab w:val="left" w:pos="1080"/>
        </w:tabs>
        <w:rPr>
          <w:rFonts w:ascii="Times New Roman" w:hAnsi="Times New Roman"/>
        </w:rPr>
      </w:pPr>
      <w:r>
        <w:rPr>
          <w:rFonts w:ascii="Times New Roman" w:hAnsi="Times New Roman"/>
        </w:rPr>
        <w:t>Ф</w:t>
      </w:r>
      <w:r>
        <w:rPr>
          <w:rFonts w:ascii="Times New Roman" w:hAnsi="Times New Roman"/>
          <w:vertAlign w:val="subscript"/>
        </w:rPr>
        <w:t>v</w:t>
      </w:r>
      <w:r>
        <w:rPr>
          <w:rFonts w:ascii="Times New Roman" w:hAnsi="Times New Roman"/>
        </w:rPr>
        <w:t xml:space="preserve"> = 0,34 x V</w:t>
      </w:r>
      <w:r w:rsidRPr="00457683">
        <w:rPr>
          <w:rFonts w:ascii="Times New Roman" w:hAnsi="Times New Roman"/>
          <w:vertAlign w:val="subscript"/>
        </w:rPr>
        <w:t>min</w:t>
      </w:r>
      <w:r>
        <w:rPr>
          <w:rFonts w:ascii="Times New Roman" w:hAnsi="Times New Roman"/>
        </w:rPr>
        <w:t xml:space="preserve"> x </w:t>
      </w:r>
      <w:r w:rsidRPr="00457683">
        <w:rPr>
          <w:rFonts w:ascii="Times New Roman" w:hAnsi="Times New Roman"/>
        </w:rPr>
        <w:t>(ϴ</w:t>
      </w:r>
      <w:r w:rsidRPr="00457683">
        <w:rPr>
          <w:rFonts w:ascii="Times New Roman" w:hAnsi="Times New Roman"/>
          <w:vertAlign w:val="subscript"/>
        </w:rPr>
        <w:t>int</w:t>
      </w:r>
      <w:r w:rsidRPr="00457683">
        <w:rPr>
          <w:rFonts w:ascii="Times New Roman" w:hAnsi="Times New Roman"/>
        </w:rPr>
        <w:t xml:space="preserve"> - ϴ</w:t>
      </w:r>
      <w:r w:rsidRPr="00457683">
        <w:rPr>
          <w:rFonts w:ascii="Times New Roman" w:hAnsi="Times New Roman"/>
          <w:vertAlign w:val="subscript"/>
        </w:rPr>
        <w:t>ext</w:t>
      </w:r>
      <w:r w:rsidRPr="00457683">
        <w:rPr>
          <w:rFonts w:ascii="Times New Roman" w:hAnsi="Times New Roman"/>
        </w:rPr>
        <w:t>);</w:t>
      </w:r>
    </w:p>
    <w:p w14:paraId="27534BDB" w14:textId="77777777" w:rsidR="008B2BA0" w:rsidRDefault="008B2BA0" w:rsidP="008B2BA0">
      <w:pPr>
        <w:tabs>
          <w:tab w:val="left" w:pos="1080"/>
        </w:tabs>
        <w:suppressAutoHyphens/>
        <w:rPr>
          <w:rFonts w:ascii="Times New Roman" w:hAnsi="Times New Roman"/>
        </w:rPr>
      </w:pPr>
      <w:r>
        <w:rPr>
          <w:rFonts w:ascii="Times New Roman" w:hAnsi="Times New Roman"/>
        </w:rPr>
        <w:t>în care:</w:t>
      </w:r>
    </w:p>
    <w:p w14:paraId="4191E1B5" w14:textId="77777777" w:rsidR="008B2BA0" w:rsidRDefault="008B2BA0" w:rsidP="008B2BA0">
      <w:pPr>
        <w:tabs>
          <w:tab w:val="left" w:pos="1080"/>
        </w:tabs>
        <w:suppressAutoHyphens/>
        <w:rPr>
          <w:rFonts w:ascii="Times New Roman" w:hAnsi="Times New Roman"/>
        </w:rPr>
      </w:pPr>
      <w:r>
        <w:rPr>
          <w:rFonts w:ascii="Times New Roman" w:hAnsi="Times New Roman"/>
        </w:rPr>
        <w:t>V</w:t>
      </w:r>
      <w:r w:rsidRPr="00457683">
        <w:rPr>
          <w:rFonts w:ascii="Times New Roman" w:hAnsi="Times New Roman"/>
          <w:vertAlign w:val="subscript"/>
        </w:rPr>
        <w:t>min</w:t>
      </w:r>
      <w:r>
        <w:rPr>
          <w:rFonts w:ascii="Times New Roman" w:hAnsi="Times New Roman"/>
        </w:rPr>
        <w:t xml:space="preserve"> – reprezintă debitul minim de aer necesar pentru igienă în spațiul încălzit (m</w:t>
      </w:r>
      <w:r w:rsidRPr="00457683">
        <w:rPr>
          <w:rFonts w:ascii="Times New Roman" w:hAnsi="Times New Roman"/>
          <w:vertAlign w:val="superscript"/>
        </w:rPr>
        <w:t>3</w:t>
      </w:r>
      <w:r>
        <w:rPr>
          <w:rFonts w:ascii="Times New Roman" w:hAnsi="Times New Roman"/>
        </w:rPr>
        <w:t>/h);</w:t>
      </w:r>
    </w:p>
    <w:p w14:paraId="148CABBB" w14:textId="77777777" w:rsidR="008B2BA0" w:rsidRPr="00457683" w:rsidRDefault="008B2BA0" w:rsidP="008B2BA0">
      <w:pPr>
        <w:tabs>
          <w:tab w:val="left" w:pos="1080"/>
        </w:tabs>
        <w:suppressAutoHyphens/>
        <w:rPr>
          <w:rFonts w:ascii="Times New Roman" w:hAnsi="Times New Roman"/>
        </w:rPr>
      </w:pPr>
      <w:r w:rsidRPr="00457683">
        <w:rPr>
          <w:rFonts w:ascii="Times New Roman" w:hAnsi="Times New Roman"/>
        </w:rPr>
        <w:t>ϴ</w:t>
      </w:r>
      <w:r w:rsidRPr="00457683">
        <w:rPr>
          <w:rFonts w:ascii="Times New Roman" w:hAnsi="Times New Roman"/>
          <w:vertAlign w:val="subscript"/>
        </w:rPr>
        <w:t>int</w:t>
      </w:r>
      <w:r>
        <w:rPr>
          <w:rFonts w:ascii="Times New Roman" w:hAnsi="Times New Roman"/>
        </w:rPr>
        <w:t xml:space="preserve">, </w:t>
      </w:r>
      <w:r w:rsidRPr="00457683">
        <w:rPr>
          <w:rFonts w:ascii="Times New Roman" w:hAnsi="Times New Roman"/>
        </w:rPr>
        <w:t>ϴ</w:t>
      </w:r>
      <w:r w:rsidRPr="00457683">
        <w:rPr>
          <w:rFonts w:ascii="Times New Roman" w:hAnsi="Times New Roman"/>
          <w:vertAlign w:val="subscript"/>
        </w:rPr>
        <w:t>ext</w:t>
      </w:r>
      <w:r>
        <w:rPr>
          <w:rFonts w:ascii="Times New Roman" w:hAnsi="Times New Roman"/>
        </w:rPr>
        <w:t xml:space="preserve"> – au semnificația mai sus prezentată;</w:t>
      </w:r>
    </w:p>
    <w:p w14:paraId="73A4E9A4" w14:textId="77777777" w:rsidR="008B2BA0" w:rsidRDefault="008B2BA0" w:rsidP="008B2BA0">
      <w:pPr>
        <w:tabs>
          <w:tab w:val="left" w:pos="1080"/>
        </w:tabs>
        <w:suppressAutoHyphens/>
        <w:rPr>
          <w:rFonts w:ascii="Times New Roman" w:hAnsi="Times New Roman"/>
        </w:rPr>
      </w:pPr>
      <w:r>
        <w:rPr>
          <w:rFonts w:ascii="Times New Roman" w:hAnsi="Times New Roman"/>
        </w:rPr>
        <w:t>Debitul minim de aer necesar pentru igienă în spațiul încălzit se determină cu relația:</w:t>
      </w:r>
    </w:p>
    <w:p w14:paraId="18A42813" w14:textId="77777777" w:rsidR="008B2BA0" w:rsidRDefault="008B2BA0" w:rsidP="008B2BA0">
      <w:pPr>
        <w:tabs>
          <w:tab w:val="left" w:pos="1080"/>
        </w:tabs>
        <w:suppressAutoHyphens/>
        <w:rPr>
          <w:rFonts w:ascii="Times New Roman" w:hAnsi="Times New Roman"/>
        </w:rPr>
      </w:pPr>
      <w:r>
        <w:rPr>
          <w:rFonts w:ascii="Times New Roman" w:hAnsi="Times New Roman"/>
        </w:rPr>
        <w:t>V</w:t>
      </w:r>
      <w:r w:rsidRPr="00457683">
        <w:rPr>
          <w:rFonts w:ascii="Times New Roman" w:hAnsi="Times New Roman"/>
          <w:vertAlign w:val="subscript"/>
        </w:rPr>
        <w:t>min</w:t>
      </w:r>
      <w:r>
        <w:rPr>
          <w:rFonts w:ascii="Times New Roman" w:hAnsi="Times New Roman"/>
        </w:rPr>
        <w:t xml:space="preserve"> = n</w:t>
      </w:r>
      <w:r w:rsidRPr="00457683">
        <w:rPr>
          <w:rFonts w:ascii="Times New Roman" w:hAnsi="Times New Roman"/>
          <w:vertAlign w:val="subscript"/>
        </w:rPr>
        <w:t>min</w:t>
      </w:r>
      <w:r>
        <w:rPr>
          <w:rFonts w:ascii="Times New Roman" w:hAnsi="Times New Roman"/>
        </w:rPr>
        <w:t xml:space="preserve"> x V</w:t>
      </w:r>
      <w:r w:rsidRPr="00457683">
        <w:rPr>
          <w:rFonts w:ascii="Times New Roman" w:hAnsi="Times New Roman"/>
          <w:vertAlign w:val="subscript"/>
        </w:rPr>
        <w:t>i</w:t>
      </w:r>
      <w:r>
        <w:rPr>
          <w:rFonts w:ascii="Times New Roman" w:hAnsi="Times New Roman"/>
        </w:rPr>
        <w:t xml:space="preserve"> ;</w:t>
      </w:r>
    </w:p>
    <w:p w14:paraId="6CA21F2A" w14:textId="77777777" w:rsidR="008B2BA0" w:rsidRPr="00457683" w:rsidRDefault="008B2BA0" w:rsidP="008B2BA0">
      <w:pPr>
        <w:tabs>
          <w:tab w:val="left" w:pos="1080"/>
        </w:tabs>
        <w:suppressAutoHyphens/>
        <w:rPr>
          <w:rFonts w:ascii="Times New Roman" w:hAnsi="Times New Roman"/>
        </w:rPr>
      </w:pPr>
      <w:r>
        <w:rPr>
          <w:rFonts w:ascii="Times New Roman" w:hAnsi="Times New Roman"/>
        </w:rPr>
        <w:t>n</w:t>
      </w:r>
      <w:r w:rsidRPr="00457683">
        <w:rPr>
          <w:rFonts w:ascii="Times New Roman" w:hAnsi="Times New Roman"/>
          <w:vertAlign w:val="subscript"/>
        </w:rPr>
        <w:t>min</w:t>
      </w:r>
      <w:r>
        <w:rPr>
          <w:rFonts w:ascii="Times New Roman" w:hAnsi="Times New Roman"/>
        </w:rPr>
        <w:t xml:space="preserve"> – reprezintă numărul de schimburi de aer cu mediul exterior (h</w:t>
      </w:r>
      <w:r w:rsidRPr="00457683">
        <w:rPr>
          <w:rFonts w:ascii="Times New Roman" w:hAnsi="Times New Roman"/>
          <w:vertAlign w:val="superscript"/>
        </w:rPr>
        <w:t>-1</w:t>
      </w:r>
      <w:r>
        <w:rPr>
          <w:rFonts w:ascii="Times New Roman" w:hAnsi="Times New Roman"/>
        </w:rPr>
        <w:t>);</w:t>
      </w:r>
    </w:p>
    <w:p w14:paraId="22928C4A" w14:textId="77777777" w:rsidR="008B2BA0" w:rsidRPr="00457683" w:rsidRDefault="008B2BA0" w:rsidP="008B2BA0">
      <w:pPr>
        <w:tabs>
          <w:tab w:val="left" w:pos="1080"/>
        </w:tabs>
        <w:suppressAutoHyphens/>
        <w:rPr>
          <w:rFonts w:ascii="Times New Roman" w:hAnsi="Times New Roman"/>
        </w:rPr>
      </w:pPr>
      <w:r>
        <w:rPr>
          <w:rFonts w:ascii="Times New Roman" w:hAnsi="Times New Roman"/>
        </w:rPr>
        <w:t>V</w:t>
      </w:r>
      <w:r w:rsidRPr="00457683">
        <w:rPr>
          <w:rFonts w:ascii="Times New Roman" w:hAnsi="Times New Roman"/>
          <w:vertAlign w:val="subscript"/>
        </w:rPr>
        <w:t>i</w:t>
      </w:r>
      <w:r>
        <w:rPr>
          <w:rFonts w:ascii="Times New Roman" w:hAnsi="Times New Roman"/>
        </w:rPr>
        <w:t xml:space="preserve"> – reprezintă volumul spațiului încălzit (i), în m</w:t>
      </w:r>
      <w:r w:rsidRPr="00457683">
        <w:rPr>
          <w:rFonts w:ascii="Times New Roman" w:hAnsi="Times New Roman"/>
          <w:vertAlign w:val="superscript"/>
        </w:rPr>
        <w:t>3</w:t>
      </w:r>
      <w:r>
        <w:rPr>
          <w:rFonts w:ascii="Times New Roman" w:hAnsi="Times New Roman"/>
        </w:rPr>
        <w:t xml:space="preserve"> , calculat pe baza dimensiunilor interioare, acest volum este 0,8 ori volumul spațiului calculat pe baza dimensiunilor exterioare;</w:t>
      </w:r>
    </w:p>
    <w:p w14:paraId="6B1CBA70" w14:textId="77777777" w:rsidR="008B2BA0" w:rsidRDefault="008B2BA0" w:rsidP="008B2BA0">
      <w:pPr>
        <w:tabs>
          <w:tab w:val="left" w:pos="1080"/>
        </w:tabs>
        <w:suppressAutoHyphens/>
        <w:rPr>
          <w:rFonts w:ascii="Times New Roman" w:hAnsi="Times New Roman"/>
        </w:rPr>
      </w:pPr>
      <w:r>
        <w:rPr>
          <w:rFonts w:ascii="Times New Roman" w:hAnsi="Times New Roman"/>
        </w:rPr>
        <w:t>Sarcina termică nominală totală se determină cu relația:</w:t>
      </w:r>
    </w:p>
    <w:p w14:paraId="4829466F" w14:textId="77777777" w:rsidR="008B2BA0" w:rsidRDefault="008B2BA0" w:rsidP="008B2BA0">
      <w:pPr>
        <w:tabs>
          <w:tab w:val="left" w:pos="1080"/>
        </w:tabs>
        <w:suppressAutoHyphens/>
        <w:rPr>
          <w:rFonts w:ascii="Times New Roman" w:hAnsi="Times New Roman"/>
        </w:rPr>
      </w:pPr>
      <w:r>
        <w:rPr>
          <w:rFonts w:ascii="Times New Roman" w:hAnsi="Times New Roman"/>
        </w:rPr>
        <w:t>Ф</w:t>
      </w:r>
      <w:r>
        <w:rPr>
          <w:rFonts w:ascii="Times New Roman" w:hAnsi="Times New Roman"/>
          <w:vertAlign w:val="subscript"/>
        </w:rPr>
        <w:t>T</w:t>
      </w:r>
      <w:r>
        <w:rPr>
          <w:rFonts w:ascii="Times New Roman" w:hAnsi="Times New Roman"/>
        </w:rPr>
        <w:t xml:space="preserve"> = Ф</w:t>
      </w:r>
      <w:r>
        <w:rPr>
          <w:rFonts w:ascii="Times New Roman" w:hAnsi="Times New Roman"/>
          <w:vertAlign w:val="subscript"/>
        </w:rPr>
        <w:t>0</w:t>
      </w:r>
      <w:r>
        <w:rPr>
          <w:rFonts w:ascii="Times New Roman" w:hAnsi="Times New Roman"/>
        </w:rPr>
        <w:t xml:space="preserve"> + </w:t>
      </w:r>
      <w:r>
        <w:rPr>
          <w:rFonts w:ascii="Times New Roman" w:hAnsi="Times New Roman"/>
          <w:vertAlign w:val="subscript"/>
        </w:rPr>
        <w:t xml:space="preserve"> </w:t>
      </w:r>
      <w:r>
        <w:rPr>
          <w:rFonts w:ascii="Times New Roman" w:hAnsi="Times New Roman"/>
        </w:rPr>
        <w:t>Ф</w:t>
      </w:r>
      <w:r>
        <w:rPr>
          <w:rFonts w:ascii="Times New Roman" w:hAnsi="Times New Roman"/>
          <w:vertAlign w:val="subscript"/>
        </w:rPr>
        <w:t>RH</w:t>
      </w:r>
      <w:r>
        <w:rPr>
          <w:rFonts w:ascii="Times New Roman" w:hAnsi="Times New Roman"/>
        </w:rPr>
        <w:t xml:space="preserve"> </w:t>
      </w:r>
    </w:p>
    <w:p w14:paraId="727FF1F4" w14:textId="77777777" w:rsidR="008B2BA0" w:rsidRDefault="008B2BA0" w:rsidP="008B2BA0">
      <w:pPr>
        <w:tabs>
          <w:tab w:val="left" w:pos="1080"/>
        </w:tabs>
        <w:suppressAutoHyphens/>
        <w:rPr>
          <w:rFonts w:ascii="Times New Roman" w:hAnsi="Times New Roman"/>
        </w:rPr>
      </w:pPr>
      <w:r>
        <w:rPr>
          <w:rFonts w:ascii="Times New Roman" w:hAnsi="Times New Roman"/>
        </w:rPr>
        <w:lastRenderedPageBreak/>
        <w:t>unde,</w:t>
      </w:r>
    </w:p>
    <w:p w14:paraId="3172117B" w14:textId="77777777" w:rsidR="008B2BA0" w:rsidRDefault="008B2BA0" w:rsidP="008B2BA0">
      <w:pPr>
        <w:tabs>
          <w:tab w:val="left" w:pos="1080"/>
        </w:tabs>
        <w:suppressAutoHyphens/>
        <w:rPr>
          <w:rFonts w:ascii="Times New Roman" w:hAnsi="Times New Roman"/>
        </w:rPr>
      </w:pPr>
      <w:r>
        <w:rPr>
          <w:rFonts w:ascii="Times New Roman" w:hAnsi="Times New Roman"/>
        </w:rPr>
        <w:t>Ф</w:t>
      </w:r>
      <w:r>
        <w:rPr>
          <w:rFonts w:ascii="Times New Roman" w:hAnsi="Times New Roman"/>
          <w:vertAlign w:val="subscript"/>
        </w:rPr>
        <w:t>0</w:t>
      </w:r>
      <w:r>
        <w:rPr>
          <w:rFonts w:ascii="Times New Roman" w:hAnsi="Times New Roman"/>
        </w:rPr>
        <w:t xml:space="preserve"> – pierderile termice totale de bază în spațiul încălzit (W);</w:t>
      </w:r>
    </w:p>
    <w:p w14:paraId="00156EA2" w14:textId="77777777" w:rsidR="008B2BA0" w:rsidRDefault="008B2BA0" w:rsidP="008B2BA0">
      <w:pPr>
        <w:tabs>
          <w:tab w:val="left" w:pos="1080"/>
        </w:tabs>
        <w:suppressAutoHyphens/>
        <w:rPr>
          <w:rFonts w:ascii="Times New Roman" w:hAnsi="Times New Roman"/>
        </w:rPr>
      </w:pPr>
      <w:r>
        <w:rPr>
          <w:rFonts w:ascii="Times New Roman" w:hAnsi="Times New Roman"/>
        </w:rPr>
        <w:t>Ф</w:t>
      </w:r>
      <w:r>
        <w:rPr>
          <w:rFonts w:ascii="Times New Roman" w:hAnsi="Times New Roman"/>
          <w:vertAlign w:val="subscript"/>
        </w:rPr>
        <w:t>RH</w:t>
      </w:r>
      <w:r>
        <w:rPr>
          <w:rFonts w:ascii="Times New Roman" w:hAnsi="Times New Roman"/>
        </w:rPr>
        <w:t xml:space="preserve"> – sarcina termică de reîncălzire în spațiul încălzit (W);</w:t>
      </w:r>
    </w:p>
    <w:p w14:paraId="4FC37274" w14:textId="77777777" w:rsidR="00484943" w:rsidRDefault="00484943" w:rsidP="008B2BA0">
      <w:pPr>
        <w:tabs>
          <w:tab w:val="left" w:pos="1080"/>
        </w:tabs>
        <w:suppressAutoHyphens/>
        <w:rPr>
          <w:rFonts w:ascii="Times New Roman" w:hAnsi="Times New Roman"/>
        </w:rPr>
      </w:pPr>
    </w:p>
    <w:p w14:paraId="5141F340" w14:textId="56CB492F" w:rsidR="008B2BA0" w:rsidRDefault="008B2BA0" w:rsidP="008B2BA0">
      <w:pPr>
        <w:tabs>
          <w:tab w:val="left" w:pos="1080"/>
        </w:tabs>
        <w:suppressAutoHyphens/>
        <w:rPr>
          <w:rFonts w:ascii="Times New Roman" w:hAnsi="Times New Roman"/>
        </w:rPr>
      </w:pPr>
      <w:r>
        <w:rPr>
          <w:rFonts w:ascii="Times New Roman" w:hAnsi="Times New Roman"/>
        </w:rPr>
        <w:t>Sarcina termică de reîncălzire necesară pentru a se compensa efectele încălzirii cu intermitență, Ф</w:t>
      </w:r>
      <w:r>
        <w:rPr>
          <w:rFonts w:ascii="Times New Roman" w:hAnsi="Times New Roman"/>
          <w:vertAlign w:val="subscript"/>
        </w:rPr>
        <w:t>RH</w:t>
      </w:r>
      <w:r>
        <w:rPr>
          <w:rFonts w:ascii="Times New Roman" w:hAnsi="Times New Roman"/>
        </w:rPr>
        <w:t xml:space="preserve"> , într-un spațiu încălzit se calculează în modul următor:</w:t>
      </w:r>
    </w:p>
    <w:p w14:paraId="6A1DB325" w14:textId="77777777" w:rsidR="008B2BA0" w:rsidRDefault="008B2BA0" w:rsidP="008B2BA0">
      <w:pPr>
        <w:tabs>
          <w:tab w:val="left" w:pos="1080"/>
        </w:tabs>
        <w:suppressAutoHyphens/>
        <w:rPr>
          <w:rFonts w:ascii="Times New Roman" w:hAnsi="Times New Roman"/>
        </w:rPr>
      </w:pPr>
      <w:r>
        <w:rPr>
          <w:rFonts w:ascii="Times New Roman" w:hAnsi="Times New Roman"/>
        </w:rPr>
        <w:t>Ф</w:t>
      </w:r>
      <w:r>
        <w:rPr>
          <w:rFonts w:ascii="Times New Roman" w:hAnsi="Times New Roman"/>
          <w:vertAlign w:val="subscript"/>
        </w:rPr>
        <w:t>RH</w:t>
      </w:r>
      <w:r>
        <w:rPr>
          <w:rFonts w:ascii="Times New Roman" w:hAnsi="Times New Roman"/>
        </w:rPr>
        <w:t xml:space="preserve"> = A</w:t>
      </w:r>
      <w:r w:rsidRPr="00061478">
        <w:rPr>
          <w:rFonts w:ascii="Times New Roman" w:hAnsi="Times New Roman"/>
          <w:vertAlign w:val="subscript"/>
        </w:rPr>
        <w:t>i</w:t>
      </w:r>
      <w:r>
        <w:rPr>
          <w:rFonts w:ascii="Times New Roman" w:hAnsi="Times New Roman"/>
        </w:rPr>
        <w:t xml:space="preserve"> x f</w:t>
      </w:r>
      <w:r>
        <w:rPr>
          <w:rFonts w:ascii="Times New Roman" w:hAnsi="Times New Roman"/>
          <w:vertAlign w:val="subscript"/>
        </w:rPr>
        <w:t>RH</w:t>
      </w:r>
      <w:r>
        <w:rPr>
          <w:rFonts w:ascii="Times New Roman" w:hAnsi="Times New Roman"/>
        </w:rPr>
        <w:t xml:space="preserve"> ;</w:t>
      </w:r>
    </w:p>
    <w:p w14:paraId="106E7234" w14:textId="77777777" w:rsidR="008B2BA0" w:rsidRDefault="008B2BA0" w:rsidP="008B2BA0">
      <w:pPr>
        <w:tabs>
          <w:tab w:val="left" w:pos="1080"/>
        </w:tabs>
        <w:suppressAutoHyphens/>
        <w:rPr>
          <w:rFonts w:ascii="Times New Roman" w:hAnsi="Times New Roman"/>
        </w:rPr>
      </w:pPr>
      <w:r>
        <w:rPr>
          <w:rFonts w:ascii="Times New Roman" w:hAnsi="Times New Roman"/>
        </w:rPr>
        <w:t>în care</w:t>
      </w:r>
    </w:p>
    <w:p w14:paraId="781FED9C" w14:textId="77777777" w:rsidR="008B2BA0" w:rsidRPr="00061478" w:rsidRDefault="008B2BA0" w:rsidP="008B2BA0">
      <w:pPr>
        <w:tabs>
          <w:tab w:val="left" w:pos="1080"/>
        </w:tabs>
        <w:suppressAutoHyphens/>
        <w:rPr>
          <w:rFonts w:ascii="Times New Roman" w:hAnsi="Times New Roman"/>
        </w:rPr>
      </w:pPr>
      <w:r>
        <w:rPr>
          <w:rFonts w:ascii="Times New Roman" w:hAnsi="Times New Roman"/>
        </w:rPr>
        <w:t>A</w:t>
      </w:r>
      <w:r w:rsidRPr="00061478">
        <w:rPr>
          <w:rFonts w:ascii="Times New Roman" w:hAnsi="Times New Roman"/>
          <w:vertAlign w:val="subscript"/>
        </w:rPr>
        <w:t>i</w:t>
      </w:r>
      <w:r>
        <w:rPr>
          <w:rFonts w:ascii="Times New Roman" w:hAnsi="Times New Roman"/>
        </w:rPr>
        <w:t xml:space="preserve"> – aria pardoselii spațiului încălzit (m</w:t>
      </w:r>
      <w:r w:rsidRPr="00061478">
        <w:rPr>
          <w:rFonts w:ascii="Times New Roman" w:hAnsi="Times New Roman"/>
          <w:vertAlign w:val="superscript"/>
        </w:rPr>
        <w:t>2</w:t>
      </w:r>
      <w:r>
        <w:rPr>
          <w:rFonts w:ascii="Times New Roman" w:hAnsi="Times New Roman"/>
        </w:rPr>
        <w:t>);</w:t>
      </w:r>
    </w:p>
    <w:p w14:paraId="7BEB66C4" w14:textId="77777777" w:rsidR="008B2BA0" w:rsidRPr="00061478" w:rsidRDefault="008B2BA0" w:rsidP="008B2BA0">
      <w:pPr>
        <w:tabs>
          <w:tab w:val="left" w:pos="1080"/>
        </w:tabs>
        <w:suppressAutoHyphens/>
        <w:rPr>
          <w:rFonts w:ascii="Times New Roman" w:hAnsi="Times New Roman"/>
        </w:rPr>
      </w:pPr>
      <w:r>
        <w:rPr>
          <w:rFonts w:ascii="Times New Roman" w:hAnsi="Times New Roman"/>
        </w:rPr>
        <w:t>f</w:t>
      </w:r>
      <w:r>
        <w:rPr>
          <w:rFonts w:ascii="Times New Roman" w:hAnsi="Times New Roman"/>
          <w:vertAlign w:val="subscript"/>
        </w:rPr>
        <w:t>RH</w:t>
      </w:r>
      <w:r>
        <w:rPr>
          <w:rFonts w:ascii="Times New Roman" w:hAnsi="Times New Roman"/>
        </w:rPr>
        <w:t xml:space="preserve"> – factorul de restabilire, funcție de tipul clădirii, de modul de construcție a acesteia, de durata intervalului de reîncălzire și de scăderea presupusă a temperaturii interioare în timpul încălzirii  de gardă;</w:t>
      </w:r>
    </w:p>
    <w:p w14:paraId="1DECCD94" w14:textId="0B0137A1" w:rsidR="00E07800" w:rsidRPr="00810EF9" w:rsidRDefault="008B2BA0" w:rsidP="008B2BA0">
      <w:pPr>
        <w:shd w:val="clear" w:color="auto" w:fill="FFFFFF"/>
        <w:spacing w:line="346" w:lineRule="exact"/>
        <w:ind w:right="49"/>
        <w:jc w:val="both"/>
        <w:rPr>
          <w:rFonts w:ascii="Times New Roman" w:hAnsi="Times New Roman"/>
          <w:szCs w:val="24"/>
        </w:rPr>
      </w:pPr>
      <w:r>
        <w:rPr>
          <w:rFonts w:ascii="Times New Roman" w:hAnsi="Times New Roman"/>
          <w:szCs w:val="24"/>
        </w:rPr>
        <w:t>Date introduse în programul de calcul:</w:t>
      </w:r>
    </w:p>
    <w:p w14:paraId="6B2E3A05" w14:textId="7D0B3CC2" w:rsidR="00E07800" w:rsidRDefault="008B2BA0" w:rsidP="008B2BA0">
      <w:pPr>
        <w:shd w:val="clear" w:color="auto" w:fill="FFFFFF"/>
        <w:tabs>
          <w:tab w:val="left" w:pos="907"/>
        </w:tabs>
        <w:jc w:val="both"/>
        <w:rPr>
          <w:rFonts w:ascii="Times New Roman" w:hAnsi="Times New Roman"/>
          <w:szCs w:val="24"/>
        </w:rPr>
      </w:pPr>
      <w:r w:rsidRPr="008B2BA0">
        <w:rPr>
          <w:rFonts w:ascii="Times New Roman" w:hAnsi="Times New Roman"/>
        </w:rPr>
        <w:t>ϴ</w:t>
      </w:r>
      <w:r w:rsidRPr="008B2BA0">
        <w:rPr>
          <w:rFonts w:ascii="Times New Roman" w:hAnsi="Times New Roman"/>
          <w:vertAlign w:val="subscript"/>
        </w:rPr>
        <w:t>ext</w:t>
      </w:r>
      <w:r w:rsidRPr="00810EF9">
        <w:rPr>
          <w:rFonts w:ascii="Times New Roman" w:hAnsi="Times New Roman"/>
          <w:szCs w:val="24"/>
        </w:rPr>
        <w:t xml:space="preserve"> </w:t>
      </w:r>
      <w:r w:rsidR="00E07800" w:rsidRPr="00810EF9">
        <w:rPr>
          <w:rFonts w:ascii="Times New Roman" w:hAnsi="Times New Roman"/>
          <w:szCs w:val="24"/>
        </w:rPr>
        <w:t>= -1</w:t>
      </w:r>
      <w:r w:rsidR="00944C3B">
        <w:rPr>
          <w:rFonts w:ascii="Times New Roman" w:hAnsi="Times New Roman"/>
          <w:szCs w:val="24"/>
        </w:rPr>
        <w:t>5</w:t>
      </w:r>
      <w:r w:rsidR="00E07800" w:rsidRPr="00810EF9">
        <w:rPr>
          <w:rFonts w:ascii="Times New Roman" w:hAnsi="Times New Roman"/>
          <w:szCs w:val="24"/>
        </w:rPr>
        <w:t xml:space="preserve"> °C  – </w:t>
      </w:r>
      <w:r w:rsidR="00AE06C1">
        <w:rPr>
          <w:rFonts w:ascii="Times New Roman" w:hAnsi="Times New Roman"/>
          <w:szCs w:val="24"/>
        </w:rPr>
        <w:t xml:space="preserve">com. </w:t>
      </w:r>
      <w:r w:rsidR="00D86BAA">
        <w:rPr>
          <w:rFonts w:ascii="Times New Roman" w:hAnsi="Times New Roman"/>
          <w:szCs w:val="24"/>
        </w:rPr>
        <w:t>Lucieni</w:t>
      </w:r>
      <w:r w:rsidR="00E07800" w:rsidRPr="00810EF9">
        <w:rPr>
          <w:rFonts w:ascii="Times New Roman" w:hAnsi="Times New Roman"/>
          <w:szCs w:val="24"/>
        </w:rPr>
        <w:t xml:space="preserve">,  </w:t>
      </w:r>
      <w:r>
        <w:rPr>
          <w:rFonts w:ascii="Times New Roman" w:hAnsi="Times New Roman"/>
          <w:szCs w:val="24"/>
        </w:rPr>
        <w:t>j</w:t>
      </w:r>
      <w:r w:rsidR="00E07800" w:rsidRPr="00810EF9">
        <w:rPr>
          <w:rFonts w:ascii="Times New Roman" w:hAnsi="Times New Roman"/>
          <w:szCs w:val="24"/>
        </w:rPr>
        <w:t xml:space="preserve">ud. </w:t>
      </w:r>
      <w:r w:rsidR="00A85434">
        <w:rPr>
          <w:rFonts w:ascii="Times New Roman" w:hAnsi="Times New Roman"/>
          <w:szCs w:val="24"/>
        </w:rPr>
        <w:t>Dâmbovița</w:t>
      </w:r>
      <w:r w:rsidR="00E07800" w:rsidRPr="00810EF9">
        <w:rPr>
          <w:rFonts w:ascii="Times New Roman" w:hAnsi="Times New Roman"/>
          <w:szCs w:val="24"/>
        </w:rPr>
        <w:t>,  se situeaz</w:t>
      </w:r>
      <w:r w:rsidR="00AE06C1">
        <w:rPr>
          <w:rFonts w:ascii="Times New Roman" w:hAnsi="Times New Roman"/>
          <w:szCs w:val="24"/>
        </w:rPr>
        <w:t>ă</w:t>
      </w:r>
      <w:r w:rsidR="00E07800" w:rsidRPr="00810EF9">
        <w:rPr>
          <w:rFonts w:ascii="Times New Roman" w:hAnsi="Times New Roman"/>
          <w:szCs w:val="24"/>
        </w:rPr>
        <w:t xml:space="preserve"> </w:t>
      </w:r>
      <w:r w:rsidR="00944C3B">
        <w:rPr>
          <w:rFonts w:ascii="Times New Roman" w:hAnsi="Times New Roman"/>
          <w:szCs w:val="24"/>
        </w:rPr>
        <w:t>î</w:t>
      </w:r>
      <w:r w:rsidR="00E07800" w:rsidRPr="00810EF9">
        <w:rPr>
          <w:rFonts w:ascii="Times New Roman" w:hAnsi="Times New Roman"/>
          <w:szCs w:val="24"/>
        </w:rPr>
        <w:t xml:space="preserve">n zona II </w:t>
      </w:r>
      <w:r w:rsidR="00944C3B">
        <w:rPr>
          <w:rFonts w:ascii="Times New Roman" w:hAnsi="Times New Roman"/>
          <w:szCs w:val="24"/>
        </w:rPr>
        <w:t>climatică</w:t>
      </w:r>
      <w:r w:rsidR="00E07800" w:rsidRPr="00810EF9">
        <w:rPr>
          <w:rFonts w:ascii="Times New Roman" w:hAnsi="Times New Roman"/>
          <w:szCs w:val="24"/>
        </w:rPr>
        <w:t>.</w:t>
      </w:r>
    </w:p>
    <w:p w14:paraId="6436493C" w14:textId="7ECA63CD" w:rsidR="0026742B" w:rsidRDefault="0026742B" w:rsidP="00A14E78">
      <w:pPr>
        <w:shd w:val="clear" w:color="auto" w:fill="FFFFFF"/>
        <w:jc w:val="both"/>
        <w:rPr>
          <w:rFonts w:ascii="Times New Roman" w:hAnsi="Times New Roman"/>
          <w:szCs w:val="24"/>
        </w:rPr>
      </w:pPr>
      <w:r>
        <w:rPr>
          <w:rFonts w:ascii="Times New Roman" w:hAnsi="Times New Roman"/>
          <w:szCs w:val="24"/>
        </w:rPr>
        <w:t>Zona Eoliană este I</w:t>
      </w:r>
      <w:r w:rsidR="008B2BA0">
        <w:rPr>
          <w:rFonts w:ascii="Times New Roman" w:hAnsi="Times New Roman"/>
          <w:szCs w:val="24"/>
        </w:rPr>
        <w:t>II</w:t>
      </w:r>
      <w:r>
        <w:rPr>
          <w:rFonts w:ascii="Times New Roman" w:hAnsi="Times New Roman"/>
          <w:szCs w:val="24"/>
        </w:rPr>
        <w:t>, viteza convențională de calcul a vântului este de 4</w:t>
      </w:r>
      <w:r w:rsidR="00566223">
        <w:rPr>
          <w:rFonts w:ascii="Times New Roman" w:hAnsi="Times New Roman"/>
          <w:szCs w:val="24"/>
        </w:rPr>
        <w:t xml:space="preserve">,5 </w:t>
      </w:r>
      <w:r>
        <w:rPr>
          <w:rFonts w:ascii="Times New Roman" w:hAnsi="Times New Roman"/>
          <w:szCs w:val="24"/>
        </w:rPr>
        <w:t>m/s;</w:t>
      </w:r>
    </w:p>
    <w:p w14:paraId="75860B62" w14:textId="380E9832" w:rsidR="0026742B" w:rsidRDefault="0026742B" w:rsidP="00A14E78">
      <w:pPr>
        <w:shd w:val="clear" w:color="auto" w:fill="FFFFFF"/>
        <w:jc w:val="both"/>
        <w:rPr>
          <w:rFonts w:ascii="Times New Roman" w:hAnsi="Times New Roman"/>
          <w:szCs w:val="24"/>
        </w:rPr>
      </w:pPr>
      <w:r>
        <w:rPr>
          <w:rFonts w:ascii="Times New Roman" w:hAnsi="Times New Roman"/>
          <w:szCs w:val="24"/>
        </w:rPr>
        <w:t>Clădirea se află în localitate;</w:t>
      </w:r>
    </w:p>
    <w:p w14:paraId="22F19134" w14:textId="20590DC6" w:rsidR="0026742B" w:rsidRDefault="0026742B" w:rsidP="00A14E78">
      <w:pPr>
        <w:shd w:val="clear" w:color="auto" w:fill="FFFFFF"/>
        <w:jc w:val="both"/>
        <w:rPr>
          <w:rFonts w:ascii="Times New Roman" w:hAnsi="Times New Roman"/>
          <w:szCs w:val="24"/>
        </w:rPr>
      </w:pPr>
      <w:r>
        <w:rPr>
          <w:rFonts w:ascii="Times New Roman" w:hAnsi="Times New Roman"/>
          <w:szCs w:val="24"/>
        </w:rPr>
        <w:t>Adâncimea pânzei de apă freatică este de 7m;</w:t>
      </w:r>
    </w:p>
    <w:p w14:paraId="434FB0F7" w14:textId="6D3D502E" w:rsidR="00566223" w:rsidRPr="00605258" w:rsidRDefault="00605258" w:rsidP="00605258">
      <w:pPr>
        <w:shd w:val="clear" w:color="auto" w:fill="FFFFFF"/>
        <w:tabs>
          <w:tab w:val="left" w:pos="907"/>
        </w:tabs>
        <w:ind w:left="316" w:right="20" w:hanging="316"/>
        <w:jc w:val="both"/>
        <w:rPr>
          <w:rFonts w:ascii="Times New Roman" w:hAnsi="Times New Roman"/>
          <w:bCs/>
          <w:spacing w:val="-4"/>
          <w:szCs w:val="24"/>
        </w:rPr>
      </w:pPr>
      <w:r>
        <w:rPr>
          <w:rFonts w:ascii="Times New Roman" w:hAnsi="Times New Roman"/>
          <w:bCs/>
          <w:spacing w:val="-4"/>
          <w:szCs w:val="24"/>
        </w:rPr>
        <w:t>R</w:t>
      </w:r>
      <w:r w:rsidRPr="00605258">
        <w:rPr>
          <w:rFonts w:ascii="Times New Roman" w:hAnsi="Times New Roman"/>
          <w:bCs/>
          <w:spacing w:val="-4"/>
          <w:szCs w:val="24"/>
          <w:vertAlign w:val="subscript"/>
        </w:rPr>
        <w:t xml:space="preserve">c.ext </w:t>
      </w:r>
      <w:r>
        <w:rPr>
          <w:rFonts w:ascii="Times New Roman" w:hAnsi="Times New Roman"/>
          <w:bCs/>
          <w:spacing w:val="-4"/>
          <w:szCs w:val="24"/>
        </w:rPr>
        <w:t>= 2,65</w:t>
      </w:r>
      <w:r w:rsidR="00E07800" w:rsidRPr="00810EF9">
        <w:rPr>
          <w:rFonts w:ascii="Times New Roman" w:hAnsi="Times New Roman"/>
          <w:b/>
          <w:spacing w:val="-4"/>
          <w:szCs w:val="24"/>
        </w:rPr>
        <w:t xml:space="preserve"> </w:t>
      </w:r>
      <w:r>
        <w:rPr>
          <w:rFonts w:ascii="Times New Roman" w:hAnsi="Times New Roman"/>
          <w:b/>
          <w:spacing w:val="-4"/>
          <w:szCs w:val="24"/>
        </w:rPr>
        <w:t>-</w:t>
      </w:r>
      <w:r w:rsidR="00E07800" w:rsidRPr="00810EF9">
        <w:rPr>
          <w:rFonts w:ascii="Times New Roman" w:hAnsi="Times New Roman"/>
          <w:b/>
          <w:spacing w:val="-4"/>
          <w:szCs w:val="24"/>
        </w:rPr>
        <w:t xml:space="preserve">  </w:t>
      </w:r>
      <w:r>
        <w:rPr>
          <w:rFonts w:ascii="Times New Roman" w:hAnsi="Times New Roman"/>
          <w:bCs/>
          <w:spacing w:val="-4"/>
          <w:szCs w:val="24"/>
        </w:rPr>
        <w:t>valoarea de calcul a rezistenței termice pentru pereții exteriori</w:t>
      </w:r>
      <w:r w:rsidRPr="00605258">
        <w:rPr>
          <w:rFonts w:ascii="Times New Roman" w:hAnsi="Times New Roman"/>
          <w:bCs/>
          <w:spacing w:val="-4"/>
          <w:szCs w:val="24"/>
        </w:rPr>
        <w:t>;</w:t>
      </w:r>
      <w:r w:rsidR="00E07800" w:rsidRPr="00605258">
        <w:rPr>
          <w:rFonts w:ascii="Times New Roman" w:hAnsi="Times New Roman"/>
          <w:bCs/>
          <w:spacing w:val="-4"/>
          <w:szCs w:val="24"/>
        </w:rPr>
        <w:t xml:space="preserve">    </w:t>
      </w:r>
    </w:p>
    <w:p w14:paraId="5FE2DEFB" w14:textId="7B8DA2B3" w:rsidR="00566223" w:rsidRPr="00605258" w:rsidRDefault="00605258" w:rsidP="00605258">
      <w:pPr>
        <w:shd w:val="clear" w:color="auto" w:fill="FFFFFF"/>
        <w:tabs>
          <w:tab w:val="left" w:pos="907"/>
        </w:tabs>
        <w:ind w:right="20"/>
        <w:jc w:val="both"/>
        <w:rPr>
          <w:rFonts w:ascii="Times New Roman" w:hAnsi="Times New Roman"/>
          <w:bCs/>
          <w:spacing w:val="-4"/>
          <w:szCs w:val="24"/>
        </w:rPr>
      </w:pPr>
      <w:r>
        <w:rPr>
          <w:rFonts w:ascii="Times New Roman" w:hAnsi="Times New Roman"/>
          <w:bCs/>
          <w:spacing w:val="-4"/>
          <w:szCs w:val="24"/>
        </w:rPr>
        <w:t>R</w:t>
      </w:r>
      <w:r w:rsidRPr="00605258">
        <w:rPr>
          <w:rFonts w:ascii="Times New Roman" w:hAnsi="Times New Roman"/>
          <w:bCs/>
          <w:spacing w:val="-4"/>
          <w:szCs w:val="24"/>
          <w:vertAlign w:val="subscript"/>
        </w:rPr>
        <w:t>c.</w:t>
      </w:r>
      <w:r>
        <w:rPr>
          <w:rFonts w:ascii="Times New Roman" w:hAnsi="Times New Roman"/>
          <w:bCs/>
          <w:spacing w:val="-4"/>
          <w:szCs w:val="24"/>
          <w:vertAlign w:val="subscript"/>
        </w:rPr>
        <w:t>int</w:t>
      </w:r>
      <w:r w:rsidRPr="00605258">
        <w:rPr>
          <w:rFonts w:ascii="Times New Roman" w:hAnsi="Times New Roman"/>
          <w:bCs/>
          <w:spacing w:val="-4"/>
          <w:szCs w:val="24"/>
          <w:vertAlign w:val="subscript"/>
        </w:rPr>
        <w:t xml:space="preserve"> </w:t>
      </w:r>
      <w:r>
        <w:rPr>
          <w:rFonts w:ascii="Times New Roman" w:hAnsi="Times New Roman"/>
          <w:bCs/>
          <w:spacing w:val="-4"/>
          <w:szCs w:val="24"/>
        </w:rPr>
        <w:t xml:space="preserve">= 0,70 </w:t>
      </w:r>
      <w:r>
        <w:rPr>
          <w:rFonts w:ascii="Times New Roman" w:hAnsi="Times New Roman"/>
          <w:b/>
          <w:spacing w:val="-4"/>
          <w:szCs w:val="24"/>
        </w:rPr>
        <w:t>-</w:t>
      </w:r>
      <w:r w:rsidRPr="00810EF9">
        <w:rPr>
          <w:rFonts w:ascii="Times New Roman" w:hAnsi="Times New Roman"/>
          <w:b/>
          <w:spacing w:val="-4"/>
          <w:szCs w:val="24"/>
        </w:rPr>
        <w:t xml:space="preserve">  </w:t>
      </w:r>
      <w:r>
        <w:rPr>
          <w:rFonts w:ascii="Times New Roman" w:hAnsi="Times New Roman"/>
          <w:bCs/>
          <w:spacing w:val="-4"/>
          <w:szCs w:val="24"/>
        </w:rPr>
        <w:t>valoarea de calcul a rezistenței termice pentru pereții interiori</w:t>
      </w:r>
      <w:r w:rsidRPr="00605258">
        <w:rPr>
          <w:rFonts w:ascii="Times New Roman" w:hAnsi="Times New Roman"/>
          <w:bCs/>
          <w:spacing w:val="-4"/>
          <w:szCs w:val="24"/>
        </w:rPr>
        <w:t>;</w:t>
      </w:r>
    </w:p>
    <w:p w14:paraId="630AA13D" w14:textId="1666907E" w:rsidR="00566223" w:rsidRPr="00605258" w:rsidRDefault="00605258" w:rsidP="00605258">
      <w:pPr>
        <w:shd w:val="clear" w:color="auto" w:fill="FFFFFF"/>
        <w:tabs>
          <w:tab w:val="left" w:pos="907"/>
        </w:tabs>
        <w:ind w:left="316" w:right="20" w:hanging="316"/>
        <w:jc w:val="both"/>
        <w:rPr>
          <w:rFonts w:ascii="Times New Roman" w:hAnsi="Times New Roman"/>
          <w:bCs/>
          <w:spacing w:val="-4"/>
          <w:szCs w:val="24"/>
        </w:rPr>
      </w:pPr>
      <w:r>
        <w:rPr>
          <w:rFonts w:ascii="Times New Roman" w:hAnsi="Times New Roman"/>
          <w:bCs/>
          <w:spacing w:val="-4"/>
          <w:szCs w:val="24"/>
        </w:rPr>
        <w:t>R</w:t>
      </w:r>
      <w:r w:rsidRPr="00605258">
        <w:rPr>
          <w:rFonts w:ascii="Times New Roman" w:hAnsi="Times New Roman"/>
          <w:bCs/>
          <w:spacing w:val="-4"/>
          <w:szCs w:val="24"/>
          <w:vertAlign w:val="subscript"/>
        </w:rPr>
        <w:t>c.</w:t>
      </w:r>
      <w:r>
        <w:rPr>
          <w:rFonts w:ascii="Times New Roman" w:hAnsi="Times New Roman"/>
          <w:bCs/>
          <w:spacing w:val="-4"/>
          <w:szCs w:val="24"/>
          <w:vertAlign w:val="subscript"/>
        </w:rPr>
        <w:t>p</w:t>
      </w:r>
      <w:r w:rsidRPr="00605258">
        <w:rPr>
          <w:rFonts w:ascii="Times New Roman" w:hAnsi="Times New Roman"/>
          <w:bCs/>
          <w:spacing w:val="-4"/>
          <w:szCs w:val="24"/>
          <w:vertAlign w:val="subscript"/>
        </w:rPr>
        <w:t xml:space="preserve"> </w:t>
      </w:r>
      <w:r>
        <w:rPr>
          <w:rFonts w:ascii="Times New Roman" w:hAnsi="Times New Roman"/>
          <w:bCs/>
          <w:spacing w:val="-4"/>
          <w:szCs w:val="24"/>
          <w:vertAlign w:val="subscript"/>
        </w:rPr>
        <w:t xml:space="preserve"> </w:t>
      </w:r>
      <w:r>
        <w:rPr>
          <w:rFonts w:ascii="Times New Roman" w:hAnsi="Times New Roman"/>
          <w:bCs/>
          <w:spacing w:val="-4"/>
          <w:szCs w:val="24"/>
        </w:rPr>
        <w:t xml:space="preserve">= 0,20 </w:t>
      </w:r>
      <w:r>
        <w:rPr>
          <w:rFonts w:ascii="Times New Roman" w:hAnsi="Times New Roman"/>
          <w:b/>
          <w:spacing w:val="-4"/>
          <w:szCs w:val="24"/>
        </w:rPr>
        <w:t>-</w:t>
      </w:r>
      <w:r w:rsidRPr="00810EF9">
        <w:rPr>
          <w:rFonts w:ascii="Times New Roman" w:hAnsi="Times New Roman"/>
          <w:b/>
          <w:spacing w:val="-4"/>
          <w:szCs w:val="24"/>
        </w:rPr>
        <w:t xml:space="preserve">  </w:t>
      </w:r>
      <w:r>
        <w:rPr>
          <w:rFonts w:ascii="Times New Roman" w:hAnsi="Times New Roman"/>
          <w:bCs/>
          <w:spacing w:val="-4"/>
          <w:szCs w:val="24"/>
        </w:rPr>
        <w:t>valoarea de calcul a rezistenței termice pentru podea</w:t>
      </w:r>
      <w:r w:rsidRPr="00605258">
        <w:rPr>
          <w:rFonts w:ascii="Times New Roman" w:hAnsi="Times New Roman"/>
          <w:bCs/>
          <w:spacing w:val="-4"/>
          <w:szCs w:val="24"/>
        </w:rPr>
        <w:t>;</w:t>
      </w:r>
    </w:p>
    <w:p w14:paraId="3E96335A" w14:textId="180AB8F0" w:rsidR="00605258" w:rsidRDefault="00605258" w:rsidP="00605258">
      <w:pPr>
        <w:shd w:val="clear" w:color="auto" w:fill="FFFFFF"/>
        <w:tabs>
          <w:tab w:val="left" w:pos="907"/>
        </w:tabs>
        <w:ind w:left="316" w:right="20" w:hanging="316"/>
        <w:jc w:val="both"/>
        <w:rPr>
          <w:rFonts w:ascii="Times New Roman" w:hAnsi="Times New Roman"/>
          <w:bCs/>
          <w:spacing w:val="-4"/>
          <w:szCs w:val="24"/>
        </w:rPr>
      </w:pPr>
      <w:r>
        <w:rPr>
          <w:rFonts w:ascii="Times New Roman" w:hAnsi="Times New Roman"/>
          <w:bCs/>
          <w:spacing w:val="-4"/>
          <w:szCs w:val="24"/>
        </w:rPr>
        <w:t>R</w:t>
      </w:r>
      <w:r w:rsidRPr="00605258">
        <w:rPr>
          <w:rFonts w:ascii="Times New Roman" w:hAnsi="Times New Roman"/>
          <w:bCs/>
          <w:spacing w:val="-4"/>
          <w:szCs w:val="24"/>
          <w:vertAlign w:val="subscript"/>
        </w:rPr>
        <w:t>c.</w:t>
      </w:r>
      <w:r>
        <w:rPr>
          <w:rFonts w:ascii="Times New Roman" w:hAnsi="Times New Roman"/>
          <w:bCs/>
          <w:spacing w:val="-4"/>
          <w:szCs w:val="24"/>
          <w:vertAlign w:val="subscript"/>
        </w:rPr>
        <w:t>t</w:t>
      </w:r>
      <w:r w:rsidRPr="00605258">
        <w:rPr>
          <w:rFonts w:ascii="Times New Roman" w:hAnsi="Times New Roman"/>
          <w:bCs/>
          <w:spacing w:val="-4"/>
          <w:szCs w:val="24"/>
          <w:vertAlign w:val="subscript"/>
        </w:rPr>
        <w:t xml:space="preserve"> </w:t>
      </w:r>
      <w:r>
        <w:rPr>
          <w:rFonts w:ascii="Times New Roman" w:hAnsi="Times New Roman"/>
          <w:bCs/>
          <w:spacing w:val="-4"/>
          <w:szCs w:val="24"/>
          <w:vertAlign w:val="subscript"/>
        </w:rPr>
        <w:t xml:space="preserve"> </w:t>
      </w:r>
      <w:r>
        <w:rPr>
          <w:rFonts w:ascii="Times New Roman" w:hAnsi="Times New Roman"/>
          <w:bCs/>
          <w:spacing w:val="-4"/>
          <w:szCs w:val="24"/>
        </w:rPr>
        <w:t xml:space="preserve">= 0,20 </w:t>
      </w:r>
      <w:r>
        <w:rPr>
          <w:rFonts w:ascii="Times New Roman" w:hAnsi="Times New Roman"/>
          <w:b/>
          <w:spacing w:val="-4"/>
          <w:szCs w:val="24"/>
        </w:rPr>
        <w:t>-</w:t>
      </w:r>
      <w:r w:rsidRPr="00810EF9">
        <w:rPr>
          <w:rFonts w:ascii="Times New Roman" w:hAnsi="Times New Roman"/>
          <w:b/>
          <w:spacing w:val="-4"/>
          <w:szCs w:val="24"/>
        </w:rPr>
        <w:t xml:space="preserve">  </w:t>
      </w:r>
      <w:r>
        <w:rPr>
          <w:rFonts w:ascii="Times New Roman" w:hAnsi="Times New Roman"/>
          <w:bCs/>
          <w:spacing w:val="-4"/>
          <w:szCs w:val="24"/>
        </w:rPr>
        <w:t>valoarea de calcul a rezistenței termice pentru tavan</w:t>
      </w:r>
      <w:r w:rsidRPr="00605258">
        <w:rPr>
          <w:rFonts w:ascii="Times New Roman" w:hAnsi="Times New Roman"/>
          <w:bCs/>
          <w:spacing w:val="-4"/>
          <w:szCs w:val="24"/>
        </w:rPr>
        <w:t>;</w:t>
      </w:r>
    </w:p>
    <w:p w14:paraId="6E659F22" w14:textId="77777777" w:rsidR="00484943" w:rsidRDefault="00484943" w:rsidP="00605258">
      <w:pPr>
        <w:shd w:val="clear" w:color="auto" w:fill="FFFFFF"/>
        <w:tabs>
          <w:tab w:val="left" w:pos="907"/>
        </w:tabs>
        <w:ind w:left="316" w:right="20" w:hanging="316"/>
        <w:jc w:val="both"/>
        <w:rPr>
          <w:rFonts w:ascii="Times New Roman" w:hAnsi="Times New Roman"/>
          <w:bCs/>
          <w:spacing w:val="-4"/>
          <w:szCs w:val="24"/>
        </w:rPr>
      </w:pPr>
    </w:p>
    <w:p w14:paraId="212D0DCC" w14:textId="77777777" w:rsidR="001E5CCC" w:rsidRDefault="001E5CCC" w:rsidP="001E5CCC">
      <w:pPr>
        <w:rPr>
          <w:rFonts w:cs="Arial"/>
          <w:b/>
          <w:sz w:val="22"/>
        </w:rPr>
      </w:pPr>
    </w:p>
    <w:p w14:paraId="6ECCDA31" w14:textId="77CB0DDB" w:rsidR="001E5CCC" w:rsidRDefault="001E5CCC" w:rsidP="001E5CCC">
      <w:pPr>
        <w:rPr>
          <w:rFonts w:cs="Arial"/>
          <w:b/>
          <w:sz w:val="22"/>
        </w:rPr>
      </w:pPr>
    </w:p>
    <w:p w14:paraId="74F22FFB" w14:textId="0A27B376" w:rsidR="001E5CCC" w:rsidRDefault="001E5CCC" w:rsidP="00605258">
      <w:pPr>
        <w:shd w:val="clear" w:color="auto" w:fill="FFFFFF"/>
        <w:tabs>
          <w:tab w:val="left" w:pos="907"/>
        </w:tabs>
        <w:ind w:left="316" w:right="20" w:hanging="316"/>
        <w:jc w:val="both"/>
        <w:rPr>
          <w:rFonts w:ascii="Times New Roman" w:hAnsi="Times New Roman"/>
          <w:bCs/>
          <w:spacing w:val="-4"/>
          <w:szCs w:val="24"/>
        </w:rPr>
      </w:pPr>
    </w:p>
    <w:p w14:paraId="2A97366D" w14:textId="6F4D44AE" w:rsidR="00E07800" w:rsidRDefault="00E07800" w:rsidP="00E07800">
      <w:pPr>
        <w:shd w:val="clear" w:color="auto" w:fill="FFFFFF"/>
        <w:autoSpaceDE w:val="0"/>
        <w:jc w:val="both"/>
        <w:rPr>
          <w:rFonts w:ascii="Times New Roman" w:eastAsia="Arial" w:hAnsi="Times New Roman"/>
          <w:szCs w:val="24"/>
        </w:rPr>
      </w:pPr>
    </w:p>
    <w:p w14:paraId="0250C53F" w14:textId="76938A6B" w:rsidR="00862AD5" w:rsidRPr="00810EF9" w:rsidRDefault="006B3086" w:rsidP="006B3086">
      <w:pPr>
        <w:shd w:val="clear" w:color="auto" w:fill="FFFFFF"/>
        <w:autoSpaceDE w:val="0"/>
        <w:ind w:left="5664" w:firstLine="708"/>
        <w:jc w:val="center"/>
        <w:rPr>
          <w:rFonts w:ascii="Times New Roman" w:eastAsia="Arial" w:hAnsi="Times New Roman"/>
          <w:szCs w:val="24"/>
        </w:rPr>
      </w:pPr>
      <w:r>
        <w:rPr>
          <w:rFonts w:ascii="Times New Roman" w:eastAsia="Arial" w:hAnsi="Times New Roman"/>
          <w:szCs w:val="24"/>
        </w:rPr>
        <w:t>Întocmit</w:t>
      </w:r>
    </w:p>
    <w:p w14:paraId="0578932F" w14:textId="35EF0E71" w:rsidR="00C333FC" w:rsidRPr="00810EF9" w:rsidRDefault="00C333FC" w:rsidP="00852895">
      <w:pPr>
        <w:jc w:val="right"/>
        <w:rPr>
          <w:rFonts w:ascii="Times New Roman" w:hAnsi="Times New Roman"/>
          <w:szCs w:val="24"/>
        </w:rPr>
      </w:pPr>
      <w:r w:rsidRPr="00810EF9">
        <w:rPr>
          <w:rFonts w:ascii="Times New Roman" w:hAnsi="Times New Roman"/>
          <w:szCs w:val="24"/>
        </w:rPr>
        <w:t>ing. Ilie-Constantinescu Raoul</w:t>
      </w:r>
    </w:p>
    <w:p w14:paraId="5A52FF4F" w14:textId="77777777" w:rsidR="00C333FC" w:rsidRPr="00810EF9" w:rsidRDefault="00C333FC" w:rsidP="00C333FC">
      <w:pPr>
        <w:rPr>
          <w:rFonts w:ascii="Times New Roman" w:hAnsi="Times New Roman"/>
          <w:szCs w:val="24"/>
        </w:rPr>
      </w:pPr>
    </w:p>
    <w:p w14:paraId="3954617E" w14:textId="77777777" w:rsidR="00C333FC" w:rsidRPr="00810EF9" w:rsidRDefault="00C333FC" w:rsidP="00C333FC">
      <w:pPr>
        <w:rPr>
          <w:rFonts w:ascii="Times New Roman" w:hAnsi="Times New Roman"/>
          <w:szCs w:val="24"/>
        </w:rPr>
        <w:sectPr w:rsidR="00C333FC" w:rsidRPr="00810EF9" w:rsidSect="00B94C18">
          <w:headerReference w:type="default" r:id="rId9"/>
          <w:footerReference w:type="default" r:id="rId10"/>
          <w:footnotePr>
            <w:pos w:val="beneathText"/>
          </w:footnotePr>
          <w:pgSz w:w="11905" w:h="16837"/>
          <w:pgMar w:top="568" w:right="567" w:bottom="567" w:left="1418" w:header="720" w:footer="720" w:gutter="0"/>
          <w:cols w:space="720"/>
          <w:docGrid w:linePitch="360"/>
        </w:sectPr>
      </w:pPr>
    </w:p>
    <w:p w14:paraId="35E2D13C" w14:textId="77777777" w:rsidR="00684DD2" w:rsidRPr="006D3BE4" w:rsidRDefault="00684DD2" w:rsidP="00684DD2">
      <w:pPr>
        <w:autoSpaceDE w:val="0"/>
        <w:autoSpaceDN w:val="0"/>
        <w:adjustRightInd w:val="0"/>
        <w:rPr>
          <w:rFonts w:asciiTheme="minorHAnsi" w:eastAsiaTheme="minorHAnsi" w:hAnsiTheme="minorHAnsi" w:cstheme="minorHAnsi"/>
          <w:color w:val="000000"/>
          <w:sz w:val="16"/>
          <w:szCs w:val="16"/>
          <w:lang w:eastAsia="en-US"/>
        </w:rPr>
      </w:pPr>
      <w:r w:rsidRPr="006D3BE4">
        <w:rPr>
          <w:rFonts w:asciiTheme="minorHAnsi" w:eastAsia="Adobe Myungjo Std M" w:hAnsiTheme="minorHAnsi" w:cstheme="minorHAnsi"/>
          <w:bCs/>
          <w:i/>
          <w:color w:val="000000"/>
          <w:sz w:val="20"/>
        </w:rPr>
        <w:lastRenderedPageBreak/>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5981B4C0" w14:textId="77777777" w:rsidR="00684DD2" w:rsidRPr="006D3BE4" w:rsidRDefault="00684DD2" w:rsidP="00684DD2">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7054508E" w14:textId="77777777" w:rsidR="00E07800" w:rsidRPr="00810EF9" w:rsidRDefault="00E07800" w:rsidP="00E07800">
      <w:pPr>
        <w:rPr>
          <w:rFonts w:ascii="Times New Roman" w:hAnsi="Times New Roman"/>
          <w:szCs w:val="24"/>
        </w:rPr>
      </w:pPr>
    </w:p>
    <w:p w14:paraId="5D55F326" w14:textId="77777777" w:rsidR="00E07800" w:rsidRPr="00810EF9" w:rsidRDefault="00E07800" w:rsidP="00E07800">
      <w:pPr>
        <w:ind w:left="-720"/>
        <w:jc w:val="right"/>
        <w:rPr>
          <w:rFonts w:ascii="Times New Roman" w:hAnsi="Times New Roman"/>
          <w:szCs w:val="24"/>
        </w:rPr>
      </w:pPr>
      <w:r w:rsidRPr="00810EF9">
        <w:rPr>
          <w:rFonts w:ascii="Times New Roman" w:hAnsi="Times New Roman"/>
          <w:szCs w:val="24"/>
          <w:lang w:val="fr-FR"/>
        </w:rPr>
        <w:t xml:space="preserve">  </w:t>
      </w:r>
      <w:r w:rsidRPr="00810EF9">
        <w:rPr>
          <w:rFonts w:ascii="Times New Roman" w:hAnsi="Times New Roman"/>
          <w:szCs w:val="24"/>
        </w:rPr>
        <w:tab/>
      </w:r>
      <w:r w:rsidRPr="00810EF9">
        <w:rPr>
          <w:rFonts w:ascii="Times New Roman" w:hAnsi="Times New Roman"/>
          <w:szCs w:val="24"/>
        </w:rPr>
        <w:tab/>
      </w:r>
    </w:p>
    <w:p w14:paraId="455DD74A" w14:textId="77777777" w:rsidR="00E07800" w:rsidRPr="00810EF9" w:rsidRDefault="00E07800" w:rsidP="00E07800">
      <w:pPr>
        <w:rPr>
          <w:rFonts w:ascii="Times New Roman" w:hAnsi="Times New Roman"/>
          <w:szCs w:val="24"/>
          <w:lang w:val="fr-FR"/>
        </w:rPr>
      </w:pPr>
      <w:r w:rsidRPr="00810EF9">
        <w:rPr>
          <w:rFonts w:ascii="Times New Roman" w:hAnsi="Times New Roman"/>
          <w:szCs w:val="24"/>
          <w:lang w:val="fr-FR"/>
        </w:rPr>
        <w:tab/>
      </w:r>
      <w:r w:rsidRPr="00810EF9">
        <w:rPr>
          <w:rFonts w:ascii="Times New Roman" w:hAnsi="Times New Roman"/>
          <w:szCs w:val="24"/>
          <w:lang w:val="fr-FR"/>
        </w:rPr>
        <w:tab/>
      </w:r>
    </w:p>
    <w:p w14:paraId="3C190D98" w14:textId="693EC861" w:rsidR="00E07800" w:rsidRPr="00810EF9" w:rsidRDefault="00E07800" w:rsidP="00C333FC">
      <w:pPr>
        <w:jc w:val="center"/>
        <w:rPr>
          <w:rFonts w:ascii="Times New Roman" w:hAnsi="Times New Roman"/>
          <w:b/>
          <w:szCs w:val="24"/>
          <w:lang w:val="fr-FR"/>
        </w:rPr>
      </w:pPr>
      <w:r w:rsidRPr="00810EF9">
        <w:rPr>
          <w:rFonts w:ascii="Times New Roman" w:hAnsi="Times New Roman"/>
          <w:b/>
          <w:szCs w:val="24"/>
          <w:lang w:val="fr-FR"/>
        </w:rPr>
        <w:t xml:space="preserve">PROGRAM PENTRU URMĂRIREA COMPORTĂRII </w:t>
      </w:r>
      <w:r w:rsidR="0087034F">
        <w:rPr>
          <w:rFonts w:ascii="Times New Roman" w:hAnsi="Times New Roman"/>
          <w:b/>
          <w:szCs w:val="24"/>
          <w:lang w:val="fr-FR"/>
        </w:rPr>
        <w:t>ÎN TIMP</w:t>
      </w:r>
    </w:p>
    <w:p w14:paraId="282B66A6" w14:textId="3D173CDB" w:rsidR="00E07800" w:rsidRPr="00810EF9" w:rsidRDefault="00E07800" w:rsidP="00C333FC">
      <w:pPr>
        <w:jc w:val="center"/>
        <w:rPr>
          <w:rFonts w:ascii="Times New Roman" w:hAnsi="Times New Roman"/>
          <w:szCs w:val="24"/>
        </w:rPr>
      </w:pPr>
      <w:r w:rsidRPr="00810EF9">
        <w:rPr>
          <w:rFonts w:ascii="Times New Roman" w:hAnsi="Times New Roman"/>
          <w:b/>
          <w:szCs w:val="24"/>
          <w:lang w:val="fr-FR"/>
        </w:rPr>
        <w:t>-  INSTALA</w:t>
      </w:r>
      <w:r w:rsidR="0087034F">
        <w:rPr>
          <w:rFonts w:ascii="Times New Roman" w:hAnsi="Times New Roman"/>
          <w:b/>
          <w:szCs w:val="24"/>
          <w:lang w:val="fr-FR"/>
        </w:rPr>
        <w:t>Ț</w:t>
      </w:r>
      <w:r w:rsidRPr="00810EF9">
        <w:rPr>
          <w:rFonts w:ascii="Times New Roman" w:hAnsi="Times New Roman"/>
          <w:b/>
          <w:szCs w:val="24"/>
          <w:lang w:val="fr-FR"/>
        </w:rPr>
        <w:t>II TERMICE-</w:t>
      </w:r>
    </w:p>
    <w:p w14:paraId="240DAD65" w14:textId="77777777" w:rsidR="00E07800" w:rsidRPr="00810EF9" w:rsidRDefault="00E07800" w:rsidP="00E07800">
      <w:pPr>
        <w:jc w:val="center"/>
        <w:rPr>
          <w:rFonts w:ascii="Times New Roman" w:hAnsi="Times New Roman"/>
          <w:szCs w:val="24"/>
        </w:rPr>
      </w:pPr>
    </w:p>
    <w:tbl>
      <w:tblPr>
        <w:tblW w:w="0" w:type="auto"/>
        <w:tblInd w:w="928" w:type="dxa"/>
        <w:tblLayout w:type="fixed"/>
        <w:tblLook w:val="0000" w:firstRow="0" w:lastRow="0" w:firstColumn="0" w:lastColumn="0" w:noHBand="0" w:noVBand="0"/>
      </w:tblPr>
      <w:tblGrid>
        <w:gridCol w:w="1080"/>
        <w:gridCol w:w="3564"/>
        <w:gridCol w:w="2286"/>
        <w:gridCol w:w="2286"/>
        <w:gridCol w:w="2286"/>
        <w:gridCol w:w="2336"/>
      </w:tblGrid>
      <w:tr w:rsidR="00E07800" w:rsidRPr="00C80FA7" w14:paraId="3712ACCB" w14:textId="77777777" w:rsidTr="00C333FC">
        <w:trPr>
          <w:cantSplit/>
          <w:trHeight w:hRule="exact" w:val="286"/>
        </w:trPr>
        <w:tc>
          <w:tcPr>
            <w:tcW w:w="1080" w:type="dxa"/>
            <w:vMerge w:val="restart"/>
            <w:tcBorders>
              <w:top w:val="single" w:sz="4" w:space="0" w:color="000000"/>
              <w:left w:val="single" w:sz="4" w:space="0" w:color="000000"/>
              <w:bottom w:val="single" w:sz="4" w:space="0" w:color="000000"/>
            </w:tcBorders>
          </w:tcPr>
          <w:p w14:paraId="3BC1D348"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Nr.</w:t>
            </w:r>
          </w:p>
          <w:p w14:paraId="15D357F6" w14:textId="77777777" w:rsidR="00E07800" w:rsidRPr="00C80FA7" w:rsidRDefault="00E07800" w:rsidP="005C4243">
            <w:pPr>
              <w:jc w:val="center"/>
              <w:rPr>
                <w:rFonts w:ascii="Times New Roman" w:hAnsi="Times New Roman"/>
                <w:szCs w:val="24"/>
              </w:rPr>
            </w:pPr>
            <w:r w:rsidRPr="00C80FA7">
              <w:rPr>
                <w:rFonts w:ascii="Times New Roman" w:hAnsi="Times New Roman"/>
                <w:szCs w:val="24"/>
              </w:rPr>
              <w:t>crt</w:t>
            </w:r>
          </w:p>
        </w:tc>
        <w:tc>
          <w:tcPr>
            <w:tcW w:w="3564" w:type="dxa"/>
            <w:vMerge w:val="restart"/>
            <w:tcBorders>
              <w:top w:val="single" w:sz="4" w:space="0" w:color="000000"/>
              <w:left w:val="single" w:sz="4" w:space="0" w:color="000000"/>
              <w:bottom w:val="single" w:sz="4" w:space="0" w:color="000000"/>
            </w:tcBorders>
          </w:tcPr>
          <w:p w14:paraId="67E233EF"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Denumirea construcţiilor</w:t>
            </w:r>
          </w:p>
        </w:tc>
        <w:tc>
          <w:tcPr>
            <w:tcW w:w="4572" w:type="dxa"/>
            <w:gridSpan w:val="2"/>
            <w:tcBorders>
              <w:top w:val="single" w:sz="4" w:space="0" w:color="000000"/>
              <w:left w:val="single" w:sz="4" w:space="0" w:color="000000"/>
              <w:bottom w:val="single" w:sz="4" w:space="0" w:color="000000"/>
            </w:tcBorders>
          </w:tcPr>
          <w:p w14:paraId="6BEF412C"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Periodicitatea</w:t>
            </w:r>
          </w:p>
        </w:tc>
        <w:tc>
          <w:tcPr>
            <w:tcW w:w="4622" w:type="dxa"/>
            <w:gridSpan w:val="2"/>
            <w:tcBorders>
              <w:top w:val="single" w:sz="4" w:space="0" w:color="000000"/>
              <w:left w:val="single" w:sz="4" w:space="0" w:color="000000"/>
              <w:bottom w:val="single" w:sz="4" w:space="0" w:color="000000"/>
              <w:right w:val="single" w:sz="4" w:space="0" w:color="000000"/>
            </w:tcBorders>
          </w:tcPr>
          <w:p w14:paraId="54A41DA9"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Felul controlului</w:t>
            </w:r>
          </w:p>
        </w:tc>
      </w:tr>
      <w:tr w:rsidR="00E07800" w:rsidRPr="00C80FA7" w14:paraId="5B44F1E8" w14:textId="77777777" w:rsidTr="00C333FC">
        <w:trPr>
          <w:cantSplit/>
        </w:trPr>
        <w:tc>
          <w:tcPr>
            <w:tcW w:w="1080" w:type="dxa"/>
            <w:vMerge/>
            <w:tcBorders>
              <w:top w:val="single" w:sz="4" w:space="0" w:color="000000"/>
              <w:left w:val="single" w:sz="4" w:space="0" w:color="000000"/>
              <w:bottom w:val="single" w:sz="4" w:space="0" w:color="000000"/>
            </w:tcBorders>
          </w:tcPr>
          <w:p w14:paraId="627BBDC3" w14:textId="77777777" w:rsidR="00E07800" w:rsidRPr="00C80FA7" w:rsidRDefault="00E07800" w:rsidP="005C4243">
            <w:pPr>
              <w:rPr>
                <w:rFonts w:ascii="Times New Roman" w:hAnsi="Times New Roman"/>
                <w:szCs w:val="24"/>
              </w:rPr>
            </w:pPr>
          </w:p>
        </w:tc>
        <w:tc>
          <w:tcPr>
            <w:tcW w:w="3564" w:type="dxa"/>
            <w:vMerge/>
            <w:tcBorders>
              <w:top w:val="single" w:sz="4" w:space="0" w:color="000000"/>
              <w:left w:val="single" w:sz="4" w:space="0" w:color="000000"/>
              <w:bottom w:val="single" w:sz="4" w:space="0" w:color="000000"/>
            </w:tcBorders>
          </w:tcPr>
          <w:p w14:paraId="402BCFC3" w14:textId="77777777" w:rsidR="00E07800" w:rsidRPr="00C80FA7" w:rsidRDefault="00E07800" w:rsidP="005C4243">
            <w:pPr>
              <w:rPr>
                <w:rFonts w:ascii="Times New Roman" w:hAnsi="Times New Roman"/>
                <w:szCs w:val="24"/>
              </w:rPr>
            </w:pPr>
          </w:p>
        </w:tc>
        <w:tc>
          <w:tcPr>
            <w:tcW w:w="2286" w:type="dxa"/>
            <w:tcBorders>
              <w:left w:val="single" w:sz="4" w:space="0" w:color="000000"/>
              <w:bottom w:val="single" w:sz="4" w:space="0" w:color="000000"/>
            </w:tcBorders>
          </w:tcPr>
          <w:p w14:paraId="6BCE3139"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Vizual</w:t>
            </w:r>
          </w:p>
        </w:tc>
        <w:tc>
          <w:tcPr>
            <w:tcW w:w="2286" w:type="dxa"/>
            <w:tcBorders>
              <w:left w:val="single" w:sz="4" w:space="0" w:color="000000"/>
              <w:bottom w:val="single" w:sz="4" w:space="0" w:color="000000"/>
            </w:tcBorders>
          </w:tcPr>
          <w:p w14:paraId="60433930"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Special</w:t>
            </w:r>
          </w:p>
        </w:tc>
        <w:tc>
          <w:tcPr>
            <w:tcW w:w="2286" w:type="dxa"/>
            <w:tcBorders>
              <w:left w:val="single" w:sz="4" w:space="0" w:color="000000"/>
              <w:bottom w:val="single" w:sz="4" w:space="0" w:color="000000"/>
            </w:tcBorders>
          </w:tcPr>
          <w:p w14:paraId="0DF5CC6B"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Vizual</w:t>
            </w:r>
          </w:p>
        </w:tc>
        <w:tc>
          <w:tcPr>
            <w:tcW w:w="2336" w:type="dxa"/>
            <w:tcBorders>
              <w:left w:val="single" w:sz="4" w:space="0" w:color="000000"/>
              <w:bottom w:val="single" w:sz="4" w:space="0" w:color="000000"/>
              <w:right w:val="single" w:sz="4" w:space="0" w:color="000000"/>
            </w:tcBorders>
          </w:tcPr>
          <w:p w14:paraId="29AFE084"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Special</w:t>
            </w:r>
          </w:p>
        </w:tc>
      </w:tr>
      <w:tr w:rsidR="00E07800" w:rsidRPr="00C80FA7" w14:paraId="6C7B2370" w14:textId="77777777" w:rsidTr="00C333FC">
        <w:tc>
          <w:tcPr>
            <w:tcW w:w="13838" w:type="dxa"/>
            <w:gridSpan w:val="6"/>
            <w:tcBorders>
              <w:left w:val="single" w:sz="4" w:space="0" w:color="000000"/>
              <w:bottom w:val="single" w:sz="4" w:space="0" w:color="000000"/>
              <w:right w:val="single" w:sz="4" w:space="0" w:color="000000"/>
            </w:tcBorders>
          </w:tcPr>
          <w:p w14:paraId="7F0135D5"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După recepţionarea instalaţiilor interioare de încălzire sau înaintea începerii perioadei de încălzire se vor face următoarele verificăti</w:t>
            </w:r>
          </w:p>
        </w:tc>
      </w:tr>
      <w:tr w:rsidR="00E07800" w:rsidRPr="00C80FA7" w14:paraId="684F6B25" w14:textId="77777777" w:rsidTr="00C333FC">
        <w:tc>
          <w:tcPr>
            <w:tcW w:w="1080" w:type="dxa"/>
            <w:tcBorders>
              <w:left w:val="single" w:sz="4" w:space="0" w:color="000000"/>
              <w:bottom w:val="single" w:sz="4" w:space="0" w:color="000000"/>
            </w:tcBorders>
          </w:tcPr>
          <w:p w14:paraId="4B0B71A7"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1</w:t>
            </w:r>
          </w:p>
        </w:tc>
        <w:tc>
          <w:tcPr>
            <w:tcW w:w="3564" w:type="dxa"/>
            <w:tcBorders>
              <w:left w:val="single" w:sz="4" w:space="0" w:color="000000"/>
              <w:bottom w:val="single" w:sz="4" w:space="0" w:color="000000"/>
            </w:tcBorders>
          </w:tcPr>
          <w:p w14:paraId="1113F826"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Modul de comportare a sudurilor la instalatia termica interioara</w:t>
            </w:r>
          </w:p>
        </w:tc>
        <w:tc>
          <w:tcPr>
            <w:tcW w:w="2286" w:type="dxa"/>
            <w:tcBorders>
              <w:left w:val="single" w:sz="4" w:space="0" w:color="000000"/>
              <w:bottom w:val="single" w:sz="4" w:space="0" w:color="000000"/>
            </w:tcBorders>
          </w:tcPr>
          <w:p w14:paraId="46239389"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Permanent</w:t>
            </w:r>
          </w:p>
        </w:tc>
        <w:tc>
          <w:tcPr>
            <w:tcW w:w="2286" w:type="dxa"/>
            <w:tcBorders>
              <w:left w:val="single" w:sz="4" w:space="0" w:color="000000"/>
              <w:bottom w:val="single" w:sz="4" w:space="0" w:color="000000"/>
            </w:tcBorders>
          </w:tcPr>
          <w:p w14:paraId="5DDFBE6B"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_______</w:t>
            </w:r>
          </w:p>
        </w:tc>
        <w:tc>
          <w:tcPr>
            <w:tcW w:w="2286" w:type="dxa"/>
            <w:tcBorders>
              <w:left w:val="single" w:sz="4" w:space="0" w:color="000000"/>
              <w:bottom w:val="single" w:sz="4" w:space="0" w:color="000000"/>
            </w:tcBorders>
          </w:tcPr>
          <w:p w14:paraId="6B98EBEE"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da</w:t>
            </w:r>
          </w:p>
        </w:tc>
        <w:tc>
          <w:tcPr>
            <w:tcW w:w="2336" w:type="dxa"/>
            <w:tcBorders>
              <w:left w:val="single" w:sz="4" w:space="0" w:color="000000"/>
              <w:bottom w:val="single" w:sz="4" w:space="0" w:color="000000"/>
              <w:right w:val="single" w:sz="4" w:space="0" w:color="000000"/>
            </w:tcBorders>
          </w:tcPr>
          <w:p w14:paraId="649FFA3A"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_______</w:t>
            </w:r>
          </w:p>
        </w:tc>
      </w:tr>
      <w:tr w:rsidR="00E07800" w:rsidRPr="00C80FA7" w14:paraId="174C588D" w14:textId="77777777" w:rsidTr="00C333FC">
        <w:tc>
          <w:tcPr>
            <w:tcW w:w="1080" w:type="dxa"/>
            <w:tcBorders>
              <w:left w:val="single" w:sz="4" w:space="0" w:color="000000"/>
              <w:bottom w:val="single" w:sz="4" w:space="0" w:color="000000"/>
            </w:tcBorders>
          </w:tcPr>
          <w:p w14:paraId="49CE4FBF"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2.</w:t>
            </w:r>
          </w:p>
        </w:tc>
        <w:tc>
          <w:tcPr>
            <w:tcW w:w="3564" w:type="dxa"/>
            <w:tcBorders>
              <w:left w:val="single" w:sz="4" w:space="0" w:color="000000"/>
              <w:bottom w:val="single" w:sz="4" w:space="0" w:color="000000"/>
            </w:tcBorders>
          </w:tcPr>
          <w:p w14:paraId="0AD61C0B"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 xml:space="preserve">Starea dispozitivelor de susţinere şi ancorare a conductelor </w:t>
            </w:r>
          </w:p>
          <w:p w14:paraId="52FE9AAD" w14:textId="77777777" w:rsidR="00E07800" w:rsidRPr="00C80FA7" w:rsidRDefault="00E07800" w:rsidP="005C4243">
            <w:pPr>
              <w:jc w:val="center"/>
              <w:rPr>
                <w:rFonts w:ascii="Times New Roman" w:hAnsi="Times New Roman"/>
                <w:szCs w:val="24"/>
              </w:rPr>
            </w:pPr>
          </w:p>
        </w:tc>
        <w:tc>
          <w:tcPr>
            <w:tcW w:w="2286" w:type="dxa"/>
            <w:tcBorders>
              <w:left w:val="single" w:sz="4" w:space="0" w:color="000000"/>
              <w:bottom w:val="single" w:sz="4" w:space="0" w:color="000000"/>
            </w:tcBorders>
          </w:tcPr>
          <w:p w14:paraId="0C80C008"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Permanent</w:t>
            </w:r>
          </w:p>
        </w:tc>
        <w:tc>
          <w:tcPr>
            <w:tcW w:w="2286" w:type="dxa"/>
            <w:tcBorders>
              <w:left w:val="single" w:sz="4" w:space="0" w:color="000000"/>
              <w:bottom w:val="single" w:sz="4" w:space="0" w:color="000000"/>
            </w:tcBorders>
          </w:tcPr>
          <w:p w14:paraId="4253BCF0"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_______</w:t>
            </w:r>
          </w:p>
        </w:tc>
        <w:tc>
          <w:tcPr>
            <w:tcW w:w="2286" w:type="dxa"/>
            <w:tcBorders>
              <w:left w:val="single" w:sz="4" w:space="0" w:color="000000"/>
              <w:bottom w:val="single" w:sz="4" w:space="0" w:color="000000"/>
            </w:tcBorders>
          </w:tcPr>
          <w:p w14:paraId="21840859"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da</w:t>
            </w:r>
          </w:p>
        </w:tc>
        <w:tc>
          <w:tcPr>
            <w:tcW w:w="2336" w:type="dxa"/>
            <w:tcBorders>
              <w:left w:val="single" w:sz="4" w:space="0" w:color="000000"/>
              <w:bottom w:val="single" w:sz="4" w:space="0" w:color="000000"/>
              <w:right w:val="single" w:sz="4" w:space="0" w:color="000000"/>
            </w:tcBorders>
          </w:tcPr>
          <w:p w14:paraId="61410AE8"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_______</w:t>
            </w:r>
          </w:p>
        </w:tc>
      </w:tr>
      <w:tr w:rsidR="00E07800" w:rsidRPr="00C80FA7" w14:paraId="7D2CE202" w14:textId="77777777" w:rsidTr="00C333FC">
        <w:tc>
          <w:tcPr>
            <w:tcW w:w="1080" w:type="dxa"/>
            <w:tcBorders>
              <w:left w:val="single" w:sz="4" w:space="0" w:color="000000"/>
              <w:bottom w:val="single" w:sz="4" w:space="0" w:color="000000"/>
            </w:tcBorders>
          </w:tcPr>
          <w:p w14:paraId="66EDCCC5"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3</w:t>
            </w:r>
          </w:p>
        </w:tc>
        <w:tc>
          <w:tcPr>
            <w:tcW w:w="3564" w:type="dxa"/>
            <w:tcBorders>
              <w:left w:val="single" w:sz="4" w:space="0" w:color="000000"/>
              <w:bottom w:val="single" w:sz="4" w:space="0" w:color="000000"/>
            </w:tcBorders>
          </w:tcPr>
          <w:p w14:paraId="4BD5A092" w14:textId="77777777" w:rsidR="00E07800" w:rsidRPr="00C80FA7" w:rsidRDefault="00E07800" w:rsidP="005C4243">
            <w:pPr>
              <w:snapToGrid w:val="0"/>
              <w:jc w:val="center"/>
              <w:rPr>
                <w:rFonts w:ascii="Times New Roman" w:hAnsi="Times New Roman"/>
                <w:szCs w:val="24"/>
              </w:rPr>
            </w:pPr>
          </w:p>
          <w:p w14:paraId="5D7DD64E" w14:textId="77777777" w:rsidR="00E07800" w:rsidRPr="00C80FA7" w:rsidRDefault="00E07800" w:rsidP="005C4243">
            <w:pPr>
              <w:jc w:val="center"/>
              <w:rPr>
                <w:rFonts w:ascii="Times New Roman" w:hAnsi="Times New Roman"/>
                <w:szCs w:val="24"/>
              </w:rPr>
            </w:pPr>
            <w:r w:rsidRPr="00C80FA7">
              <w:rPr>
                <w:rFonts w:ascii="Times New Roman" w:hAnsi="Times New Roman"/>
                <w:szCs w:val="24"/>
              </w:rPr>
              <w:t>Proba la rece a instalaţiei  de încălzire care să pună în evidenţa eventualele neetanşeităţi</w:t>
            </w:r>
          </w:p>
        </w:tc>
        <w:tc>
          <w:tcPr>
            <w:tcW w:w="2286" w:type="dxa"/>
            <w:tcBorders>
              <w:left w:val="single" w:sz="4" w:space="0" w:color="000000"/>
              <w:bottom w:val="single" w:sz="4" w:space="0" w:color="000000"/>
            </w:tcBorders>
          </w:tcPr>
          <w:p w14:paraId="3F93634D"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Anual</w:t>
            </w:r>
          </w:p>
        </w:tc>
        <w:tc>
          <w:tcPr>
            <w:tcW w:w="2286" w:type="dxa"/>
            <w:tcBorders>
              <w:left w:val="single" w:sz="4" w:space="0" w:color="000000"/>
              <w:bottom w:val="single" w:sz="4" w:space="0" w:color="000000"/>
            </w:tcBorders>
          </w:tcPr>
          <w:p w14:paraId="14554935"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_______</w:t>
            </w:r>
          </w:p>
        </w:tc>
        <w:tc>
          <w:tcPr>
            <w:tcW w:w="2286" w:type="dxa"/>
            <w:tcBorders>
              <w:left w:val="single" w:sz="4" w:space="0" w:color="000000"/>
              <w:bottom w:val="single" w:sz="4" w:space="0" w:color="000000"/>
            </w:tcBorders>
          </w:tcPr>
          <w:p w14:paraId="26E62DA1"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_______</w:t>
            </w:r>
          </w:p>
        </w:tc>
        <w:tc>
          <w:tcPr>
            <w:tcW w:w="2336" w:type="dxa"/>
            <w:tcBorders>
              <w:left w:val="single" w:sz="4" w:space="0" w:color="000000"/>
              <w:bottom w:val="single" w:sz="4" w:space="0" w:color="000000"/>
              <w:right w:val="single" w:sz="4" w:space="0" w:color="000000"/>
            </w:tcBorders>
          </w:tcPr>
          <w:p w14:paraId="677135E1"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 xml:space="preserve">Manometru </w:t>
            </w:r>
          </w:p>
        </w:tc>
      </w:tr>
      <w:tr w:rsidR="00E07800" w:rsidRPr="00C80FA7" w14:paraId="45AAFCCC" w14:textId="77777777" w:rsidTr="00C333FC">
        <w:tc>
          <w:tcPr>
            <w:tcW w:w="1080" w:type="dxa"/>
            <w:tcBorders>
              <w:left w:val="single" w:sz="4" w:space="0" w:color="000000"/>
              <w:bottom w:val="single" w:sz="4" w:space="0" w:color="000000"/>
            </w:tcBorders>
          </w:tcPr>
          <w:p w14:paraId="3DE76ECC"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4</w:t>
            </w:r>
          </w:p>
        </w:tc>
        <w:tc>
          <w:tcPr>
            <w:tcW w:w="3564" w:type="dxa"/>
            <w:tcBorders>
              <w:left w:val="single" w:sz="4" w:space="0" w:color="000000"/>
              <w:bottom w:val="single" w:sz="4" w:space="0" w:color="000000"/>
            </w:tcBorders>
          </w:tcPr>
          <w:p w14:paraId="72925C8D" w14:textId="77777777" w:rsidR="00E07800" w:rsidRPr="00C80FA7" w:rsidRDefault="00E07800" w:rsidP="005C4243">
            <w:pPr>
              <w:snapToGrid w:val="0"/>
              <w:jc w:val="center"/>
              <w:rPr>
                <w:rFonts w:ascii="Times New Roman" w:hAnsi="Times New Roman"/>
                <w:szCs w:val="24"/>
              </w:rPr>
            </w:pPr>
          </w:p>
          <w:p w14:paraId="73F58242" w14:textId="77777777" w:rsidR="00E07800" w:rsidRPr="00C80FA7" w:rsidRDefault="00E07800" w:rsidP="005C4243">
            <w:pPr>
              <w:jc w:val="center"/>
              <w:rPr>
                <w:rFonts w:ascii="Times New Roman" w:hAnsi="Times New Roman"/>
                <w:szCs w:val="24"/>
              </w:rPr>
            </w:pPr>
            <w:r w:rsidRPr="00C80FA7">
              <w:rPr>
                <w:rFonts w:ascii="Times New Roman" w:hAnsi="Times New Roman"/>
                <w:szCs w:val="24"/>
              </w:rPr>
              <w:t>Starea armăturilor de acţionare , de golire,precum şi a robineţilor de aerisire</w:t>
            </w:r>
          </w:p>
        </w:tc>
        <w:tc>
          <w:tcPr>
            <w:tcW w:w="2286" w:type="dxa"/>
            <w:tcBorders>
              <w:left w:val="single" w:sz="4" w:space="0" w:color="000000"/>
              <w:bottom w:val="single" w:sz="4" w:space="0" w:color="000000"/>
            </w:tcBorders>
          </w:tcPr>
          <w:p w14:paraId="2C9313B1"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Permanent</w:t>
            </w:r>
          </w:p>
        </w:tc>
        <w:tc>
          <w:tcPr>
            <w:tcW w:w="2286" w:type="dxa"/>
            <w:tcBorders>
              <w:left w:val="single" w:sz="4" w:space="0" w:color="000000"/>
              <w:bottom w:val="single" w:sz="4" w:space="0" w:color="000000"/>
            </w:tcBorders>
          </w:tcPr>
          <w:p w14:paraId="21672E91"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_______</w:t>
            </w:r>
          </w:p>
        </w:tc>
        <w:tc>
          <w:tcPr>
            <w:tcW w:w="2286" w:type="dxa"/>
            <w:tcBorders>
              <w:left w:val="single" w:sz="4" w:space="0" w:color="000000"/>
              <w:bottom w:val="single" w:sz="4" w:space="0" w:color="000000"/>
            </w:tcBorders>
          </w:tcPr>
          <w:p w14:paraId="0E722C2C"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da</w:t>
            </w:r>
          </w:p>
        </w:tc>
        <w:tc>
          <w:tcPr>
            <w:tcW w:w="2336" w:type="dxa"/>
            <w:tcBorders>
              <w:left w:val="single" w:sz="4" w:space="0" w:color="000000"/>
              <w:bottom w:val="single" w:sz="4" w:space="0" w:color="000000"/>
              <w:right w:val="single" w:sz="4" w:space="0" w:color="000000"/>
            </w:tcBorders>
          </w:tcPr>
          <w:p w14:paraId="4D155000"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_______</w:t>
            </w:r>
          </w:p>
        </w:tc>
      </w:tr>
      <w:tr w:rsidR="00E07800" w:rsidRPr="00C80FA7" w14:paraId="5C69173B" w14:textId="77777777" w:rsidTr="00C333FC">
        <w:tc>
          <w:tcPr>
            <w:tcW w:w="1080" w:type="dxa"/>
            <w:tcBorders>
              <w:left w:val="single" w:sz="4" w:space="0" w:color="000000"/>
              <w:bottom w:val="single" w:sz="4" w:space="0" w:color="000000"/>
            </w:tcBorders>
          </w:tcPr>
          <w:p w14:paraId="4BB0EE0F"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5</w:t>
            </w:r>
          </w:p>
        </w:tc>
        <w:tc>
          <w:tcPr>
            <w:tcW w:w="3564" w:type="dxa"/>
            <w:tcBorders>
              <w:left w:val="single" w:sz="4" w:space="0" w:color="000000"/>
              <w:bottom w:val="single" w:sz="4" w:space="0" w:color="000000"/>
            </w:tcBorders>
          </w:tcPr>
          <w:p w14:paraId="5DA98805"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Proba la cald a instalaţiei de încălzire</w:t>
            </w:r>
          </w:p>
          <w:p w14:paraId="4BD40819" w14:textId="77777777" w:rsidR="00E07800" w:rsidRPr="00C80FA7" w:rsidRDefault="00E07800" w:rsidP="005C4243">
            <w:pPr>
              <w:jc w:val="center"/>
              <w:rPr>
                <w:rFonts w:ascii="Times New Roman" w:hAnsi="Times New Roman"/>
                <w:szCs w:val="24"/>
              </w:rPr>
            </w:pPr>
          </w:p>
        </w:tc>
        <w:tc>
          <w:tcPr>
            <w:tcW w:w="2286" w:type="dxa"/>
            <w:tcBorders>
              <w:left w:val="single" w:sz="4" w:space="0" w:color="000000"/>
              <w:bottom w:val="single" w:sz="4" w:space="0" w:color="000000"/>
            </w:tcBorders>
          </w:tcPr>
          <w:p w14:paraId="20479095"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Anual</w:t>
            </w:r>
          </w:p>
        </w:tc>
        <w:tc>
          <w:tcPr>
            <w:tcW w:w="2286" w:type="dxa"/>
            <w:tcBorders>
              <w:left w:val="single" w:sz="4" w:space="0" w:color="000000"/>
              <w:bottom w:val="single" w:sz="4" w:space="0" w:color="000000"/>
            </w:tcBorders>
          </w:tcPr>
          <w:p w14:paraId="74827460"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_______</w:t>
            </w:r>
          </w:p>
        </w:tc>
        <w:tc>
          <w:tcPr>
            <w:tcW w:w="2286" w:type="dxa"/>
            <w:tcBorders>
              <w:left w:val="single" w:sz="4" w:space="0" w:color="000000"/>
              <w:bottom w:val="single" w:sz="4" w:space="0" w:color="000000"/>
            </w:tcBorders>
          </w:tcPr>
          <w:p w14:paraId="4BB77552"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_______</w:t>
            </w:r>
          </w:p>
        </w:tc>
        <w:tc>
          <w:tcPr>
            <w:tcW w:w="2336" w:type="dxa"/>
            <w:tcBorders>
              <w:left w:val="single" w:sz="4" w:space="0" w:color="000000"/>
              <w:bottom w:val="single" w:sz="4" w:space="0" w:color="000000"/>
              <w:right w:val="single" w:sz="4" w:space="0" w:color="000000"/>
            </w:tcBorders>
          </w:tcPr>
          <w:p w14:paraId="581C9ABD" w14:textId="77777777" w:rsidR="00E07800" w:rsidRPr="00C80FA7" w:rsidRDefault="00E07800" w:rsidP="005C4243">
            <w:pPr>
              <w:snapToGrid w:val="0"/>
              <w:jc w:val="center"/>
              <w:rPr>
                <w:rFonts w:ascii="Times New Roman" w:hAnsi="Times New Roman"/>
                <w:szCs w:val="24"/>
              </w:rPr>
            </w:pPr>
            <w:r w:rsidRPr="00C80FA7">
              <w:rPr>
                <w:rFonts w:ascii="Times New Roman" w:hAnsi="Times New Roman"/>
                <w:szCs w:val="24"/>
              </w:rPr>
              <w:t>termometru</w:t>
            </w:r>
          </w:p>
        </w:tc>
      </w:tr>
    </w:tbl>
    <w:p w14:paraId="46AD12B7" w14:textId="77777777" w:rsidR="00E07800" w:rsidRDefault="00E07800" w:rsidP="00E07800">
      <w:pPr>
        <w:rPr>
          <w:rFonts w:ascii="Times New Roman" w:hAnsi="Times New Roman"/>
          <w:szCs w:val="24"/>
        </w:rPr>
      </w:pPr>
    </w:p>
    <w:p w14:paraId="2329577E" w14:textId="77777777" w:rsidR="00A2348B" w:rsidRPr="00810EF9" w:rsidRDefault="00A2348B" w:rsidP="00E07800">
      <w:pPr>
        <w:rPr>
          <w:rFonts w:ascii="Times New Roman" w:hAnsi="Times New Roman"/>
          <w:szCs w:val="24"/>
        </w:rPr>
      </w:pPr>
    </w:p>
    <w:p w14:paraId="78B3DFFA" w14:textId="2212D316" w:rsidR="00E07800" w:rsidRPr="00C80FA7" w:rsidRDefault="00E07800" w:rsidP="00C333FC">
      <w:pPr>
        <w:ind w:left="2124" w:firstLine="708"/>
        <w:rPr>
          <w:rFonts w:ascii="Times New Roman" w:hAnsi="Times New Roman"/>
          <w:szCs w:val="24"/>
        </w:rPr>
      </w:pPr>
      <w:r w:rsidRPr="00C80FA7">
        <w:rPr>
          <w:rFonts w:ascii="Times New Roman" w:hAnsi="Times New Roman"/>
          <w:szCs w:val="24"/>
        </w:rPr>
        <w:t xml:space="preserve">Proiectant,                            </w:t>
      </w:r>
      <w:r w:rsidR="0087034F">
        <w:rPr>
          <w:rFonts w:ascii="Times New Roman" w:hAnsi="Times New Roman"/>
          <w:szCs w:val="24"/>
        </w:rPr>
        <w:tab/>
      </w:r>
      <w:r w:rsidR="0087034F">
        <w:rPr>
          <w:rFonts w:ascii="Times New Roman" w:hAnsi="Times New Roman"/>
          <w:szCs w:val="24"/>
        </w:rPr>
        <w:tab/>
      </w:r>
      <w:r w:rsidRPr="00C80FA7">
        <w:rPr>
          <w:rFonts w:ascii="Times New Roman" w:hAnsi="Times New Roman"/>
          <w:szCs w:val="24"/>
        </w:rPr>
        <w:t xml:space="preserve"> Investitor,                                      Responsabil tehnic de lucrare,</w:t>
      </w:r>
    </w:p>
    <w:p w14:paraId="6A7A1A7A" w14:textId="76E5193E" w:rsidR="00E07800" w:rsidRPr="00C80FA7" w:rsidRDefault="00C333FC" w:rsidP="00C333FC">
      <w:pPr>
        <w:ind w:left="1416" w:firstLine="708"/>
        <w:rPr>
          <w:rFonts w:ascii="Times New Roman" w:hAnsi="Times New Roman"/>
          <w:szCs w:val="24"/>
        </w:rPr>
      </w:pPr>
      <w:r w:rsidRPr="00C80FA7">
        <w:rPr>
          <w:rFonts w:ascii="Times New Roman" w:hAnsi="Times New Roman"/>
          <w:szCs w:val="24"/>
        </w:rPr>
        <w:t>Ing. Ilie-Constantinescu Raoul</w:t>
      </w:r>
    </w:p>
    <w:p w14:paraId="6956B773" w14:textId="77777777" w:rsidR="00E07800" w:rsidRPr="00810EF9" w:rsidRDefault="00E07800" w:rsidP="00E07800">
      <w:pPr>
        <w:rPr>
          <w:rFonts w:ascii="Times New Roman" w:hAnsi="Times New Roman"/>
          <w:szCs w:val="24"/>
        </w:rPr>
      </w:pPr>
    </w:p>
    <w:p w14:paraId="3EC89DA7" w14:textId="77777777" w:rsidR="00E07800" w:rsidRPr="00810EF9" w:rsidRDefault="00E07800" w:rsidP="00E07800">
      <w:pPr>
        <w:rPr>
          <w:rFonts w:ascii="Times New Roman" w:hAnsi="Times New Roman"/>
          <w:szCs w:val="24"/>
        </w:rPr>
      </w:pPr>
    </w:p>
    <w:p w14:paraId="5C3634CC" w14:textId="45BE10D2" w:rsidR="00985E96" w:rsidRDefault="00985E96" w:rsidP="00E07800">
      <w:pPr>
        <w:ind w:right="2" w:firstLine="720"/>
        <w:jc w:val="both"/>
        <w:rPr>
          <w:rFonts w:ascii="Times New Roman" w:hAnsi="Times New Roman"/>
          <w:noProof/>
          <w:szCs w:val="24"/>
        </w:rPr>
      </w:pPr>
    </w:p>
    <w:p w14:paraId="2798332D" w14:textId="14F01047" w:rsidR="002520D5" w:rsidRDefault="002520D5" w:rsidP="00E07800">
      <w:pPr>
        <w:ind w:right="2" w:firstLine="720"/>
        <w:jc w:val="both"/>
        <w:rPr>
          <w:rFonts w:ascii="Times New Roman" w:hAnsi="Times New Roman"/>
          <w:noProof/>
          <w:szCs w:val="24"/>
        </w:rPr>
      </w:pPr>
    </w:p>
    <w:p w14:paraId="14F0A029" w14:textId="77777777" w:rsidR="00684DD2" w:rsidRPr="006D3BE4" w:rsidRDefault="00684DD2" w:rsidP="00684DD2">
      <w:pPr>
        <w:autoSpaceDE w:val="0"/>
        <w:autoSpaceDN w:val="0"/>
        <w:adjustRightInd w:val="0"/>
        <w:rPr>
          <w:rFonts w:asciiTheme="minorHAnsi" w:eastAsiaTheme="minorHAnsi" w:hAnsiTheme="minorHAnsi" w:cstheme="minorHAnsi"/>
          <w:color w:val="000000"/>
          <w:sz w:val="16"/>
          <w:szCs w:val="16"/>
          <w:lang w:eastAsia="en-US"/>
        </w:rPr>
      </w:pPr>
      <w:r w:rsidRPr="006D3BE4">
        <w:rPr>
          <w:rFonts w:asciiTheme="minorHAnsi" w:eastAsia="Adobe Myungjo Std M" w:hAnsiTheme="minorHAnsi" w:cstheme="minorHAnsi"/>
          <w:bCs/>
          <w:i/>
          <w:color w:val="000000"/>
          <w:sz w:val="20"/>
        </w:rPr>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6E3D0482" w14:textId="77777777" w:rsidR="00684DD2" w:rsidRPr="006D3BE4" w:rsidRDefault="00684DD2" w:rsidP="00684DD2">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lastRenderedPageBreak/>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3B78FF30" w14:textId="2BE2AA75" w:rsidR="002520D5" w:rsidRDefault="002520D5" w:rsidP="00E07800">
      <w:pPr>
        <w:ind w:right="2" w:firstLine="720"/>
        <w:jc w:val="both"/>
        <w:rPr>
          <w:rFonts w:ascii="Times New Roman" w:hAnsi="Times New Roman"/>
          <w:noProof/>
          <w:szCs w:val="24"/>
        </w:rPr>
      </w:pPr>
    </w:p>
    <w:p w14:paraId="31B21210" w14:textId="176BB533" w:rsidR="002520D5" w:rsidRDefault="002520D5" w:rsidP="00E07800">
      <w:pPr>
        <w:ind w:right="2" w:firstLine="720"/>
        <w:jc w:val="both"/>
        <w:rPr>
          <w:rFonts w:ascii="Times New Roman" w:hAnsi="Times New Roman"/>
          <w:noProof/>
          <w:szCs w:val="24"/>
        </w:rPr>
      </w:pPr>
    </w:p>
    <w:p w14:paraId="1A1320A6" w14:textId="6AD83FD7" w:rsidR="002520D5" w:rsidRDefault="002520D5" w:rsidP="00E07800">
      <w:pPr>
        <w:ind w:right="2" w:firstLine="720"/>
        <w:jc w:val="both"/>
        <w:rPr>
          <w:rFonts w:ascii="Times New Roman" w:hAnsi="Times New Roman"/>
          <w:noProof/>
          <w:szCs w:val="24"/>
        </w:rPr>
      </w:pPr>
    </w:p>
    <w:p w14:paraId="3C507561" w14:textId="77777777" w:rsidR="002520D5" w:rsidRDefault="002520D5" w:rsidP="002520D5">
      <w:pPr>
        <w:jc w:val="center"/>
        <w:rPr>
          <w:lang w:eastAsia="x-none"/>
        </w:rPr>
      </w:pPr>
      <w:r>
        <w:rPr>
          <w:lang w:eastAsia="x-none"/>
        </w:rPr>
        <w:t>PROGRAM DE CONTROL AL CALITĂȚII LUCRĂRILOR</w:t>
      </w:r>
    </w:p>
    <w:p w14:paraId="75B3CF05" w14:textId="77777777" w:rsidR="002520D5" w:rsidRPr="00976C99" w:rsidRDefault="002520D5" w:rsidP="002520D5">
      <w:pPr>
        <w:rPr>
          <w:lang w:eastAsia="x-none"/>
        </w:rPr>
      </w:pPr>
    </w:p>
    <w:p w14:paraId="0E19E948" w14:textId="77777777" w:rsidR="002520D5" w:rsidRPr="009C5342" w:rsidRDefault="002520D5" w:rsidP="002520D5">
      <w:pPr>
        <w:rPr>
          <w:sz w:val="22"/>
          <w:szCs w:val="22"/>
        </w:rPr>
      </w:pPr>
    </w:p>
    <w:tbl>
      <w:tblPr>
        <w:tblW w:w="13515" w:type="dxa"/>
        <w:tblInd w:w="203" w:type="dxa"/>
        <w:tblLayout w:type="fixed"/>
        <w:tblLook w:val="04A0" w:firstRow="1" w:lastRow="0" w:firstColumn="1" w:lastColumn="0" w:noHBand="0" w:noVBand="1"/>
      </w:tblPr>
      <w:tblGrid>
        <w:gridCol w:w="710"/>
        <w:gridCol w:w="3591"/>
        <w:gridCol w:w="993"/>
        <w:gridCol w:w="1417"/>
        <w:gridCol w:w="1134"/>
        <w:gridCol w:w="1418"/>
        <w:gridCol w:w="2551"/>
        <w:gridCol w:w="1701"/>
      </w:tblGrid>
      <w:tr w:rsidR="002520D5" w:rsidRPr="00F8450A" w14:paraId="33FAE82C" w14:textId="77777777" w:rsidTr="005F07E3">
        <w:trPr>
          <w:trHeight w:val="717"/>
        </w:trPr>
        <w:tc>
          <w:tcPr>
            <w:tcW w:w="710" w:type="dxa"/>
            <w:vMerge w:val="restart"/>
            <w:tcBorders>
              <w:top w:val="single" w:sz="4" w:space="0" w:color="000000"/>
              <w:left w:val="single" w:sz="4" w:space="0" w:color="000000"/>
              <w:bottom w:val="single" w:sz="4" w:space="0" w:color="000000"/>
              <w:right w:val="nil"/>
            </w:tcBorders>
            <w:hideMark/>
          </w:tcPr>
          <w:p w14:paraId="13172961" w14:textId="77777777" w:rsidR="002520D5" w:rsidRPr="00066501" w:rsidRDefault="002520D5" w:rsidP="005F07E3">
            <w:pPr>
              <w:snapToGrid w:val="0"/>
              <w:jc w:val="center"/>
              <w:rPr>
                <w:rFonts w:ascii="Times New Roman" w:hAnsi="Times New Roman"/>
                <w:bCs/>
                <w:kern w:val="2"/>
                <w:sz w:val="22"/>
                <w:szCs w:val="22"/>
                <w:lang w:eastAsia="ar-SA"/>
              </w:rPr>
            </w:pPr>
            <w:r w:rsidRPr="00066501">
              <w:rPr>
                <w:rFonts w:ascii="Times New Roman" w:hAnsi="Times New Roman"/>
                <w:bCs/>
                <w:sz w:val="22"/>
                <w:szCs w:val="22"/>
              </w:rPr>
              <w:t>Nr.</w:t>
            </w:r>
          </w:p>
          <w:p w14:paraId="7A9B26E1" w14:textId="77777777" w:rsidR="002520D5" w:rsidRPr="00066501" w:rsidRDefault="002520D5" w:rsidP="005F07E3">
            <w:pPr>
              <w:suppressAutoHyphens/>
              <w:jc w:val="center"/>
              <w:rPr>
                <w:rFonts w:ascii="Times New Roman" w:hAnsi="Times New Roman"/>
                <w:bCs/>
                <w:kern w:val="2"/>
                <w:sz w:val="22"/>
                <w:szCs w:val="22"/>
                <w:lang w:eastAsia="ar-SA"/>
              </w:rPr>
            </w:pPr>
            <w:r w:rsidRPr="00066501">
              <w:rPr>
                <w:rFonts w:ascii="Times New Roman" w:hAnsi="Times New Roman"/>
                <w:bCs/>
                <w:sz w:val="22"/>
                <w:szCs w:val="22"/>
              </w:rPr>
              <w:t>crt.</w:t>
            </w:r>
          </w:p>
        </w:tc>
        <w:tc>
          <w:tcPr>
            <w:tcW w:w="3591" w:type="dxa"/>
            <w:vMerge w:val="restart"/>
            <w:tcBorders>
              <w:top w:val="single" w:sz="4" w:space="0" w:color="000000"/>
              <w:left w:val="single" w:sz="4" w:space="0" w:color="000000"/>
              <w:bottom w:val="single" w:sz="4" w:space="0" w:color="000000"/>
              <w:right w:val="nil"/>
            </w:tcBorders>
            <w:hideMark/>
          </w:tcPr>
          <w:p w14:paraId="2D2F923B" w14:textId="77777777" w:rsidR="002520D5" w:rsidRPr="00066501" w:rsidRDefault="002520D5" w:rsidP="005F07E3">
            <w:pPr>
              <w:suppressAutoHyphens/>
              <w:snapToGrid w:val="0"/>
              <w:jc w:val="center"/>
              <w:rPr>
                <w:rFonts w:ascii="Times New Roman" w:hAnsi="Times New Roman"/>
                <w:bCs/>
                <w:kern w:val="2"/>
                <w:sz w:val="22"/>
                <w:szCs w:val="22"/>
                <w:lang w:eastAsia="ar-SA"/>
              </w:rPr>
            </w:pPr>
            <w:r w:rsidRPr="00066501">
              <w:rPr>
                <w:rFonts w:ascii="Times New Roman" w:hAnsi="Times New Roman"/>
                <w:bCs/>
                <w:sz w:val="22"/>
                <w:szCs w:val="22"/>
              </w:rPr>
              <w:t>FAZA DIN LUCRARE SUPUSA OBLIGATORIU CONTROLULUI</w:t>
            </w:r>
          </w:p>
        </w:tc>
        <w:tc>
          <w:tcPr>
            <w:tcW w:w="4962" w:type="dxa"/>
            <w:gridSpan w:val="4"/>
            <w:tcBorders>
              <w:top w:val="single" w:sz="4" w:space="0" w:color="000000"/>
              <w:left w:val="single" w:sz="4" w:space="0" w:color="000000"/>
              <w:bottom w:val="single" w:sz="4" w:space="0" w:color="000000"/>
              <w:right w:val="nil"/>
            </w:tcBorders>
            <w:hideMark/>
          </w:tcPr>
          <w:p w14:paraId="1509AB17" w14:textId="77777777" w:rsidR="002520D5" w:rsidRPr="00066501" w:rsidRDefault="002520D5" w:rsidP="005F07E3">
            <w:pPr>
              <w:suppressAutoHyphens/>
              <w:snapToGrid w:val="0"/>
              <w:jc w:val="center"/>
              <w:rPr>
                <w:rFonts w:ascii="Times New Roman" w:hAnsi="Times New Roman"/>
                <w:bCs/>
                <w:kern w:val="2"/>
                <w:sz w:val="22"/>
                <w:szCs w:val="22"/>
                <w:lang w:eastAsia="ar-SA"/>
              </w:rPr>
            </w:pPr>
            <w:r w:rsidRPr="00066501">
              <w:rPr>
                <w:rFonts w:ascii="Times New Roman" w:hAnsi="Times New Roman"/>
                <w:bCs/>
                <w:sz w:val="22"/>
                <w:szCs w:val="22"/>
              </w:rPr>
              <w:t>Participa la control</w:t>
            </w:r>
          </w:p>
        </w:tc>
        <w:tc>
          <w:tcPr>
            <w:tcW w:w="2551" w:type="dxa"/>
            <w:vMerge w:val="restart"/>
            <w:tcBorders>
              <w:top w:val="single" w:sz="4" w:space="0" w:color="000000"/>
              <w:left w:val="single" w:sz="4" w:space="0" w:color="000000"/>
              <w:bottom w:val="single" w:sz="4" w:space="0" w:color="000000"/>
              <w:right w:val="nil"/>
            </w:tcBorders>
            <w:hideMark/>
          </w:tcPr>
          <w:p w14:paraId="2EF55A0A" w14:textId="77777777" w:rsidR="002520D5" w:rsidRPr="00066501" w:rsidRDefault="002520D5" w:rsidP="005F07E3">
            <w:pPr>
              <w:suppressAutoHyphens/>
              <w:snapToGrid w:val="0"/>
              <w:rPr>
                <w:rFonts w:ascii="Times New Roman" w:hAnsi="Times New Roman"/>
                <w:bCs/>
                <w:kern w:val="2"/>
                <w:sz w:val="22"/>
                <w:szCs w:val="22"/>
                <w:lang w:eastAsia="ar-SA"/>
              </w:rPr>
            </w:pPr>
            <w:r w:rsidRPr="00066501">
              <w:rPr>
                <w:rFonts w:ascii="Times New Roman" w:hAnsi="Times New Roman"/>
                <w:bCs/>
                <w:sz w:val="22"/>
                <w:szCs w:val="22"/>
              </w:rPr>
              <w:t>Documente ce urmeaza sa stea la baza atestarii calitatii</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14:paraId="158BEC74" w14:textId="77777777" w:rsidR="002520D5" w:rsidRPr="00066501" w:rsidRDefault="002520D5" w:rsidP="005F07E3">
            <w:pPr>
              <w:suppressAutoHyphens/>
              <w:snapToGrid w:val="0"/>
              <w:rPr>
                <w:rFonts w:ascii="Times New Roman" w:hAnsi="Times New Roman"/>
                <w:bCs/>
                <w:kern w:val="2"/>
                <w:sz w:val="22"/>
                <w:szCs w:val="22"/>
                <w:lang w:eastAsia="ar-SA"/>
              </w:rPr>
            </w:pPr>
            <w:r w:rsidRPr="00066501">
              <w:rPr>
                <w:rFonts w:ascii="Times New Roman" w:hAnsi="Times New Roman"/>
                <w:bCs/>
                <w:sz w:val="22"/>
                <w:szCs w:val="22"/>
              </w:rPr>
              <w:t>Nr. și data actului</w:t>
            </w:r>
          </w:p>
        </w:tc>
      </w:tr>
      <w:tr w:rsidR="002520D5" w:rsidRPr="00F8450A" w14:paraId="293DE2C2" w14:textId="77777777" w:rsidTr="005F07E3">
        <w:tc>
          <w:tcPr>
            <w:tcW w:w="710" w:type="dxa"/>
            <w:vMerge/>
            <w:tcBorders>
              <w:top w:val="single" w:sz="4" w:space="0" w:color="000000"/>
              <w:left w:val="single" w:sz="4" w:space="0" w:color="000000"/>
              <w:bottom w:val="single" w:sz="4" w:space="0" w:color="000000"/>
              <w:right w:val="nil"/>
            </w:tcBorders>
            <w:vAlign w:val="center"/>
            <w:hideMark/>
          </w:tcPr>
          <w:p w14:paraId="3BA9A525" w14:textId="77777777" w:rsidR="002520D5" w:rsidRPr="00F8450A" w:rsidRDefault="002520D5" w:rsidP="005F07E3">
            <w:pPr>
              <w:rPr>
                <w:rFonts w:ascii="Times New Roman" w:hAnsi="Times New Roman"/>
                <w:b/>
                <w:kern w:val="2"/>
                <w:sz w:val="22"/>
                <w:szCs w:val="22"/>
                <w:lang w:eastAsia="ar-SA"/>
              </w:rPr>
            </w:pPr>
          </w:p>
        </w:tc>
        <w:tc>
          <w:tcPr>
            <w:tcW w:w="3591" w:type="dxa"/>
            <w:vMerge/>
            <w:tcBorders>
              <w:top w:val="single" w:sz="4" w:space="0" w:color="000000"/>
              <w:left w:val="single" w:sz="4" w:space="0" w:color="000000"/>
              <w:bottom w:val="single" w:sz="4" w:space="0" w:color="000000"/>
              <w:right w:val="nil"/>
            </w:tcBorders>
            <w:vAlign w:val="center"/>
            <w:hideMark/>
          </w:tcPr>
          <w:p w14:paraId="76314904" w14:textId="77777777" w:rsidR="002520D5" w:rsidRPr="00F8450A" w:rsidRDefault="002520D5" w:rsidP="005F07E3">
            <w:pPr>
              <w:rPr>
                <w:rFonts w:ascii="Times New Roman" w:hAnsi="Times New Roman"/>
                <w:b/>
                <w:kern w:val="2"/>
                <w:sz w:val="22"/>
                <w:szCs w:val="22"/>
                <w:lang w:eastAsia="ar-SA"/>
              </w:rPr>
            </w:pPr>
          </w:p>
        </w:tc>
        <w:tc>
          <w:tcPr>
            <w:tcW w:w="993" w:type="dxa"/>
            <w:tcBorders>
              <w:top w:val="single" w:sz="4" w:space="0" w:color="000000"/>
              <w:left w:val="single" w:sz="4" w:space="0" w:color="000000"/>
              <w:bottom w:val="single" w:sz="4" w:space="0" w:color="000000"/>
              <w:right w:val="nil"/>
            </w:tcBorders>
            <w:hideMark/>
          </w:tcPr>
          <w:p w14:paraId="5BCB10B8" w14:textId="77777777" w:rsidR="002520D5" w:rsidRPr="00066501" w:rsidRDefault="002520D5" w:rsidP="005F07E3">
            <w:pPr>
              <w:suppressAutoHyphens/>
              <w:snapToGrid w:val="0"/>
              <w:rPr>
                <w:rFonts w:ascii="Times New Roman" w:hAnsi="Times New Roman"/>
                <w:kern w:val="2"/>
                <w:sz w:val="22"/>
                <w:szCs w:val="22"/>
                <w:lang w:eastAsia="ar-SA"/>
              </w:rPr>
            </w:pPr>
            <w:r w:rsidRPr="00066501">
              <w:rPr>
                <w:rFonts w:ascii="Times New Roman" w:hAnsi="Times New Roman"/>
                <w:sz w:val="22"/>
                <w:szCs w:val="22"/>
              </w:rPr>
              <w:t xml:space="preserve">Benef. </w:t>
            </w:r>
          </w:p>
        </w:tc>
        <w:tc>
          <w:tcPr>
            <w:tcW w:w="1417" w:type="dxa"/>
            <w:tcBorders>
              <w:top w:val="single" w:sz="4" w:space="0" w:color="000000"/>
              <w:left w:val="single" w:sz="4" w:space="0" w:color="000000"/>
              <w:bottom w:val="single" w:sz="4" w:space="0" w:color="000000"/>
              <w:right w:val="nil"/>
            </w:tcBorders>
          </w:tcPr>
          <w:p w14:paraId="184D3CD6" w14:textId="77777777" w:rsidR="002520D5" w:rsidRPr="00066501" w:rsidRDefault="002520D5" w:rsidP="005F07E3">
            <w:pPr>
              <w:snapToGrid w:val="0"/>
              <w:jc w:val="center"/>
              <w:rPr>
                <w:rFonts w:ascii="Times New Roman" w:hAnsi="Times New Roman"/>
                <w:kern w:val="2"/>
                <w:sz w:val="22"/>
                <w:szCs w:val="22"/>
                <w:lang w:eastAsia="ar-SA"/>
              </w:rPr>
            </w:pPr>
            <w:r w:rsidRPr="00066501">
              <w:rPr>
                <w:rFonts w:ascii="Times New Roman" w:hAnsi="Times New Roman"/>
                <w:sz w:val="22"/>
                <w:szCs w:val="22"/>
              </w:rPr>
              <w:t>Proiectant</w:t>
            </w:r>
          </w:p>
          <w:p w14:paraId="662396FC" w14:textId="77777777" w:rsidR="002520D5" w:rsidRPr="00066501" w:rsidRDefault="002520D5" w:rsidP="005F07E3">
            <w:pPr>
              <w:suppressAutoHyphens/>
              <w:snapToGrid w:val="0"/>
              <w:jc w:val="center"/>
              <w:rPr>
                <w:rFonts w:ascii="Times New Roman" w:hAnsi="Times New Roman"/>
                <w:kern w:val="2"/>
                <w:sz w:val="22"/>
                <w:szCs w:val="22"/>
                <w:lang w:eastAsia="ar-SA"/>
              </w:rPr>
            </w:pPr>
          </w:p>
        </w:tc>
        <w:tc>
          <w:tcPr>
            <w:tcW w:w="1134" w:type="dxa"/>
            <w:tcBorders>
              <w:top w:val="single" w:sz="4" w:space="0" w:color="000000"/>
              <w:left w:val="single" w:sz="4" w:space="0" w:color="000000"/>
              <w:bottom w:val="single" w:sz="4" w:space="0" w:color="000000"/>
              <w:right w:val="single" w:sz="4" w:space="0" w:color="000000"/>
            </w:tcBorders>
            <w:hideMark/>
          </w:tcPr>
          <w:p w14:paraId="7E64390E" w14:textId="77777777" w:rsidR="002520D5" w:rsidRPr="00066501" w:rsidRDefault="002520D5" w:rsidP="005F07E3">
            <w:pPr>
              <w:suppressAutoHyphens/>
              <w:snapToGrid w:val="0"/>
              <w:jc w:val="center"/>
              <w:rPr>
                <w:rFonts w:ascii="Times New Roman" w:hAnsi="Times New Roman"/>
                <w:kern w:val="2"/>
                <w:sz w:val="22"/>
                <w:szCs w:val="22"/>
                <w:lang w:eastAsia="ar-SA"/>
              </w:rPr>
            </w:pPr>
            <w:r w:rsidRPr="00066501">
              <w:rPr>
                <w:rFonts w:ascii="Times New Roman" w:hAnsi="Times New Roman"/>
                <w:sz w:val="22"/>
                <w:szCs w:val="22"/>
              </w:rPr>
              <w:t>Constr.</w:t>
            </w:r>
          </w:p>
        </w:tc>
        <w:tc>
          <w:tcPr>
            <w:tcW w:w="1418" w:type="dxa"/>
            <w:tcBorders>
              <w:top w:val="single" w:sz="4" w:space="0" w:color="000000"/>
              <w:left w:val="single" w:sz="4" w:space="0" w:color="000000"/>
              <w:bottom w:val="single" w:sz="4" w:space="0" w:color="000000"/>
              <w:right w:val="nil"/>
            </w:tcBorders>
            <w:hideMark/>
          </w:tcPr>
          <w:p w14:paraId="65EDC36C" w14:textId="77777777" w:rsidR="002520D5" w:rsidRPr="00066501" w:rsidRDefault="002520D5" w:rsidP="005F07E3">
            <w:pPr>
              <w:rPr>
                <w:rFonts w:ascii="Times New Roman" w:hAnsi="Times New Roman"/>
                <w:sz w:val="22"/>
                <w:szCs w:val="22"/>
              </w:rPr>
            </w:pPr>
            <w:r w:rsidRPr="00066501">
              <w:rPr>
                <w:rFonts w:ascii="Times New Roman" w:hAnsi="Times New Roman"/>
                <w:sz w:val="22"/>
                <w:szCs w:val="22"/>
              </w:rPr>
              <w:t>I.S.C.</w:t>
            </w:r>
          </w:p>
          <w:p w14:paraId="6D6EF174" w14:textId="77777777" w:rsidR="002520D5" w:rsidRPr="00066501" w:rsidRDefault="002520D5" w:rsidP="005F07E3">
            <w:pPr>
              <w:suppressAutoHyphens/>
              <w:snapToGrid w:val="0"/>
              <w:jc w:val="center"/>
              <w:rPr>
                <w:rFonts w:ascii="Times New Roman" w:hAnsi="Times New Roman"/>
                <w:kern w:val="2"/>
                <w:sz w:val="22"/>
                <w:szCs w:val="22"/>
                <w:lang w:eastAsia="ar-SA"/>
              </w:rPr>
            </w:pPr>
            <w:r w:rsidRPr="00066501">
              <w:rPr>
                <w:rFonts w:ascii="Times New Roman" w:hAnsi="Times New Roman"/>
                <w:sz w:val="22"/>
                <w:szCs w:val="22"/>
              </w:rPr>
              <w:t xml:space="preserve"> </w:t>
            </w:r>
          </w:p>
        </w:tc>
        <w:tc>
          <w:tcPr>
            <w:tcW w:w="2551" w:type="dxa"/>
            <w:vMerge/>
            <w:tcBorders>
              <w:top w:val="single" w:sz="4" w:space="0" w:color="000000"/>
              <w:left w:val="single" w:sz="4" w:space="0" w:color="000000"/>
              <w:bottom w:val="single" w:sz="4" w:space="0" w:color="000000"/>
              <w:right w:val="nil"/>
            </w:tcBorders>
            <w:vAlign w:val="center"/>
            <w:hideMark/>
          </w:tcPr>
          <w:p w14:paraId="5431EC92" w14:textId="77777777" w:rsidR="002520D5" w:rsidRPr="00F8450A" w:rsidRDefault="002520D5" w:rsidP="005F07E3">
            <w:pPr>
              <w:rPr>
                <w:rFonts w:ascii="Times New Roman" w:hAnsi="Times New Roman"/>
                <w:b/>
                <w:kern w:val="2"/>
                <w:sz w:val="22"/>
                <w:szCs w:val="22"/>
                <w:lang w:eastAsia="ar-SA"/>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1A4D7994" w14:textId="77777777" w:rsidR="002520D5" w:rsidRPr="00F8450A" w:rsidRDefault="002520D5" w:rsidP="005F07E3">
            <w:pPr>
              <w:rPr>
                <w:rFonts w:ascii="Times New Roman" w:hAnsi="Times New Roman"/>
                <w:b/>
                <w:kern w:val="2"/>
                <w:sz w:val="22"/>
                <w:szCs w:val="22"/>
                <w:lang w:eastAsia="ar-SA"/>
              </w:rPr>
            </w:pPr>
          </w:p>
        </w:tc>
      </w:tr>
      <w:tr w:rsidR="002520D5" w:rsidRPr="00F8450A" w14:paraId="1E140437" w14:textId="77777777" w:rsidTr="005F07E3">
        <w:tc>
          <w:tcPr>
            <w:tcW w:w="710" w:type="dxa"/>
            <w:tcBorders>
              <w:top w:val="nil"/>
              <w:left w:val="single" w:sz="4" w:space="0" w:color="000000"/>
              <w:bottom w:val="single" w:sz="4" w:space="0" w:color="000000"/>
              <w:right w:val="nil"/>
            </w:tcBorders>
            <w:hideMark/>
          </w:tcPr>
          <w:p w14:paraId="4630E499" w14:textId="77777777" w:rsidR="002520D5" w:rsidRPr="00066501" w:rsidRDefault="002520D5" w:rsidP="005F07E3">
            <w:pPr>
              <w:suppressAutoHyphens/>
              <w:snapToGrid w:val="0"/>
              <w:jc w:val="center"/>
              <w:rPr>
                <w:rFonts w:ascii="Times New Roman" w:hAnsi="Times New Roman"/>
                <w:bCs/>
                <w:kern w:val="2"/>
                <w:sz w:val="22"/>
                <w:szCs w:val="22"/>
                <w:lang w:eastAsia="ar-SA"/>
              </w:rPr>
            </w:pPr>
            <w:r w:rsidRPr="00066501">
              <w:rPr>
                <w:rFonts w:ascii="Times New Roman" w:hAnsi="Times New Roman"/>
                <w:bCs/>
                <w:sz w:val="22"/>
                <w:szCs w:val="22"/>
              </w:rPr>
              <w:t>0</w:t>
            </w:r>
          </w:p>
        </w:tc>
        <w:tc>
          <w:tcPr>
            <w:tcW w:w="3591" w:type="dxa"/>
            <w:tcBorders>
              <w:top w:val="nil"/>
              <w:left w:val="single" w:sz="4" w:space="0" w:color="000000"/>
              <w:bottom w:val="single" w:sz="4" w:space="0" w:color="000000"/>
              <w:right w:val="nil"/>
            </w:tcBorders>
            <w:hideMark/>
          </w:tcPr>
          <w:p w14:paraId="5CBE9D4B" w14:textId="77777777" w:rsidR="002520D5" w:rsidRPr="00F8450A" w:rsidRDefault="002520D5" w:rsidP="005F07E3">
            <w:pPr>
              <w:suppressAutoHyphens/>
              <w:snapToGrid w:val="0"/>
              <w:jc w:val="center"/>
              <w:rPr>
                <w:rFonts w:ascii="Times New Roman" w:hAnsi="Times New Roman"/>
                <w:b/>
                <w:kern w:val="2"/>
                <w:sz w:val="22"/>
                <w:szCs w:val="22"/>
                <w:lang w:eastAsia="ar-SA"/>
              </w:rPr>
            </w:pPr>
            <w:r w:rsidRPr="00F8450A">
              <w:rPr>
                <w:rFonts w:ascii="Times New Roman" w:hAnsi="Times New Roman"/>
                <w:b/>
                <w:sz w:val="22"/>
                <w:szCs w:val="22"/>
              </w:rPr>
              <w:t>1</w:t>
            </w:r>
          </w:p>
        </w:tc>
        <w:tc>
          <w:tcPr>
            <w:tcW w:w="993" w:type="dxa"/>
            <w:tcBorders>
              <w:top w:val="nil"/>
              <w:left w:val="single" w:sz="4" w:space="0" w:color="000000"/>
              <w:bottom w:val="single" w:sz="4" w:space="0" w:color="000000"/>
              <w:right w:val="nil"/>
            </w:tcBorders>
            <w:hideMark/>
          </w:tcPr>
          <w:p w14:paraId="17A52CAD" w14:textId="77777777" w:rsidR="002520D5" w:rsidRPr="00F8450A" w:rsidRDefault="002520D5" w:rsidP="005F07E3">
            <w:pPr>
              <w:suppressAutoHyphens/>
              <w:snapToGrid w:val="0"/>
              <w:rPr>
                <w:rFonts w:ascii="Times New Roman" w:hAnsi="Times New Roman"/>
                <w:b/>
                <w:kern w:val="2"/>
                <w:sz w:val="22"/>
                <w:szCs w:val="22"/>
                <w:lang w:eastAsia="ar-SA"/>
              </w:rPr>
            </w:pPr>
            <w:r w:rsidRPr="00F8450A">
              <w:rPr>
                <w:rFonts w:ascii="Times New Roman" w:hAnsi="Times New Roman"/>
                <w:sz w:val="22"/>
                <w:szCs w:val="22"/>
              </w:rPr>
              <w:t xml:space="preserve">   </w:t>
            </w:r>
            <w:r w:rsidRPr="00F8450A">
              <w:rPr>
                <w:rFonts w:ascii="Times New Roman" w:hAnsi="Times New Roman"/>
                <w:b/>
                <w:sz w:val="22"/>
                <w:szCs w:val="22"/>
              </w:rPr>
              <w:t xml:space="preserve"> </w:t>
            </w:r>
            <w:r>
              <w:rPr>
                <w:rFonts w:ascii="Times New Roman" w:hAnsi="Times New Roman"/>
                <w:b/>
                <w:sz w:val="22"/>
                <w:szCs w:val="22"/>
              </w:rPr>
              <w:t>2</w:t>
            </w:r>
          </w:p>
        </w:tc>
        <w:tc>
          <w:tcPr>
            <w:tcW w:w="1417" w:type="dxa"/>
            <w:tcBorders>
              <w:top w:val="nil"/>
              <w:left w:val="single" w:sz="4" w:space="0" w:color="000000"/>
              <w:bottom w:val="single" w:sz="4" w:space="0" w:color="000000"/>
              <w:right w:val="nil"/>
            </w:tcBorders>
            <w:hideMark/>
          </w:tcPr>
          <w:p w14:paraId="36AFA7F0" w14:textId="77777777" w:rsidR="002520D5" w:rsidRPr="00F8450A" w:rsidRDefault="002520D5" w:rsidP="005F07E3">
            <w:pPr>
              <w:suppressAutoHyphens/>
              <w:snapToGrid w:val="0"/>
              <w:jc w:val="center"/>
              <w:rPr>
                <w:rFonts w:ascii="Times New Roman" w:hAnsi="Times New Roman"/>
                <w:b/>
                <w:bCs/>
                <w:kern w:val="2"/>
                <w:sz w:val="22"/>
                <w:szCs w:val="22"/>
                <w:lang w:eastAsia="ar-SA"/>
              </w:rPr>
            </w:pPr>
            <w:r>
              <w:rPr>
                <w:rFonts w:ascii="Times New Roman" w:hAnsi="Times New Roman"/>
                <w:b/>
                <w:sz w:val="22"/>
                <w:szCs w:val="22"/>
              </w:rPr>
              <w:t>3</w:t>
            </w:r>
          </w:p>
        </w:tc>
        <w:tc>
          <w:tcPr>
            <w:tcW w:w="1134" w:type="dxa"/>
            <w:tcBorders>
              <w:top w:val="nil"/>
              <w:left w:val="single" w:sz="4" w:space="0" w:color="000000"/>
              <w:bottom w:val="single" w:sz="4" w:space="0" w:color="000000"/>
              <w:right w:val="single" w:sz="4" w:space="0" w:color="000000"/>
            </w:tcBorders>
          </w:tcPr>
          <w:p w14:paraId="0BCA79C8" w14:textId="77777777" w:rsidR="002520D5" w:rsidRPr="00F8450A" w:rsidRDefault="002520D5" w:rsidP="005F07E3">
            <w:pPr>
              <w:suppressAutoHyphens/>
              <w:snapToGrid w:val="0"/>
              <w:jc w:val="center"/>
              <w:rPr>
                <w:rFonts w:ascii="Times New Roman" w:hAnsi="Times New Roman"/>
                <w:b/>
                <w:bCs/>
                <w:kern w:val="2"/>
                <w:sz w:val="22"/>
                <w:szCs w:val="22"/>
                <w:lang w:eastAsia="ar-SA"/>
              </w:rPr>
            </w:pPr>
            <w:r>
              <w:rPr>
                <w:rFonts w:ascii="Times New Roman" w:hAnsi="Times New Roman"/>
                <w:b/>
                <w:bCs/>
                <w:kern w:val="2"/>
                <w:sz w:val="22"/>
                <w:szCs w:val="22"/>
                <w:lang w:eastAsia="ar-SA"/>
              </w:rPr>
              <w:t>4</w:t>
            </w:r>
          </w:p>
        </w:tc>
        <w:tc>
          <w:tcPr>
            <w:tcW w:w="1418" w:type="dxa"/>
            <w:tcBorders>
              <w:top w:val="nil"/>
              <w:left w:val="single" w:sz="4" w:space="0" w:color="000000"/>
              <w:bottom w:val="single" w:sz="4" w:space="0" w:color="000000"/>
              <w:right w:val="nil"/>
            </w:tcBorders>
            <w:hideMark/>
          </w:tcPr>
          <w:p w14:paraId="71AEAE18" w14:textId="77777777" w:rsidR="002520D5" w:rsidRPr="00F8450A" w:rsidRDefault="002520D5" w:rsidP="005F07E3">
            <w:pPr>
              <w:suppressAutoHyphens/>
              <w:snapToGrid w:val="0"/>
              <w:jc w:val="center"/>
              <w:rPr>
                <w:rFonts w:ascii="Times New Roman" w:hAnsi="Times New Roman"/>
                <w:b/>
                <w:kern w:val="2"/>
                <w:sz w:val="22"/>
                <w:szCs w:val="22"/>
                <w:lang w:eastAsia="ar-SA"/>
              </w:rPr>
            </w:pPr>
            <w:r>
              <w:rPr>
                <w:rFonts w:ascii="Times New Roman" w:hAnsi="Times New Roman"/>
                <w:b/>
                <w:bCs/>
                <w:sz w:val="22"/>
                <w:szCs w:val="22"/>
              </w:rPr>
              <w:t>5</w:t>
            </w:r>
          </w:p>
        </w:tc>
        <w:tc>
          <w:tcPr>
            <w:tcW w:w="2551" w:type="dxa"/>
            <w:tcBorders>
              <w:top w:val="nil"/>
              <w:left w:val="single" w:sz="4" w:space="0" w:color="000000"/>
              <w:bottom w:val="single" w:sz="4" w:space="0" w:color="000000"/>
              <w:right w:val="nil"/>
            </w:tcBorders>
            <w:hideMark/>
          </w:tcPr>
          <w:p w14:paraId="5559B0A6" w14:textId="77777777" w:rsidR="002520D5" w:rsidRPr="00F8450A" w:rsidRDefault="002520D5" w:rsidP="005F07E3">
            <w:pPr>
              <w:suppressAutoHyphens/>
              <w:snapToGrid w:val="0"/>
              <w:jc w:val="center"/>
              <w:rPr>
                <w:rFonts w:ascii="Times New Roman" w:hAnsi="Times New Roman"/>
                <w:b/>
                <w:kern w:val="2"/>
                <w:sz w:val="22"/>
                <w:szCs w:val="22"/>
                <w:lang w:eastAsia="ar-SA"/>
              </w:rPr>
            </w:pPr>
            <w:r w:rsidRPr="00F8450A">
              <w:rPr>
                <w:rFonts w:ascii="Times New Roman" w:hAnsi="Times New Roman"/>
                <w:b/>
                <w:sz w:val="22"/>
                <w:szCs w:val="22"/>
              </w:rPr>
              <w:t>6</w:t>
            </w:r>
          </w:p>
        </w:tc>
        <w:tc>
          <w:tcPr>
            <w:tcW w:w="1701" w:type="dxa"/>
            <w:tcBorders>
              <w:top w:val="nil"/>
              <w:left w:val="single" w:sz="4" w:space="0" w:color="000000"/>
              <w:bottom w:val="single" w:sz="4" w:space="0" w:color="000000"/>
              <w:right w:val="single" w:sz="4" w:space="0" w:color="000000"/>
            </w:tcBorders>
            <w:hideMark/>
          </w:tcPr>
          <w:p w14:paraId="6CDAB9BA" w14:textId="77777777" w:rsidR="002520D5" w:rsidRPr="00F8450A" w:rsidRDefault="002520D5" w:rsidP="005F07E3">
            <w:pPr>
              <w:suppressAutoHyphens/>
              <w:snapToGrid w:val="0"/>
              <w:rPr>
                <w:rFonts w:ascii="Times New Roman" w:hAnsi="Times New Roman"/>
                <w:b/>
                <w:kern w:val="2"/>
                <w:sz w:val="22"/>
                <w:szCs w:val="22"/>
                <w:lang w:eastAsia="ar-SA"/>
              </w:rPr>
            </w:pPr>
            <w:r w:rsidRPr="00F8450A">
              <w:rPr>
                <w:rFonts w:ascii="Times New Roman" w:hAnsi="Times New Roman"/>
                <w:b/>
                <w:sz w:val="22"/>
                <w:szCs w:val="22"/>
              </w:rPr>
              <w:t xml:space="preserve">           7</w:t>
            </w:r>
          </w:p>
        </w:tc>
      </w:tr>
      <w:tr w:rsidR="002520D5" w:rsidRPr="00F8450A" w14:paraId="1EB04770" w14:textId="77777777" w:rsidTr="005F07E3">
        <w:tc>
          <w:tcPr>
            <w:tcW w:w="710" w:type="dxa"/>
            <w:tcBorders>
              <w:top w:val="nil"/>
              <w:left w:val="single" w:sz="4" w:space="0" w:color="000000"/>
              <w:bottom w:val="single" w:sz="4" w:space="0" w:color="000000"/>
              <w:right w:val="nil"/>
            </w:tcBorders>
          </w:tcPr>
          <w:p w14:paraId="00F27E56" w14:textId="77777777" w:rsidR="002520D5" w:rsidRPr="00066501" w:rsidRDefault="002520D5" w:rsidP="005F07E3">
            <w:pPr>
              <w:suppressAutoHyphens/>
              <w:jc w:val="center"/>
              <w:rPr>
                <w:rFonts w:ascii="Times New Roman" w:hAnsi="Times New Roman"/>
                <w:bCs/>
                <w:kern w:val="2"/>
                <w:sz w:val="22"/>
                <w:szCs w:val="22"/>
                <w:lang w:eastAsia="ar-SA"/>
              </w:rPr>
            </w:pPr>
            <w:r w:rsidRPr="00066501">
              <w:rPr>
                <w:rFonts w:ascii="Times New Roman" w:hAnsi="Times New Roman"/>
                <w:bCs/>
                <w:sz w:val="22"/>
                <w:szCs w:val="22"/>
              </w:rPr>
              <w:t>1.</w:t>
            </w:r>
          </w:p>
        </w:tc>
        <w:tc>
          <w:tcPr>
            <w:tcW w:w="3591" w:type="dxa"/>
            <w:tcBorders>
              <w:top w:val="nil"/>
              <w:left w:val="single" w:sz="4" w:space="0" w:color="000000"/>
              <w:bottom w:val="single" w:sz="4" w:space="0" w:color="000000"/>
              <w:right w:val="nil"/>
            </w:tcBorders>
          </w:tcPr>
          <w:p w14:paraId="71E5603D" w14:textId="77777777" w:rsidR="002520D5" w:rsidRPr="00F8450A" w:rsidRDefault="002520D5" w:rsidP="005F07E3">
            <w:pPr>
              <w:suppressAutoHyphens/>
              <w:rPr>
                <w:rFonts w:ascii="Times New Roman" w:hAnsi="Times New Roman"/>
                <w:kern w:val="2"/>
                <w:sz w:val="22"/>
                <w:szCs w:val="22"/>
                <w:lang w:eastAsia="ar-SA"/>
              </w:rPr>
            </w:pPr>
            <w:r>
              <w:rPr>
                <w:rFonts w:ascii="Times New Roman" w:hAnsi="Times New Roman"/>
                <w:sz w:val="22"/>
                <w:szCs w:val="22"/>
              </w:rPr>
              <w:t>Coordonarea cu celelalate specialități (electrice, sanitare, telefonie)</w:t>
            </w:r>
          </w:p>
        </w:tc>
        <w:tc>
          <w:tcPr>
            <w:tcW w:w="993" w:type="dxa"/>
            <w:tcBorders>
              <w:top w:val="nil"/>
              <w:left w:val="single" w:sz="4" w:space="0" w:color="000000"/>
              <w:bottom w:val="single" w:sz="4" w:space="0" w:color="000000"/>
              <w:right w:val="nil"/>
            </w:tcBorders>
          </w:tcPr>
          <w:p w14:paraId="07A9EA71" w14:textId="77777777" w:rsidR="002520D5" w:rsidRPr="00F8450A" w:rsidRDefault="002520D5" w:rsidP="005F07E3">
            <w:pPr>
              <w:snapToGrid w:val="0"/>
              <w:jc w:val="center"/>
              <w:rPr>
                <w:rFonts w:ascii="Times New Roman" w:hAnsi="Times New Roman"/>
                <w:kern w:val="2"/>
                <w:sz w:val="22"/>
                <w:szCs w:val="22"/>
                <w:lang w:eastAsia="ar-SA"/>
              </w:rPr>
            </w:pPr>
          </w:p>
          <w:p w14:paraId="1C93ADD2" w14:textId="77777777" w:rsidR="002520D5" w:rsidRPr="00F8450A" w:rsidRDefault="002520D5" w:rsidP="005F07E3">
            <w:pPr>
              <w:suppressAutoHyphens/>
              <w:jc w:val="center"/>
              <w:rPr>
                <w:rFonts w:ascii="Times New Roman" w:hAnsi="Times New Roman"/>
                <w:kern w:val="2"/>
                <w:sz w:val="22"/>
                <w:szCs w:val="22"/>
                <w:lang w:eastAsia="ar-SA"/>
              </w:rPr>
            </w:pPr>
            <w:r w:rsidRPr="00F8450A">
              <w:rPr>
                <w:rFonts w:ascii="Times New Roman" w:hAnsi="Times New Roman"/>
                <w:sz w:val="22"/>
                <w:szCs w:val="22"/>
              </w:rPr>
              <w:t>da</w:t>
            </w:r>
          </w:p>
        </w:tc>
        <w:tc>
          <w:tcPr>
            <w:tcW w:w="1417" w:type="dxa"/>
            <w:tcBorders>
              <w:top w:val="nil"/>
              <w:left w:val="single" w:sz="4" w:space="0" w:color="000000"/>
              <w:bottom w:val="single" w:sz="4" w:space="0" w:color="000000"/>
              <w:right w:val="nil"/>
            </w:tcBorders>
          </w:tcPr>
          <w:p w14:paraId="688010AD" w14:textId="77777777" w:rsidR="002520D5" w:rsidRPr="00F8450A" w:rsidRDefault="002520D5" w:rsidP="005F07E3">
            <w:pPr>
              <w:snapToGrid w:val="0"/>
              <w:jc w:val="center"/>
              <w:rPr>
                <w:rFonts w:ascii="Times New Roman" w:hAnsi="Times New Roman"/>
                <w:kern w:val="2"/>
                <w:sz w:val="22"/>
                <w:szCs w:val="22"/>
                <w:lang w:eastAsia="ar-SA"/>
              </w:rPr>
            </w:pPr>
          </w:p>
          <w:p w14:paraId="140CB051" w14:textId="77777777" w:rsidR="002520D5" w:rsidRPr="00F8450A" w:rsidRDefault="002520D5" w:rsidP="005F07E3">
            <w:pPr>
              <w:suppressAutoHyphens/>
              <w:jc w:val="center"/>
              <w:rPr>
                <w:rFonts w:ascii="Times New Roman" w:hAnsi="Times New Roman"/>
                <w:kern w:val="2"/>
                <w:sz w:val="22"/>
                <w:szCs w:val="22"/>
                <w:lang w:eastAsia="ar-SA"/>
              </w:rPr>
            </w:pPr>
          </w:p>
        </w:tc>
        <w:tc>
          <w:tcPr>
            <w:tcW w:w="1134" w:type="dxa"/>
            <w:tcBorders>
              <w:top w:val="nil"/>
              <w:left w:val="single" w:sz="4" w:space="0" w:color="000000"/>
              <w:bottom w:val="single" w:sz="4" w:space="0" w:color="000000"/>
              <w:right w:val="single" w:sz="4" w:space="0" w:color="000000"/>
            </w:tcBorders>
          </w:tcPr>
          <w:p w14:paraId="45D4C361" w14:textId="77777777" w:rsidR="002520D5" w:rsidRPr="00F8450A" w:rsidRDefault="002520D5" w:rsidP="005F07E3">
            <w:pPr>
              <w:snapToGrid w:val="0"/>
              <w:jc w:val="center"/>
              <w:rPr>
                <w:rFonts w:ascii="Times New Roman" w:hAnsi="Times New Roman"/>
                <w:kern w:val="2"/>
                <w:sz w:val="22"/>
                <w:szCs w:val="22"/>
                <w:lang w:eastAsia="ar-SA"/>
              </w:rPr>
            </w:pPr>
          </w:p>
          <w:p w14:paraId="0E5843AC" w14:textId="77777777" w:rsidR="002520D5" w:rsidRPr="00F8450A" w:rsidRDefault="002520D5" w:rsidP="005F07E3">
            <w:pPr>
              <w:suppressAutoHyphens/>
              <w:jc w:val="center"/>
              <w:rPr>
                <w:rFonts w:ascii="Times New Roman" w:hAnsi="Times New Roman"/>
                <w:kern w:val="2"/>
                <w:sz w:val="22"/>
                <w:szCs w:val="22"/>
                <w:lang w:eastAsia="ar-SA"/>
              </w:rPr>
            </w:pPr>
            <w:r w:rsidRPr="00F8450A">
              <w:rPr>
                <w:rFonts w:ascii="Times New Roman" w:hAnsi="Times New Roman"/>
                <w:sz w:val="22"/>
                <w:szCs w:val="22"/>
              </w:rPr>
              <w:t>da</w:t>
            </w:r>
          </w:p>
        </w:tc>
        <w:tc>
          <w:tcPr>
            <w:tcW w:w="1418" w:type="dxa"/>
            <w:tcBorders>
              <w:top w:val="nil"/>
              <w:left w:val="single" w:sz="4" w:space="0" w:color="000000"/>
              <w:bottom w:val="single" w:sz="4" w:space="0" w:color="000000"/>
              <w:right w:val="nil"/>
            </w:tcBorders>
          </w:tcPr>
          <w:p w14:paraId="6B28D262" w14:textId="77777777" w:rsidR="002520D5" w:rsidRPr="00F8450A" w:rsidRDefault="002520D5" w:rsidP="005F07E3">
            <w:pPr>
              <w:snapToGrid w:val="0"/>
              <w:jc w:val="center"/>
              <w:rPr>
                <w:rFonts w:ascii="Times New Roman" w:hAnsi="Times New Roman"/>
                <w:kern w:val="2"/>
                <w:sz w:val="22"/>
                <w:szCs w:val="22"/>
                <w:lang w:eastAsia="ar-SA"/>
              </w:rPr>
            </w:pPr>
          </w:p>
          <w:p w14:paraId="181BDC96" w14:textId="77777777" w:rsidR="002520D5" w:rsidRPr="00F8450A" w:rsidRDefault="002520D5" w:rsidP="005F07E3">
            <w:pPr>
              <w:suppressAutoHyphens/>
              <w:jc w:val="center"/>
              <w:rPr>
                <w:rFonts w:ascii="Times New Roman" w:hAnsi="Times New Roman"/>
                <w:kern w:val="2"/>
                <w:sz w:val="22"/>
                <w:szCs w:val="22"/>
                <w:lang w:eastAsia="ar-SA"/>
              </w:rPr>
            </w:pPr>
            <w:r w:rsidRPr="00F8450A">
              <w:rPr>
                <w:rFonts w:ascii="Times New Roman" w:hAnsi="Times New Roman"/>
                <w:sz w:val="22"/>
                <w:szCs w:val="22"/>
              </w:rPr>
              <w:t>-</w:t>
            </w:r>
          </w:p>
        </w:tc>
        <w:tc>
          <w:tcPr>
            <w:tcW w:w="2551" w:type="dxa"/>
            <w:tcBorders>
              <w:top w:val="nil"/>
              <w:left w:val="single" w:sz="4" w:space="0" w:color="000000"/>
              <w:bottom w:val="single" w:sz="4" w:space="0" w:color="000000"/>
              <w:right w:val="nil"/>
            </w:tcBorders>
          </w:tcPr>
          <w:p w14:paraId="7FEA1804" w14:textId="77777777" w:rsidR="002520D5" w:rsidRPr="00F8450A" w:rsidRDefault="002520D5" w:rsidP="005F07E3">
            <w:pPr>
              <w:suppressAutoHyphens/>
              <w:rPr>
                <w:rFonts w:ascii="Times New Roman" w:hAnsi="Times New Roman"/>
                <w:b/>
                <w:kern w:val="2"/>
                <w:sz w:val="22"/>
                <w:szCs w:val="22"/>
                <w:lang w:eastAsia="ar-SA"/>
              </w:rPr>
            </w:pPr>
            <w:r w:rsidRPr="00F8450A">
              <w:rPr>
                <w:rFonts w:ascii="Times New Roman" w:hAnsi="Times New Roman"/>
                <w:sz w:val="22"/>
                <w:szCs w:val="22"/>
              </w:rPr>
              <w:t>Proces verbal receptie calitativa</w:t>
            </w:r>
          </w:p>
        </w:tc>
        <w:tc>
          <w:tcPr>
            <w:tcW w:w="1701" w:type="dxa"/>
            <w:tcBorders>
              <w:top w:val="nil"/>
              <w:left w:val="single" w:sz="4" w:space="0" w:color="000000"/>
              <w:bottom w:val="single" w:sz="4" w:space="0" w:color="000000"/>
              <w:right w:val="single" w:sz="4" w:space="0" w:color="000000"/>
            </w:tcBorders>
          </w:tcPr>
          <w:p w14:paraId="52A85421" w14:textId="77777777" w:rsidR="002520D5" w:rsidRPr="00F8450A" w:rsidRDefault="002520D5" w:rsidP="005F07E3">
            <w:pPr>
              <w:suppressAutoHyphens/>
              <w:snapToGrid w:val="0"/>
              <w:rPr>
                <w:rFonts w:ascii="Times New Roman" w:hAnsi="Times New Roman"/>
                <w:b/>
                <w:kern w:val="2"/>
                <w:sz w:val="22"/>
                <w:szCs w:val="22"/>
                <w:lang w:eastAsia="ar-SA"/>
              </w:rPr>
            </w:pPr>
          </w:p>
        </w:tc>
      </w:tr>
      <w:tr w:rsidR="002520D5" w:rsidRPr="00F8450A" w14:paraId="6E0B5011" w14:textId="77777777" w:rsidTr="005F07E3">
        <w:tc>
          <w:tcPr>
            <w:tcW w:w="710" w:type="dxa"/>
            <w:tcBorders>
              <w:top w:val="single" w:sz="4" w:space="0" w:color="000000"/>
              <w:left w:val="single" w:sz="4" w:space="0" w:color="000000"/>
              <w:bottom w:val="single" w:sz="4" w:space="0" w:color="000000"/>
              <w:right w:val="nil"/>
            </w:tcBorders>
          </w:tcPr>
          <w:p w14:paraId="6BB1582B" w14:textId="77777777" w:rsidR="002520D5" w:rsidRPr="00066501" w:rsidRDefault="002520D5" w:rsidP="005F07E3">
            <w:pPr>
              <w:snapToGrid w:val="0"/>
              <w:jc w:val="center"/>
              <w:rPr>
                <w:rFonts w:ascii="Times New Roman" w:hAnsi="Times New Roman"/>
                <w:bCs/>
                <w:kern w:val="2"/>
                <w:sz w:val="22"/>
                <w:szCs w:val="22"/>
                <w:lang w:eastAsia="ar-SA"/>
              </w:rPr>
            </w:pPr>
          </w:p>
          <w:p w14:paraId="0D906A93" w14:textId="77777777" w:rsidR="002520D5" w:rsidRPr="00066501" w:rsidRDefault="002520D5" w:rsidP="005F07E3">
            <w:pPr>
              <w:suppressAutoHyphens/>
              <w:jc w:val="center"/>
              <w:rPr>
                <w:rFonts w:ascii="Times New Roman" w:hAnsi="Times New Roman"/>
                <w:bCs/>
                <w:kern w:val="2"/>
                <w:sz w:val="22"/>
                <w:szCs w:val="22"/>
                <w:lang w:eastAsia="ar-SA"/>
              </w:rPr>
            </w:pPr>
            <w:r w:rsidRPr="00066501">
              <w:rPr>
                <w:rFonts w:ascii="Times New Roman" w:hAnsi="Times New Roman"/>
                <w:bCs/>
                <w:sz w:val="22"/>
                <w:szCs w:val="22"/>
              </w:rPr>
              <w:t>2.</w:t>
            </w:r>
          </w:p>
        </w:tc>
        <w:tc>
          <w:tcPr>
            <w:tcW w:w="3591" w:type="dxa"/>
            <w:tcBorders>
              <w:top w:val="single" w:sz="4" w:space="0" w:color="000000"/>
              <w:left w:val="single" w:sz="4" w:space="0" w:color="000000"/>
              <w:bottom w:val="single" w:sz="4" w:space="0" w:color="000000"/>
              <w:right w:val="nil"/>
            </w:tcBorders>
          </w:tcPr>
          <w:p w14:paraId="7855541A" w14:textId="77777777" w:rsidR="002520D5" w:rsidRPr="00F8450A" w:rsidRDefault="002520D5" w:rsidP="005F07E3">
            <w:pPr>
              <w:suppressAutoHyphens/>
              <w:rPr>
                <w:rFonts w:ascii="Times New Roman" w:hAnsi="Times New Roman"/>
                <w:kern w:val="2"/>
                <w:sz w:val="22"/>
                <w:szCs w:val="22"/>
                <w:lang w:eastAsia="ar-SA"/>
              </w:rPr>
            </w:pPr>
            <w:r>
              <w:rPr>
                <w:rFonts w:ascii="Times New Roman" w:hAnsi="Times New Roman"/>
                <w:sz w:val="22"/>
                <w:szCs w:val="22"/>
              </w:rPr>
              <w:t>Verificare</w:t>
            </w:r>
            <w:r w:rsidRPr="00F8450A">
              <w:rPr>
                <w:rFonts w:ascii="Times New Roman" w:hAnsi="Times New Roman"/>
                <w:sz w:val="22"/>
                <w:szCs w:val="22"/>
              </w:rPr>
              <w:t xml:space="preserve"> montare conducte </w:t>
            </w:r>
            <w:r>
              <w:rPr>
                <w:rFonts w:ascii="Times New Roman" w:hAnsi="Times New Roman"/>
                <w:sz w:val="22"/>
                <w:szCs w:val="22"/>
              </w:rPr>
              <w:t>și</w:t>
            </w:r>
            <w:r w:rsidRPr="00F8450A">
              <w:rPr>
                <w:rFonts w:ascii="Times New Roman" w:hAnsi="Times New Roman"/>
                <w:sz w:val="22"/>
                <w:szCs w:val="22"/>
              </w:rPr>
              <w:t xml:space="preserve"> a armaturilor pentru efectuarea probei de presiune</w:t>
            </w:r>
          </w:p>
        </w:tc>
        <w:tc>
          <w:tcPr>
            <w:tcW w:w="993" w:type="dxa"/>
            <w:tcBorders>
              <w:top w:val="single" w:sz="4" w:space="0" w:color="000000"/>
              <w:left w:val="single" w:sz="4" w:space="0" w:color="000000"/>
              <w:bottom w:val="single" w:sz="4" w:space="0" w:color="000000"/>
              <w:right w:val="nil"/>
            </w:tcBorders>
          </w:tcPr>
          <w:p w14:paraId="7C886D51" w14:textId="77777777" w:rsidR="002520D5" w:rsidRPr="00F8450A" w:rsidRDefault="002520D5" w:rsidP="005F07E3">
            <w:pPr>
              <w:snapToGrid w:val="0"/>
              <w:jc w:val="center"/>
              <w:rPr>
                <w:rFonts w:ascii="Times New Roman" w:hAnsi="Times New Roman"/>
                <w:kern w:val="2"/>
                <w:sz w:val="22"/>
                <w:szCs w:val="22"/>
                <w:lang w:eastAsia="ar-SA"/>
              </w:rPr>
            </w:pPr>
          </w:p>
          <w:p w14:paraId="18D6B0A4" w14:textId="77777777" w:rsidR="002520D5" w:rsidRPr="00F8450A" w:rsidRDefault="002520D5" w:rsidP="005F07E3">
            <w:pPr>
              <w:suppressAutoHyphens/>
              <w:jc w:val="center"/>
              <w:rPr>
                <w:rFonts w:ascii="Times New Roman" w:hAnsi="Times New Roman"/>
                <w:kern w:val="2"/>
                <w:sz w:val="22"/>
                <w:szCs w:val="22"/>
                <w:lang w:eastAsia="ar-SA"/>
              </w:rPr>
            </w:pPr>
            <w:r w:rsidRPr="00F8450A">
              <w:rPr>
                <w:rFonts w:ascii="Times New Roman" w:hAnsi="Times New Roman"/>
                <w:sz w:val="22"/>
                <w:szCs w:val="22"/>
              </w:rPr>
              <w:t>da</w:t>
            </w:r>
          </w:p>
        </w:tc>
        <w:tc>
          <w:tcPr>
            <w:tcW w:w="1417" w:type="dxa"/>
            <w:tcBorders>
              <w:top w:val="single" w:sz="4" w:space="0" w:color="000000"/>
              <w:left w:val="single" w:sz="4" w:space="0" w:color="000000"/>
              <w:bottom w:val="single" w:sz="4" w:space="0" w:color="000000"/>
              <w:right w:val="nil"/>
            </w:tcBorders>
          </w:tcPr>
          <w:p w14:paraId="7F4352EC" w14:textId="77777777" w:rsidR="002520D5" w:rsidRPr="00F8450A" w:rsidRDefault="002520D5" w:rsidP="005F07E3">
            <w:pPr>
              <w:snapToGrid w:val="0"/>
              <w:jc w:val="center"/>
              <w:rPr>
                <w:rFonts w:ascii="Times New Roman" w:hAnsi="Times New Roman"/>
                <w:kern w:val="2"/>
                <w:sz w:val="22"/>
                <w:szCs w:val="22"/>
                <w:lang w:eastAsia="ar-SA"/>
              </w:rPr>
            </w:pPr>
          </w:p>
          <w:p w14:paraId="54D135A6" w14:textId="77777777" w:rsidR="002520D5" w:rsidRPr="00F8450A" w:rsidRDefault="002520D5" w:rsidP="005F07E3">
            <w:pPr>
              <w:suppressAutoHyphens/>
              <w:jc w:val="center"/>
              <w:rPr>
                <w:rFonts w:ascii="Times New Roman" w:hAnsi="Times New Roman"/>
                <w:kern w:val="2"/>
                <w:sz w:val="22"/>
                <w:szCs w:val="22"/>
                <w:lang w:eastAsia="ar-SA"/>
              </w:rPr>
            </w:pPr>
            <w:r w:rsidRPr="00F8450A">
              <w:rPr>
                <w:rFonts w:ascii="Times New Roman" w:hAnsi="Times New Roman"/>
                <w:sz w:val="22"/>
                <w:szCs w:val="22"/>
              </w:rPr>
              <w:t>da</w:t>
            </w:r>
          </w:p>
        </w:tc>
        <w:tc>
          <w:tcPr>
            <w:tcW w:w="1134" w:type="dxa"/>
            <w:tcBorders>
              <w:top w:val="single" w:sz="4" w:space="0" w:color="000000"/>
              <w:left w:val="single" w:sz="4" w:space="0" w:color="000000"/>
              <w:bottom w:val="single" w:sz="4" w:space="0" w:color="000000"/>
              <w:right w:val="single" w:sz="4" w:space="0" w:color="000000"/>
            </w:tcBorders>
          </w:tcPr>
          <w:p w14:paraId="7903FC57" w14:textId="77777777" w:rsidR="002520D5" w:rsidRPr="00F8450A" w:rsidRDefault="002520D5" w:rsidP="005F07E3">
            <w:pPr>
              <w:snapToGrid w:val="0"/>
              <w:jc w:val="center"/>
              <w:rPr>
                <w:rFonts w:ascii="Times New Roman" w:hAnsi="Times New Roman"/>
                <w:kern w:val="2"/>
                <w:sz w:val="22"/>
                <w:szCs w:val="22"/>
                <w:lang w:eastAsia="ar-SA"/>
              </w:rPr>
            </w:pPr>
          </w:p>
          <w:p w14:paraId="28F48A0C" w14:textId="77777777" w:rsidR="002520D5" w:rsidRPr="00F8450A" w:rsidRDefault="002520D5" w:rsidP="005F07E3">
            <w:pPr>
              <w:suppressAutoHyphens/>
              <w:jc w:val="center"/>
              <w:rPr>
                <w:rFonts w:ascii="Times New Roman" w:hAnsi="Times New Roman"/>
                <w:kern w:val="2"/>
                <w:sz w:val="22"/>
                <w:szCs w:val="22"/>
                <w:lang w:eastAsia="ar-SA"/>
              </w:rPr>
            </w:pPr>
            <w:r w:rsidRPr="00F8450A">
              <w:rPr>
                <w:rFonts w:ascii="Times New Roman" w:hAnsi="Times New Roman"/>
                <w:sz w:val="22"/>
                <w:szCs w:val="22"/>
              </w:rPr>
              <w:t>da</w:t>
            </w:r>
          </w:p>
        </w:tc>
        <w:tc>
          <w:tcPr>
            <w:tcW w:w="1418" w:type="dxa"/>
            <w:tcBorders>
              <w:top w:val="single" w:sz="4" w:space="0" w:color="000000"/>
              <w:left w:val="single" w:sz="4" w:space="0" w:color="000000"/>
              <w:bottom w:val="single" w:sz="4" w:space="0" w:color="000000"/>
              <w:right w:val="nil"/>
            </w:tcBorders>
          </w:tcPr>
          <w:p w14:paraId="4860AC53" w14:textId="77777777" w:rsidR="002520D5" w:rsidRPr="00F8450A" w:rsidRDefault="002520D5" w:rsidP="005F07E3">
            <w:pPr>
              <w:snapToGrid w:val="0"/>
              <w:jc w:val="center"/>
              <w:rPr>
                <w:rFonts w:ascii="Times New Roman" w:hAnsi="Times New Roman"/>
                <w:kern w:val="2"/>
                <w:sz w:val="22"/>
                <w:szCs w:val="22"/>
                <w:lang w:eastAsia="ar-SA"/>
              </w:rPr>
            </w:pPr>
          </w:p>
          <w:p w14:paraId="3FBFCE4F" w14:textId="77777777" w:rsidR="002520D5" w:rsidRPr="00F8450A" w:rsidRDefault="002520D5" w:rsidP="005F07E3">
            <w:pPr>
              <w:suppressAutoHyphens/>
              <w:jc w:val="center"/>
              <w:rPr>
                <w:rFonts w:ascii="Times New Roman" w:hAnsi="Times New Roman"/>
                <w:kern w:val="2"/>
                <w:sz w:val="22"/>
                <w:szCs w:val="22"/>
                <w:lang w:eastAsia="ar-SA"/>
              </w:rPr>
            </w:pPr>
            <w:r w:rsidRPr="00F8450A">
              <w:rPr>
                <w:rFonts w:ascii="Times New Roman" w:hAnsi="Times New Roman"/>
                <w:sz w:val="22"/>
                <w:szCs w:val="22"/>
              </w:rPr>
              <w:t>da</w:t>
            </w:r>
          </w:p>
        </w:tc>
        <w:tc>
          <w:tcPr>
            <w:tcW w:w="2551" w:type="dxa"/>
            <w:tcBorders>
              <w:top w:val="single" w:sz="4" w:space="0" w:color="000000"/>
              <w:left w:val="single" w:sz="4" w:space="0" w:color="000000"/>
              <w:bottom w:val="single" w:sz="4" w:space="0" w:color="000000"/>
              <w:right w:val="nil"/>
            </w:tcBorders>
          </w:tcPr>
          <w:p w14:paraId="3C5A8497" w14:textId="77777777" w:rsidR="002520D5" w:rsidRPr="00F8450A" w:rsidRDefault="002520D5" w:rsidP="005F07E3">
            <w:pPr>
              <w:suppressAutoHyphens/>
              <w:rPr>
                <w:rFonts w:ascii="Times New Roman" w:hAnsi="Times New Roman"/>
                <w:b/>
                <w:kern w:val="2"/>
                <w:sz w:val="22"/>
                <w:szCs w:val="22"/>
                <w:lang w:eastAsia="ar-SA"/>
              </w:rPr>
            </w:pPr>
            <w:r w:rsidRPr="00F8450A">
              <w:rPr>
                <w:rFonts w:ascii="Times New Roman" w:hAnsi="Times New Roman"/>
                <w:sz w:val="22"/>
                <w:szCs w:val="22"/>
              </w:rPr>
              <w:t>Proces verbal de faza determinanta</w:t>
            </w:r>
          </w:p>
        </w:tc>
        <w:tc>
          <w:tcPr>
            <w:tcW w:w="1701" w:type="dxa"/>
            <w:tcBorders>
              <w:top w:val="single" w:sz="4" w:space="0" w:color="000000"/>
              <w:left w:val="single" w:sz="4" w:space="0" w:color="000000"/>
              <w:bottom w:val="single" w:sz="4" w:space="0" w:color="000000"/>
              <w:right w:val="single" w:sz="4" w:space="0" w:color="000000"/>
            </w:tcBorders>
          </w:tcPr>
          <w:p w14:paraId="779D712A" w14:textId="77777777" w:rsidR="002520D5" w:rsidRPr="00F8450A" w:rsidRDefault="002520D5" w:rsidP="005F07E3">
            <w:pPr>
              <w:suppressAutoHyphens/>
              <w:snapToGrid w:val="0"/>
              <w:rPr>
                <w:rFonts w:ascii="Times New Roman" w:hAnsi="Times New Roman"/>
                <w:b/>
                <w:kern w:val="2"/>
                <w:sz w:val="22"/>
                <w:szCs w:val="22"/>
                <w:lang w:eastAsia="ar-SA"/>
              </w:rPr>
            </w:pPr>
          </w:p>
        </w:tc>
      </w:tr>
      <w:tr w:rsidR="002520D5" w:rsidRPr="00F8450A" w14:paraId="482186E7" w14:textId="77777777" w:rsidTr="005F07E3">
        <w:trPr>
          <w:trHeight w:val="464"/>
        </w:trPr>
        <w:tc>
          <w:tcPr>
            <w:tcW w:w="710" w:type="dxa"/>
            <w:tcBorders>
              <w:top w:val="single" w:sz="4" w:space="0" w:color="000000"/>
              <w:left w:val="single" w:sz="4" w:space="0" w:color="000000"/>
              <w:bottom w:val="single" w:sz="4" w:space="0" w:color="000000"/>
              <w:right w:val="nil"/>
            </w:tcBorders>
          </w:tcPr>
          <w:p w14:paraId="430B8719" w14:textId="77777777" w:rsidR="002520D5" w:rsidRPr="00066501" w:rsidRDefault="002520D5" w:rsidP="005F07E3">
            <w:pPr>
              <w:snapToGrid w:val="0"/>
              <w:jc w:val="center"/>
              <w:rPr>
                <w:rFonts w:ascii="Times New Roman" w:hAnsi="Times New Roman"/>
                <w:bCs/>
                <w:kern w:val="2"/>
                <w:sz w:val="22"/>
                <w:szCs w:val="22"/>
                <w:lang w:eastAsia="ar-SA"/>
              </w:rPr>
            </w:pPr>
          </w:p>
          <w:p w14:paraId="2C4AABB7" w14:textId="77777777" w:rsidR="002520D5" w:rsidRPr="00066501" w:rsidRDefault="002520D5" w:rsidP="005F07E3">
            <w:pPr>
              <w:suppressAutoHyphens/>
              <w:jc w:val="center"/>
              <w:rPr>
                <w:rFonts w:ascii="Times New Roman" w:hAnsi="Times New Roman"/>
                <w:bCs/>
                <w:kern w:val="2"/>
                <w:sz w:val="22"/>
                <w:szCs w:val="22"/>
                <w:lang w:eastAsia="ar-SA"/>
              </w:rPr>
            </w:pPr>
            <w:r w:rsidRPr="00066501">
              <w:rPr>
                <w:rFonts w:ascii="Times New Roman" w:hAnsi="Times New Roman"/>
                <w:bCs/>
                <w:sz w:val="22"/>
                <w:szCs w:val="22"/>
              </w:rPr>
              <w:t>3.</w:t>
            </w:r>
          </w:p>
        </w:tc>
        <w:tc>
          <w:tcPr>
            <w:tcW w:w="3591" w:type="dxa"/>
            <w:tcBorders>
              <w:top w:val="single" w:sz="4" w:space="0" w:color="000000"/>
              <w:left w:val="single" w:sz="4" w:space="0" w:color="000000"/>
              <w:bottom w:val="single" w:sz="4" w:space="0" w:color="000000"/>
              <w:right w:val="nil"/>
            </w:tcBorders>
          </w:tcPr>
          <w:p w14:paraId="47AA58F5" w14:textId="77777777" w:rsidR="002520D5" w:rsidRPr="00F8450A" w:rsidRDefault="002520D5" w:rsidP="005F07E3">
            <w:pPr>
              <w:suppressAutoHyphens/>
              <w:rPr>
                <w:rFonts w:ascii="Times New Roman" w:hAnsi="Times New Roman"/>
                <w:kern w:val="2"/>
                <w:sz w:val="22"/>
                <w:szCs w:val="22"/>
                <w:lang w:eastAsia="ar-SA"/>
              </w:rPr>
            </w:pPr>
            <w:r>
              <w:rPr>
                <w:rFonts w:ascii="Times New Roman" w:hAnsi="Times New Roman"/>
                <w:sz w:val="22"/>
                <w:szCs w:val="22"/>
              </w:rPr>
              <w:t>Verificare</w:t>
            </w:r>
            <w:r w:rsidRPr="00F8450A">
              <w:rPr>
                <w:rFonts w:ascii="Times New Roman" w:hAnsi="Times New Roman"/>
                <w:sz w:val="22"/>
                <w:szCs w:val="22"/>
              </w:rPr>
              <w:t xml:space="preserve"> montare </w:t>
            </w:r>
            <w:r>
              <w:rPr>
                <w:rFonts w:ascii="Times New Roman" w:hAnsi="Times New Roman"/>
                <w:sz w:val="22"/>
                <w:szCs w:val="22"/>
              </w:rPr>
              <w:t>corpuri încălzire</w:t>
            </w:r>
            <w:r w:rsidRPr="00F8450A">
              <w:rPr>
                <w:rFonts w:ascii="Times New Roman" w:hAnsi="Times New Roman"/>
                <w:sz w:val="22"/>
                <w:szCs w:val="22"/>
              </w:rPr>
              <w:t xml:space="preserve"> </w:t>
            </w:r>
            <w:r>
              <w:rPr>
                <w:rFonts w:ascii="Times New Roman" w:hAnsi="Times New Roman"/>
                <w:sz w:val="22"/>
                <w:szCs w:val="22"/>
              </w:rPr>
              <w:t>și</w:t>
            </w:r>
            <w:r w:rsidRPr="00F8450A">
              <w:rPr>
                <w:rFonts w:ascii="Times New Roman" w:hAnsi="Times New Roman"/>
                <w:sz w:val="22"/>
                <w:szCs w:val="22"/>
              </w:rPr>
              <w:t xml:space="preserve"> izolarea conductelor</w:t>
            </w:r>
          </w:p>
        </w:tc>
        <w:tc>
          <w:tcPr>
            <w:tcW w:w="993" w:type="dxa"/>
            <w:tcBorders>
              <w:top w:val="single" w:sz="4" w:space="0" w:color="000000"/>
              <w:left w:val="single" w:sz="4" w:space="0" w:color="000000"/>
              <w:bottom w:val="single" w:sz="4" w:space="0" w:color="000000"/>
              <w:right w:val="nil"/>
            </w:tcBorders>
          </w:tcPr>
          <w:p w14:paraId="6D2381CC" w14:textId="77777777" w:rsidR="002520D5" w:rsidRPr="00F8450A" w:rsidRDefault="002520D5" w:rsidP="005F07E3">
            <w:pPr>
              <w:snapToGrid w:val="0"/>
              <w:jc w:val="center"/>
              <w:rPr>
                <w:rFonts w:ascii="Times New Roman" w:hAnsi="Times New Roman"/>
                <w:kern w:val="2"/>
                <w:sz w:val="22"/>
                <w:szCs w:val="22"/>
                <w:lang w:eastAsia="ar-SA"/>
              </w:rPr>
            </w:pPr>
          </w:p>
          <w:p w14:paraId="0637644D" w14:textId="77777777" w:rsidR="002520D5" w:rsidRPr="00F8450A" w:rsidRDefault="002520D5" w:rsidP="005F07E3">
            <w:pPr>
              <w:suppressAutoHyphens/>
              <w:jc w:val="center"/>
              <w:rPr>
                <w:rFonts w:ascii="Times New Roman" w:hAnsi="Times New Roman"/>
                <w:kern w:val="2"/>
                <w:sz w:val="22"/>
                <w:szCs w:val="22"/>
                <w:lang w:eastAsia="ar-SA"/>
              </w:rPr>
            </w:pPr>
            <w:r w:rsidRPr="00F8450A">
              <w:rPr>
                <w:rFonts w:ascii="Times New Roman" w:hAnsi="Times New Roman"/>
                <w:sz w:val="22"/>
                <w:szCs w:val="22"/>
              </w:rPr>
              <w:t>da</w:t>
            </w:r>
          </w:p>
        </w:tc>
        <w:tc>
          <w:tcPr>
            <w:tcW w:w="1417" w:type="dxa"/>
            <w:tcBorders>
              <w:top w:val="single" w:sz="4" w:space="0" w:color="000000"/>
              <w:left w:val="single" w:sz="4" w:space="0" w:color="000000"/>
              <w:bottom w:val="single" w:sz="4" w:space="0" w:color="000000"/>
              <w:right w:val="nil"/>
            </w:tcBorders>
          </w:tcPr>
          <w:p w14:paraId="160F94C0" w14:textId="77777777" w:rsidR="002520D5" w:rsidRPr="00F8450A" w:rsidRDefault="002520D5" w:rsidP="005F07E3">
            <w:pPr>
              <w:snapToGrid w:val="0"/>
              <w:jc w:val="center"/>
              <w:rPr>
                <w:rFonts w:ascii="Times New Roman" w:hAnsi="Times New Roman"/>
                <w:kern w:val="2"/>
                <w:sz w:val="22"/>
                <w:szCs w:val="22"/>
                <w:lang w:eastAsia="ar-SA"/>
              </w:rPr>
            </w:pPr>
          </w:p>
          <w:p w14:paraId="6ECA34C2" w14:textId="77777777" w:rsidR="002520D5" w:rsidRPr="00F8450A" w:rsidRDefault="002520D5" w:rsidP="005F07E3">
            <w:pPr>
              <w:suppressAutoHyphens/>
              <w:jc w:val="center"/>
              <w:rPr>
                <w:rFonts w:ascii="Times New Roman" w:hAnsi="Times New Roman"/>
                <w:kern w:val="2"/>
                <w:sz w:val="22"/>
                <w:szCs w:val="22"/>
                <w:lang w:eastAsia="ar-SA"/>
              </w:rPr>
            </w:pPr>
            <w:r>
              <w:rPr>
                <w:rFonts w:ascii="Times New Roman" w:hAnsi="Times New Roman"/>
                <w:sz w:val="22"/>
                <w:szCs w:val="22"/>
              </w:rPr>
              <w:t>d</w:t>
            </w:r>
            <w:r w:rsidRPr="00F8450A">
              <w:rPr>
                <w:rFonts w:ascii="Times New Roman" w:hAnsi="Times New Roman"/>
                <w:sz w:val="22"/>
                <w:szCs w:val="22"/>
              </w:rPr>
              <w:t>a</w:t>
            </w:r>
          </w:p>
        </w:tc>
        <w:tc>
          <w:tcPr>
            <w:tcW w:w="1134" w:type="dxa"/>
            <w:tcBorders>
              <w:top w:val="single" w:sz="4" w:space="0" w:color="000000"/>
              <w:left w:val="single" w:sz="4" w:space="0" w:color="000000"/>
              <w:bottom w:val="single" w:sz="4" w:space="0" w:color="000000"/>
              <w:right w:val="single" w:sz="4" w:space="0" w:color="000000"/>
            </w:tcBorders>
          </w:tcPr>
          <w:p w14:paraId="5E56DA5B" w14:textId="77777777" w:rsidR="002520D5" w:rsidRPr="00F8450A" w:rsidRDefault="002520D5" w:rsidP="005F07E3">
            <w:pPr>
              <w:snapToGrid w:val="0"/>
              <w:jc w:val="center"/>
              <w:rPr>
                <w:rFonts w:ascii="Times New Roman" w:hAnsi="Times New Roman"/>
                <w:kern w:val="2"/>
                <w:sz w:val="22"/>
                <w:szCs w:val="22"/>
                <w:lang w:eastAsia="ar-SA"/>
              </w:rPr>
            </w:pPr>
          </w:p>
          <w:p w14:paraId="4503B3D8" w14:textId="77777777" w:rsidR="002520D5" w:rsidRPr="00F8450A" w:rsidRDefault="002520D5" w:rsidP="005F07E3">
            <w:pPr>
              <w:suppressAutoHyphens/>
              <w:jc w:val="center"/>
              <w:rPr>
                <w:rFonts w:ascii="Times New Roman" w:hAnsi="Times New Roman"/>
                <w:kern w:val="2"/>
                <w:sz w:val="22"/>
                <w:szCs w:val="22"/>
                <w:lang w:eastAsia="ar-SA"/>
              </w:rPr>
            </w:pPr>
            <w:r w:rsidRPr="00F8450A">
              <w:rPr>
                <w:rFonts w:ascii="Times New Roman" w:hAnsi="Times New Roman"/>
                <w:sz w:val="22"/>
                <w:szCs w:val="22"/>
              </w:rPr>
              <w:t>da</w:t>
            </w:r>
          </w:p>
        </w:tc>
        <w:tc>
          <w:tcPr>
            <w:tcW w:w="1418" w:type="dxa"/>
            <w:tcBorders>
              <w:top w:val="single" w:sz="4" w:space="0" w:color="000000"/>
              <w:left w:val="single" w:sz="4" w:space="0" w:color="000000"/>
              <w:bottom w:val="single" w:sz="4" w:space="0" w:color="000000"/>
              <w:right w:val="nil"/>
            </w:tcBorders>
          </w:tcPr>
          <w:p w14:paraId="3A1736B1" w14:textId="77777777" w:rsidR="002520D5" w:rsidRPr="00F8450A" w:rsidRDefault="002520D5" w:rsidP="005F07E3">
            <w:pPr>
              <w:snapToGrid w:val="0"/>
              <w:jc w:val="center"/>
              <w:rPr>
                <w:rFonts w:ascii="Times New Roman" w:hAnsi="Times New Roman"/>
                <w:kern w:val="2"/>
                <w:sz w:val="22"/>
                <w:szCs w:val="22"/>
                <w:lang w:eastAsia="ar-SA"/>
              </w:rPr>
            </w:pPr>
          </w:p>
          <w:p w14:paraId="2799FA3F" w14:textId="77777777" w:rsidR="002520D5" w:rsidRPr="00F8450A" w:rsidRDefault="002520D5" w:rsidP="005F07E3">
            <w:pPr>
              <w:suppressAutoHyphens/>
              <w:jc w:val="center"/>
              <w:rPr>
                <w:rFonts w:ascii="Times New Roman" w:hAnsi="Times New Roman"/>
                <w:kern w:val="2"/>
                <w:sz w:val="22"/>
                <w:szCs w:val="22"/>
                <w:lang w:eastAsia="ar-SA"/>
              </w:rPr>
            </w:pPr>
            <w:r w:rsidRPr="00F8450A">
              <w:rPr>
                <w:rFonts w:ascii="Times New Roman" w:hAnsi="Times New Roman"/>
                <w:sz w:val="22"/>
                <w:szCs w:val="22"/>
              </w:rPr>
              <w:t>-</w:t>
            </w:r>
          </w:p>
        </w:tc>
        <w:tc>
          <w:tcPr>
            <w:tcW w:w="2551" w:type="dxa"/>
            <w:tcBorders>
              <w:top w:val="single" w:sz="4" w:space="0" w:color="000000"/>
              <w:left w:val="single" w:sz="4" w:space="0" w:color="000000"/>
              <w:bottom w:val="single" w:sz="4" w:space="0" w:color="000000"/>
              <w:right w:val="nil"/>
            </w:tcBorders>
          </w:tcPr>
          <w:p w14:paraId="59220379" w14:textId="77777777" w:rsidR="002520D5" w:rsidRPr="00F8450A" w:rsidRDefault="002520D5" w:rsidP="005F07E3">
            <w:pPr>
              <w:snapToGrid w:val="0"/>
              <w:rPr>
                <w:rFonts w:ascii="Times New Roman" w:hAnsi="Times New Roman"/>
                <w:kern w:val="2"/>
                <w:sz w:val="22"/>
                <w:szCs w:val="22"/>
                <w:lang w:eastAsia="ar-SA"/>
              </w:rPr>
            </w:pPr>
          </w:p>
          <w:p w14:paraId="08EC28D4" w14:textId="77777777" w:rsidR="002520D5" w:rsidRPr="00F8450A" w:rsidRDefault="002520D5" w:rsidP="005F07E3">
            <w:pPr>
              <w:suppressAutoHyphens/>
              <w:rPr>
                <w:rFonts w:ascii="Times New Roman" w:hAnsi="Times New Roman"/>
                <w:b/>
                <w:kern w:val="2"/>
                <w:sz w:val="22"/>
                <w:szCs w:val="22"/>
                <w:lang w:eastAsia="ar-SA"/>
              </w:rPr>
            </w:pPr>
            <w:r w:rsidRPr="00F8450A">
              <w:rPr>
                <w:rFonts w:ascii="Times New Roman" w:hAnsi="Times New Roman"/>
                <w:sz w:val="22"/>
                <w:szCs w:val="22"/>
              </w:rPr>
              <w:t>Proces verbal receptie calitativa</w:t>
            </w:r>
          </w:p>
        </w:tc>
        <w:tc>
          <w:tcPr>
            <w:tcW w:w="1701" w:type="dxa"/>
            <w:tcBorders>
              <w:top w:val="single" w:sz="4" w:space="0" w:color="000000"/>
              <w:left w:val="single" w:sz="4" w:space="0" w:color="000000"/>
              <w:bottom w:val="single" w:sz="4" w:space="0" w:color="000000"/>
              <w:right w:val="single" w:sz="4" w:space="0" w:color="000000"/>
            </w:tcBorders>
          </w:tcPr>
          <w:p w14:paraId="66E707C2" w14:textId="77777777" w:rsidR="002520D5" w:rsidRPr="00F8450A" w:rsidRDefault="002520D5" w:rsidP="005F07E3">
            <w:pPr>
              <w:suppressAutoHyphens/>
              <w:snapToGrid w:val="0"/>
              <w:rPr>
                <w:rFonts w:ascii="Times New Roman" w:hAnsi="Times New Roman"/>
                <w:b/>
                <w:kern w:val="2"/>
                <w:sz w:val="22"/>
                <w:szCs w:val="22"/>
                <w:lang w:eastAsia="ar-SA"/>
              </w:rPr>
            </w:pPr>
          </w:p>
        </w:tc>
      </w:tr>
      <w:tr w:rsidR="002520D5" w:rsidRPr="00F8450A" w14:paraId="0E1ED21E" w14:textId="77777777" w:rsidTr="005F07E3">
        <w:trPr>
          <w:trHeight w:val="464"/>
        </w:trPr>
        <w:tc>
          <w:tcPr>
            <w:tcW w:w="710" w:type="dxa"/>
            <w:tcBorders>
              <w:top w:val="single" w:sz="4" w:space="0" w:color="000000"/>
              <w:left w:val="single" w:sz="4" w:space="0" w:color="000000"/>
              <w:bottom w:val="single" w:sz="4" w:space="0" w:color="000000"/>
              <w:right w:val="nil"/>
            </w:tcBorders>
          </w:tcPr>
          <w:p w14:paraId="49411533" w14:textId="77777777" w:rsidR="002520D5" w:rsidRPr="00066501" w:rsidRDefault="002520D5" w:rsidP="005F07E3">
            <w:pPr>
              <w:snapToGrid w:val="0"/>
              <w:jc w:val="center"/>
              <w:rPr>
                <w:rFonts w:ascii="Times New Roman" w:hAnsi="Times New Roman"/>
                <w:bCs/>
                <w:kern w:val="2"/>
                <w:sz w:val="22"/>
                <w:szCs w:val="22"/>
                <w:lang w:eastAsia="ar-SA"/>
              </w:rPr>
            </w:pPr>
            <w:r w:rsidRPr="00066501">
              <w:rPr>
                <w:rFonts w:ascii="Times New Roman" w:hAnsi="Times New Roman"/>
                <w:bCs/>
                <w:kern w:val="2"/>
                <w:sz w:val="22"/>
                <w:szCs w:val="22"/>
                <w:lang w:eastAsia="ar-SA"/>
              </w:rPr>
              <w:t xml:space="preserve">4. </w:t>
            </w:r>
          </w:p>
        </w:tc>
        <w:tc>
          <w:tcPr>
            <w:tcW w:w="3591" w:type="dxa"/>
            <w:tcBorders>
              <w:top w:val="single" w:sz="4" w:space="0" w:color="000000"/>
              <w:left w:val="single" w:sz="4" w:space="0" w:color="000000"/>
              <w:bottom w:val="single" w:sz="4" w:space="0" w:color="000000"/>
              <w:right w:val="nil"/>
            </w:tcBorders>
          </w:tcPr>
          <w:p w14:paraId="60D711BA" w14:textId="77777777" w:rsidR="002520D5" w:rsidRPr="00F8450A" w:rsidRDefault="002520D5" w:rsidP="005F07E3">
            <w:pPr>
              <w:snapToGrid w:val="0"/>
              <w:rPr>
                <w:rFonts w:ascii="Times New Roman" w:hAnsi="Times New Roman"/>
                <w:kern w:val="2"/>
                <w:sz w:val="22"/>
                <w:szCs w:val="22"/>
                <w:lang w:eastAsia="ar-SA"/>
              </w:rPr>
            </w:pPr>
            <w:r>
              <w:rPr>
                <w:rFonts w:ascii="Times New Roman" w:hAnsi="Times New Roman"/>
                <w:kern w:val="2"/>
                <w:sz w:val="22"/>
                <w:szCs w:val="22"/>
                <w:lang w:eastAsia="ar-SA"/>
              </w:rPr>
              <w:t>Lucrări ascunse conducte</w:t>
            </w:r>
          </w:p>
        </w:tc>
        <w:tc>
          <w:tcPr>
            <w:tcW w:w="993" w:type="dxa"/>
            <w:tcBorders>
              <w:top w:val="single" w:sz="4" w:space="0" w:color="000000"/>
              <w:left w:val="single" w:sz="4" w:space="0" w:color="000000"/>
              <w:bottom w:val="single" w:sz="4" w:space="0" w:color="000000"/>
              <w:right w:val="nil"/>
            </w:tcBorders>
          </w:tcPr>
          <w:p w14:paraId="35D0025C" w14:textId="77777777" w:rsidR="002520D5" w:rsidRPr="00F8450A" w:rsidRDefault="002520D5" w:rsidP="005F07E3">
            <w:pPr>
              <w:snapToGrid w:val="0"/>
              <w:jc w:val="center"/>
              <w:rPr>
                <w:rFonts w:ascii="Times New Roman" w:hAnsi="Times New Roman"/>
                <w:kern w:val="2"/>
                <w:sz w:val="22"/>
                <w:szCs w:val="22"/>
                <w:lang w:eastAsia="ar-SA"/>
              </w:rPr>
            </w:pPr>
            <w:r>
              <w:rPr>
                <w:rFonts w:ascii="Times New Roman" w:hAnsi="Times New Roman"/>
                <w:kern w:val="2"/>
                <w:sz w:val="22"/>
                <w:szCs w:val="22"/>
                <w:lang w:eastAsia="ar-SA"/>
              </w:rPr>
              <w:t>da</w:t>
            </w:r>
          </w:p>
        </w:tc>
        <w:tc>
          <w:tcPr>
            <w:tcW w:w="1417" w:type="dxa"/>
            <w:tcBorders>
              <w:top w:val="single" w:sz="4" w:space="0" w:color="000000"/>
              <w:left w:val="single" w:sz="4" w:space="0" w:color="000000"/>
              <w:bottom w:val="single" w:sz="4" w:space="0" w:color="000000"/>
              <w:right w:val="nil"/>
            </w:tcBorders>
          </w:tcPr>
          <w:p w14:paraId="07F74B95" w14:textId="77777777" w:rsidR="002520D5" w:rsidRPr="00F8450A" w:rsidRDefault="002520D5" w:rsidP="005F07E3">
            <w:pPr>
              <w:snapToGrid w:val="0"/>
              <w:jc w:val="center"/>
              <w:rPr>
                <w:rFonts w:ascii="Times New Roman" w:hAnsi="Times New Roman"/>
                <w:kern w:val="2"/>
                <w:sz w:val="22"/>
                <w:szCs w:val="22"/>
                <w:lang w:eastAsia="ar-SA"/>
              </w:rPr>
            </w:pPr>
          </w:p>
        </w:tc>
        <w:tc>
          <w:tcPr>
            <w:tcW w:w="1134" w:type="dxa"/>
            <w:tcBorders>
              <w:top w:val="single" w:sz="4" w:space="0" w:color="000000"/>
              <w:left w:val="single" w:sz="4" w:space="0" w:color="000000"/>
              <w:bottom w:val="single" w:sz="4" w:space="0" w:color="000000"/>
              <w:right w:val="single" w:sz="4" w:space="0" w:color="000000"/>
            </w:tcBorders>
          </w:tcPr>
          <w:p w14:paraId="351B4389" w14:textId="77777777" w:rsidR="002520D5" w:rsidRPr="00F8450A" w:rsidRDefault="002520D5" w:rsidP="005F07E3">
            <w:pPr>
              <w:snapToGrid w:val="0"/>
              <w:jc w:val="center"/>
              <w:rPr>
                <w:rFonts w:ascii="Times New Roman" w:hAnsi="Times New Roman"/>
                <w:kern w:val="2"/>
                <w:sz w:val="22"/>
                <w:szCs w:val="22"/>
                <w:lang w:eastAsia="ar-SA"/>
              </w:rPr>
            </w:pPr>
            <w:r>
              <w:rPr>
                <w:rFonts w:ascii="Times New Roman" w:hAnsi="Times New Roman"/>
                <w:kern w:val="2"/>
                <w:sz w:val="22"/>
                <w:szCs w:val="22"/>
                <w:lang w:eastAsia="ar-SA"/>
              </w:rPr>
              <w:t>da</w:t>
            </w:r>
          </w:p>
        </w:tc>
        <w:tc>
          <w:tcPr>
            <w:tcW w:w="1418" w:type="dxa"/>
            <w:tcBorders>
              <w:top w:val="single" w:sz="4" w:space="0" w:color="000000"/>
              <w:left w:val="single" w:sz="4" w:space="0" w:color="000000"/>
              <w:bottom w:val="single" w:sz="4" w:space="0" w:color="000000"/>
              <w:right w:val="nil"/>
            </w:tcBorders>
          </w:tcPr>
          <w:p w14:paraId="71FA9F48" w14:textId="77777777" w:rsidR="002520D5" w:rsidRPr="00F8450A" w:rsidRDefault="002520D5" w:rsidP="005F07E3">
            <w:pPr>
              <w:snapToGrid w:val="0"/>
              <w:jc w:val="center"/>
              <w:rPr>
                <w:rFonts w:ascii="Times New Roman" w:hAnsi="Times New Roman"/>
                <w:kern w:val="2"/>
                <w:sz w:val="22"/>
                <w:szCs w:val="22"/>
                <w:lang w:eastAsia="ar-SA"/>
              </w:rPr>
            </w:pPr>
          </w:p>
        </w:tc>
        <w:tc>
          <w:tcPr>
            <w:tcW w:w="2551" w:type="dxa"/>
            <w:tcBorders>
              <w:top w:val="single" w:sz="4" w:space="0" w:color="000000"/>
              <w:left w:val="single" w:sz="4" w:space="0" w:color="000000"/>
              <w:bottom w:val="single" w:sz="4" w:space="0" w:color="000000"/>
              <w:right w:val="nil"/>
            </w:tcBorders>
          </w:tcPr>
          <w:p w14:paraId="36BD760F" w14:textId="77777777" w:rsidR="002520D5" w:rsidRPr="00F8450A" w:rsidRDefault="002520D5" w:rsidP="005F07E3">
            <w:pPr>
              <w:snapToGrid w:val="0"/>
              <w:rPr>
                <w:rFonts w:ascii="Times New Roman" w:hAnsi="Times New Roman"/>
                <w:kern w:val="2"/>
                <w:sz w:val="22"/>
                <w:szCs w:val="22"/>
                <w:lang w:eastAsia="ar-SA"/>
              </w:rPr>
            </w:pPr>
            <w:r>
              <w:rPr>
                <w:rFonts w:ascii="Times New Roman" w:hAnsi="Times New Roman"/>
                <w:kern w:val="2"/>
                <w:sz w:val="22"/>
                <w:szCs w:val="22"/>
                <w:lang w:eastAsia="ar-SA"/>
              </w:rPr>
              <w:t>Proces verbal de lucrări ascunse</w:t>
            </w:r>
          </w:p>
        </w:tc>
        <w:tc>
          <w:tcPr>
            <w:tcW w:w="1701" w:type="dxa"/>
            <w:tcBorders>
              <w:top w:val="single" w:sz="4" w:space="0" w:color="000000"/>
              <w:left w:val="single" w:sz="4" w:space="0" w:color="000000"/>
              <w:bottom w:val="single" w:sz="4" w:space="0" w:color="000000"/>
              <w:right w:val="single" w:sz="4" w:space="0" w:color="000000"/>
            </w:tcBorders>
          </w:tcPr>
          <w:p w14:paraId="1D66DC51" w14:textId="77777777" w:rsidR="002520D5" w:rsidRPr="00F8450A" w:rsidRDefault="002520D5" w:rsidP="005F07E3">
            <w:pPr>
              <w:suppressAutoHyphens/>
              <w:snapToGrid w:val="0"/>
              <w:rPr>
                <w:rFonts w:ascii="Times New Roman" w:hAnsi="Times New Roman"/>
                <w:b/>
                <w:kern w:val="2"/>
                <w:sz w:val="22"/>
                <w:szCs w:val="22"/>
                <w:lang w:eastAsia="ar-SA"/>
              </w:rPr>
            </w:pPr>
          </w:p>
        </w:tc>
      </w:tr>
      <w:tr w:rsidR="002520D5" w:rsidRPr="00F8450A" w14:paraId="3875836F" w14:textId="77777777" w:rsidTr="005F07E3">
        <w:trPr>
          <w:trHeight w:val="464"/>
        </w:trPr>
        <w:tc>
          <w:tcPr>
            <w:tcW w:w="710" w:type="dxa"/>
            <w:tcBorders>
              <w:top w:val="single" w:sz="4" w:space="0" w:color="000000"/>
              <w:left w:val="single" w:sz="4" w:space="0" w:color="000000"/>
              <w:bottom w:val="single" w:sz="4" w:space="0" w:color="000000"/>
              <w:right w:val="nil"/>
            </w:tcBorders>
          </w:tcPr>
          <w:p w14:paraId="4F6F6F56" w14:textId="77777777" w:rsidR="002520D5" w:rsidRPr="00066501" w:rsidRDefault="002520D5" w:rsidP="005F07E3">
            <w:pPr>
              <w:snapToGrid w:val="0"/>
              <w:jc w:val="center"/>
              <w:rPr>
                <w:rFonts w:ascii="Times New Roman" w:hAnsi="Times New Roman"/>
                <w:bCs/>
                <w:kern w:val="2"/>
                <w:sz w:val="22"/>
                <w:szCs w:val="22"/>
                <w:lang w:eastAsia="ar-SA"/>
              </w:rPr>
            </w:pPr>
            <w:r w:rsidRPr="00066501">
              <w:rPr>
                <w:rFonts w:ascii="Times New Roman" w:hAnsi="Times New Roman"/>
                <w:bCs/>
                <w:kern w:val="2"/>
                <w:sz w:val="22"/>
                <w:szCs w:val="22"/>
                <w:lang w:eastAsia="ar-SA"/>
              </w:rPr>
              <w:t>5.</w:t>
            </w:r>
          </w:p>
        </w:tc>
        <w:tc>
          <w:tcPr>
            <w:tcW w:w="3591" w:type="dxa"/>
            <w:tcBorders>
              <w:top w:val="single" w:sz="4" w:space="0" w:color="000000"/>
              <w:left w:val="single" w:sz="4" w:space="0" w:color="000000"/>
              <w:bottom w:val="single" w:sz="4" w:space="0" w:color="000000"/>
              <w:right w:val="nil"/>
            </w:tcBorders>
          </w:tcPr>
          <w:p w14:paraId="010F170E" w14:textId="77777777" w:rsidR="002520D5" w:rsidRDefault="002520D5" w:rsidP="005F07E3">
            <w:pPr>
              <w:snapToGrid w:val="0"/>
              <w:rPr>
                <w:rFonts w:ascii="Times New Roman" w:hAnsi="Times New Roman"/>
                <w:kern w:val="2"/>
                <w:sz w:val="22"/>
                <w:szCs w:val="22"/>
                <w:lang w:eastAsia="ar-SA"/>
              </w:rPr>
            </w:pPr>
            <w:r>
              <w:rPr>
                <w:rFonts w:ascii="Times New Roman" w:hAnsi="Times New Roman"/>
                <w:kern w:val="2"/>
                <w:sz w:val="22"/>
                <w:szCs w:val="22"/>
                <w:lang w:eastAsia="ar-SA"/>
              </w:rPr>
              <w:t>Proba de funcționare a instalației</w:t>
            </w:r>
          </w:p>
        </w:tc>
        <w:tc>
          <w:tcPr>
            <w:tcW w:w="993" w:type="dxa"/>
            <w:tcBorders>
              <w:top w:val="single" w:sz="4" w:space="0" w:color="000000"/>
              <w:left w:val="single" w:sz="4" w:space="0" w:color="000000"/>
              <w:bottom w:val="single" w:sz="4" w:space="0" w:color="000000"/>
              <w:right w:val="nil"/>
            </w:tcBorders>
          </w:tcPr>
          <w:p w14:paraId="3AF41B46" w14:textId="77777777" w:rsidR="002520D5" w:rsidRDefault="002520D5" w:rsidP="005F07E3">
            <w:pPr>
              <w:snapToGrid w:val="0"/>
              <w:jc w:val="center"/>
              <w:rPr>
                <w:rFonts w:ascii="Times New Roman" w:hAnsi="Times New Roman"/>
                <w:kern w:val="2"/>
                <w:sz w:val="22"/>
                <w:szCs w:val="22"/>
                <w:lang w:eastAsia="ar-SA"/>
              </w:rPr>
            </w:pPr>
            <w:r>
              <w:rPr>
                <w:rFonts w:ascii="Times New Roman" w:hAnsi="Times New Roman"/>
                <w:kern w:val="2"/>
                <w:sz w:val="22"/>
                <w:szCs w:val="22"/>
                <w:lang w:eastAsia="ar-SA"/>
              </w:rPr>
              <w:t>da</w:t>
            </w:r>
          </w:p>
        </w:tc>
        <w:tc>
          <w:tcPr>
            <w:tcW w:w="1417" w:type="dxa"/>
            <w:tcBorders>
              <w:top w:val="single" w:sz="4" w:space="0" w:color="000000"/>
              <w:left w:val="single" w:sz="4" w:space="0" w:color="000000"/>
              <w:bottom w:val="single" w:sz="4" w:space="0" w:color="000000"/>
              <w:right w:val="nil"/>
            </w:tcBorders>
          </w:tcPr>
          <w:p w14:paraId="41C72632" w14:textId="77777777" w:rsidR="002520D5" w:rsidRPr="00F8450A" w:rsidRDefault="002520D5" w:rsidP="005F07E3">
            <w:pPr>
              <w:snapToGrid w:val="0"/>
              <w:jc w:val="center"/>
              <w:rPr>
                <w:rFonts w:ascii="Times New Roman" w:hAnsi="Times New Roman"/>
                <w:kern w:val="2"/>
                <w:sz w:val="22"/>
                <w:szCs w:val="22"/>
                <w:lang w:eastAsia="ar-SA"/>
              </w:rPr>
            </w:pPr>
            <w:r>
              <w:rPr>
                <w:rFonts w:ascii="Times New Roman" w:hAnsi="Times New Roman"/>
                <w:kern w:val="2"/>
                <w:sz w:val="22"/>
                <w:szCs w:val="22"/>
                <w:lang w:eastAsia="ar-SA"/>
              </w:rPr>
              <w:t>da</w:t>
            </w:r>
          </w:p>
        </w:tc>
        <w:tc>
          <w:tcPr>
            <w:tcW w:w="1134" w:type="dxa"/>
            <w:tcBorders>
              <w:top w:val="single" w:sz="4" w:space="0" w:color="000000"/>
              <w:left w:val="single" w:sz="4" w:space="0" w:color="000000"/>
              <w:bottom w:val="single" w:sz="4" w:space="0" w:color="000000"/>
              <w:right w:val="single" w:sz="4" w:space="0" w:color="000000"/>
            </w:tcBorders>
          </w:tcPr>
          <w:p w14:paraId="10112256" w14:textId="77777777" w:rsidR="002520D5" w:rsidRDefault="002520D5" w:rsidP="005F07E3">
            <w:pPr>
              <w:snapToGrid w:val="0"/>
              <w:jc w:val="center"/>
              <w:rPr>
                <w:rFonts w:ascii="Times New Roman" w:hAnsi="Times New Roman"/>
                <w:kern w:val="2"/>
                <w:sz w:val="22"/>
                <w:szCs w:val="22"/>
                <w:lang w:eastAsia="ar-SA"/>
              </w:rPr>
            </w:pPr>
            <w:r>
              <w:rPr>
                <w:rFonts w:ascii="Times New Roman" w:hAnsi="Times New Roman"/>
                <w:kern w:val="2"/>
                <w:sz w:val="22"/>
                <w:szCs w:val="22"/>
                <w:lang w:eastAsia="ar-SA"/>
              </w:rPr>
              <w:t>da</w:t>
            </w:r>
          </w:p>
        </w:tc>
        <w:tc>
          <w:tcPr>
            <w:tcW w:w="1418" w:type="dxa"/>
            <w:tcBorders>
              <w:top w:val="single" w:sz="4" w:space="0" w:color="000000"/>
              <w:left w:val="single" w:sz="4" w:space="0" w:color="000000"/>
              <w:bottom w:val="single" w:sz="4" w:space="0" w:color="000000"/>
              <w:right w:val="nil"/>
            </w:tcBorders>
          </w:tcPr>
          <w:p w14:paraId="7C5EEC5E" w14:textId="77777777" w:rsidR="002520D5" w:rsidRPr="00F8450A" w:rsidRDefault="002520D5" w:rsidP="005F07E3">
            <w:pPr>
              <w:snapToGrid w:val="0"/>
              <w:jc w:val="center"/>
              <w:rPr>
                <w:rFonts w:ascii="Times New Roman" w:hAnsi="Times New Roman"/>
                <w:kern w:val="2"/>
                <w:sz w:val="22"/>
                <w:szCs w:val="22"/>
                <w:lang w:eastAsia="ar-SA"/>
              </w:rPr>
            </w:pPr>
          </w:p>
        </w:tc>
        <w:tc>
          <w:tcPr>
            <w:tcW w:w="2551" w:type="dxa"/>
            <w:tcBorders>
              <w:top w:val="single" w:sz="4" w:space="0" w:color="000000"/>
              <w:left w:val="single" w:sz="4" w:space="0" w:color="000000"/>
              <w:bottom w:val="single" w:sz="4" w:space="0" w:color="000000"/>
              <w:right w:val="nil"/>
            </w:tcBorders>
          </w:tcPr>
          <w:p w14:paraId="609EDC04" w14:textId="77777777" w:rsidR="002520D5" w:rsidRDefault="002520D5" w:rsidP="005F07E3">
            <w:pPr>
              <w:snapToGrid w:val="0"/>
              <w:rPr>
                <w:rFonts w:ascii="Times New Roman" w:hAnsi="Times New Roman"/>
                <w:kern w:val="2"/>
                <w:sz w:val="22"/>
                <w:szCs w:val="22"/>
                <w:lang w:eastAsia="ar-SA"/>
              </w:rPr>
            </w:pPr>
            <w:r w:rsidRPr="00F8450A">
              <w:rPr>
                <w:rFonts w:ascii="Times New Roman" w:hAnsi="Times New Roman"/>
                <w:sz w:val="22"/>
                <w:szCs w:val="22"/>
              </w:rPr>
              <w:t>Proces verbal receptie calitativa</w:t>
            </w:r>
          </w:p>
        </w:tc>
        <w:tc>
          <w:tcPr>
            <w:tcW w:w="1701" w:type="dxa"/>
            <w:tcBorders>
              <w:top w:val="single" w:sz="4" w:space="0" w:color="000000"/>
              <w:left w:val="single" w:sz="4" w:space="0" w:color="000000"/>
              <w:bottom w:val="single" w:sz="4" w:space="0" w:color="000000"/>
              <w:right w:val="single" w:sz="4" w:space="0" w:color="000000"/>
            </w:tcBorders>
          </w:tcPr>
          <w:p w14:paraId="496B67AF" w14:textId="77777777" w:rsidR="002520D5" w:rsidRPr="00F8450A" w:rsidRDefault="002520D5" w:rsidP="005F07E3">
            <w:pPr>
              <w:suppressAutoHyphens/>
              <w:snapToGrid w:val="0"/>
              <w:rPr>
                <w:rFonts w:ascii="Times New Roman" w:hAnsi="Times New Roman"/>
                <w:b/>
                <w:kern w:val="2"/>
                <w:sz w:val="22"/>
                <w:szCs w:val="22"/>
                <w:lang w:eastAsia="ar-SA"/>
              </w:rPr>
            </w:pPr>
          </w:p>
        </w:tc>
      </w:tr>
      <w:tr w:rsidR="002520D5" w:rsidRPr="00F8450A" w14:paraId="3D208DCA" w14:textId="77777777" w:rsidTr="005F07E3">
        <w:trPr>
          <w:trHeight w:val="464"/>
        </w:trPr>
        <w:tc>
          <w:tcPr>
            <w:tcW w:w="710" w:type="dxa"/>
            <w:tcBorders>
              <w:top w:val="single" w:sz="4" w:space="0" w:color="000000"/>
              <w:left w:val="single" w:sz="4" w:space="0" w:color="000000"/>
              <w:bottom w:val="single" w:sz="4" w:space="0" w:color="000000"/>
              <w:right w:val="nil"/>
            </w:tcBorders>
          </w:tcPr>
          <w:p w14:paraId="0F401185" w14:textId="77777777" w:rsidR="002520D5" w:rsidRPr="00066501" w:rsidRDefault="002520D5" w:rsidP="005F07E3">
            <w:pPr>
              <w:snapToGrid w:val="0"/>
              <w:jc w:val="center"/>
              <w:rPr>
                <w:rFonts w:ascii="Times New Roman" w:hAnsi="Times New Roman"/>
                <w:bCs/>
                <w:kern w:val="2"/>
                <w:sz w:val="22"/>
                <w:szCs w:val="22"/>
                <w:lang w:eastAsia="ar-SA"/>
              </w:rPr>
            </w:pPr>
            <w:r>
              <w:rPr>
                <w:rFonts w:ascii="Times New Roman" w:hAnsi="Times New Roman"/>
                <w:bCs/>
                <w:kern w:val="2"/>
                <w:sz w:val="22"/>
                <w:szCs w:val="22"/>
                <w:lang w:eastAsia="ar-SA"/>
              </w:rPr>
              <w:t>6.</w:t>
            </w:r>
          </w:p>
        </w:tc>
        <w:tc>
          <w:tcPr>
            <w:tcW w:w="3591" w:type="dxa"/>
            <w:tcBorders>
              <w:top w:val="single" w:sz="4" w:space="0" w:color="000000"/>
              <w:left w:val="single" w:sz="4" w:space="0" w:color="000000"/>
              <w:bottom w:val="single" w:sz="4" w:space="0" w:color="000000"/>
              <w:right w:val="nil"/>
            </w:tcBorders>
          </w:tcPr>
          <w:p w14:paraId="27ECC6C7" w14:textId="77777777" w:rsidR="002520D5" w:rsidRDefault="002520D5" w:rsidP="005F07E3">
            <w:pPr>
              <w:snapToGrid w:val="0"/>
              <w:rPr>
                <w:rFonts w:ascii="Times New Roman" w:hAnsi="Times New Roman"/>
                <w:kern w:val="2"/>
                <w:sz w:val="22"/>
                <w:szCs w:val="22"/>
                <w:lang w:eastAsia="ar-SA"/>
              </w:rPr>
            </w:pPr>
            <w:r>
              <w:rPr>
                <w:rFonts w:ascii="Times New Roman" w:hAnsi="Times New Roman"/>
                <w:kern w:val="2"/>
                <w:sz w:val="22"/>
                <w:szCs w:val="22"/>
                <w:lang w:eastAsia="ar-SA"/>
              </w:rPr>
              <w:t>Proba de etanșeitate</w:t>
            </w:r>
          </w:p>
        </w:tc>
        <w:tc>
          <w:tcPr>
            <w:tcW w:w="993" w:type="dxa"/>
            <w:tcBorders>
              <w:top w:val="single" w:sz="4" w:space="0" w:color="000000"/>
              <w:left w:val="single" w:sz="4" w:space="0" w:color="000000"/>
              <w:bottom w:val="single" w:sz="4" w:space="0" w:color="000000"/>
              <w:right w:val="nil"/>
            </w:tcBorders>
          </w:tcPr>
          <w:p w14:paraId="41928142" w14:textId="77777777" w:rsidR="002520D5" w:rsidRDefault="002520D5" w:rsidP="005F07E3">
            <w:pPr>
              <w:snapToGrid w:val="0"/>
              <w:jc w:val="center"/>
              <w:rPr>
                <w:rFonts w:ascii="Times New Roman" w:hAnsi="Times New Roman"/>
                <w:kern w:val="2"/>
                <w:sz w:val="22"/>
                <w:szCs w:val="22"/>
                <w:lang w:eastAsia="ar-SA"/>
              </w:rPr>
            </w:pPr>
            <w:r>
              <w:rPr>
                <w:rFonts w:ascii="Times New Roman" w:hAnsi="Times New Roman"/>
                <w:kern w:val="2"/>
                <w:sz w:val="22"/>
                <w:szCs w:val="22"/>
                <w:lang w:eastAsia="ar-SA"/>
              </w:rPr>
              <w:t>da</w:t>
            </w:r>
          </w:p>
        </w:tc>
        <w:tc>
          <w:tcPr>
            <w:tcW w:w="1417" w:type="dxa"/>
            <w:tcBorders>
              <w:top w:val="single" w:sz="4" w:space="0" w:color="000000"/>
              <w:left w:val="single" w:sz="4" w:space="0" w:color="000000"/>
              <w:bottom w:val="single" w:sz="4" w:space="0" w:color="000000"/>
              <w:right w:val="nil"/>
            </w:tcBorders>
          </w:tcPr>
          <w:p w14:paraId="2C7586F6" w14:textId="77777777" w:rsidR="002520D5" w:rsidRDefault="002520D5" w:rsidP="005F07E3">
            <w:pPr>
              <w:snapToGrid w:val="0"/>
              <w:jc w:val="center"/>
              <w:rPr>
                <w:rFonts w:ascii="Times New Roman" w:hAnsi="Times New Roman"/>
                <w:kern w:val="2"/>
                <w:sz w:val="22"/>
                <w:szCs w:val="22"/>
                <w:lang w:eastAsia="ar-SA"/>
              </w:rPr>
            </w:pPr>
            <w:r>
              <w:rPr>
                <w:rFonts w:ascii="Times New Roman" w:hAnsi="Times New Roman"/>
                <w:kern w:val="2"/>
                <w:sz w:val="22"/>
                <w:szCs w:val="22"/>
                <w:lang w:eastAsia="ar-SA"/>
              </w:rPr>
              <w:t>da</w:t>
            </w:r>
          </w:p>
        </w:tc>
        <w:tc>
          <w:tcPr>
            <w:tcW w:w="1134" w:type="dxa"/>
            <w:tcBorders>
              <w:top w:val="single" w:sz="4" w:space="0" w:color="000000"/>
              <w:left w:val="single" w:sz="4" w:space="0" w:color="000000"/>
              <w:bottom w:val="single" w:sz="4" w:space="0" w:color="000000"/>
              <w:right w:val="single" w:sz="4" w:space="0" w:color="000000"/>
            </w:tcBorders>
          </w:tcPr>
          <w:p w14:paraId="33C757DF" w14:textId="77777777" w:rsidR="002520D5" w:rsidRDefault="002520D5" w:rsidP="005F07E3">
            <w:pPr>
              <w:snapToGrid w:val="0"/>
              <w:jc w:val="center"/>
              <w:rPr>
                <w:rFonts w:ascii="Times New Roman" w:hAnsi="Times New Roman"/>
                <w:kern w:val="2"/>
                <w:sz w:val="22"/>
                <w:szCs w:val="22"/>
                <w:lang w:eastAsia="ar-SA"/>
              </w:rPr>
            </w:pPr>
            <w:r>
              <w:rPr>
                <w:rFonts w:ascii="Times New Roman" w:hAnsi="Times New Roman"/>
                <w:kern w:val="2"/>
                <w:sz w:val="22"/>
                <w:szCs w:val="22"/>
                <w:lang w:eastAsia="ar-SA"/>
              </w:rPr>
              <w:t>da</w:t>
            </w:r>
          </w:p>
        </w:tc>
        <w:tc>
          <w:tcPr>
            <w:tcW w:w="1418" w:type="dxa"/>
            <w:tcBorders>
              <w:top w:val="single" w:sz="4" w:space="0" w:color="000000"/>
              <w:left w:val="single" w:sz="4" w:space="0" w:color="000000"/>
              <w:bottom w:val="single" w:sz="4" w:space="0" w:color="000000"/>
              <w:right w:val="nil"/>
            </w:tcBorders>
          </w:tcPr>
          <w:p w14:paraId="0182CAF3" w14:textId="77777777" w:rsidR="002520D5" w:rsidRPr="00F8450A" w:rsidRDefault="002520D5" w:rsidP="005F07E3">
            <w:pPr>
              <w:snapToGrid w:val="0"/>
              <w:jc w:val="center"/>
              <w:rPr>
                <w:rFonts w:ascii="Times New Roman" w:hAnsi="Times New Roman"/>
                <w:kern w:val="2"/>
                <w:sz w:val="22"/>
                <w:szCs w:val="22"/>
                <w:lang w:eastAsia="ar-SA"/>
              </w:rPr>
            </w:pPr>
          </w:p>
        </w:tc>
        <w:tc>
          <w:tcPr>
            <w:tcW w:w="2551" w:type="dxa"/>
            <w:tcBorders>
              <w:top w:val="single" w:sz="4" w:space="0" w:color="000000"/>
              <w:left w:val="single" w:sz="4" w:space="0" w:color="000000"/>
              <w:bottom w:val="single" w:sz="4" w:space="0" w:color="000000"/>
              <w:right w:val="nil"/>
            </w:tcBorders>
          </w:tcPr>
          <w:p w14:paraId="11B083F4" w14:textId="77777777" w:rsidR="002520D5" w:rsidRDefault="002520D5" w:rsidP="005F07E3">
            <w:pPr>
              <w:snapToGrid w:val="0"/>
              <w:rPr>
                <w:rFonts w:ascii="Times New Roman" w:hAnsi="Times New Roman"/>
                <w:kern w:val="2"/>
                <w:sz w:val="22"/>
                <w:szCs w:val="22"/>
                <w:lang w:eastAsia="ar-SA"/>
              </w:rPr>
            </w:pPr>
            <w:r w:rsidRPr="00F8450A">
              <w:rPr>
                <w:rFonts w:ascii="Times New Roman" w:hAnsi="Times New Roman"/>
                <w:sz w:val="22"/>
                <w:szCs w:val="22"/>
              </w:rPr>
              <w:t>Proces verbal receptie calitativa</w:t>
            </w:r>
          </w:p>
        </w:tc>
        <w:tc>
          <w:tcPr>
            <w:tcW w:w="1701" w:type="dxa"/>
            <w:tcBorders>
              <w:top w:val="single" w:sz="4" w:space="0" w:color="000000"/>
              <w:left w:val="single" w:sz="4" w:space="0" w:color="000000"/>
              <w:bottom w:val="single" w:sz="4" w:space="0" w:color="000000"/>
              <w:right w:val="single" w:sz="4" w:space="0" w:color="000000"/>
            </w:tcBorders>
          </w:tcPr>
          <w:p w14:paraId="3BC2D98B" w14:textId="77777777" w:rsidR="002520D5" w:rsidRPr="00F8450A" w:rsidRDefault="002520D5" w:rsidP="005F07E3">
            <w:pPr>
              <w:suppressAutoHyphens/>
              <w:snapToGrid w:val="0"/>
              <w:rPr>
                <w:rFonts w:ascii="Times New Roman" w:hAnsi="Times New Roman"/>
                <w:b/>
                <w:kern w:val="2"/>
                <w:sz w:val="22"/>
                <w:szCs w:val="22"/>
                <w:lang w:eastAsia="ar-SA"/>
              </w:rPr>
            </w:pPr>
          </w:p>
        </w:tc>
      </w:tr>
    </w:tbl>
    <w:p w14:paraId="24EC49EA" w14:textId="77777777" w:rsidR="002520D5" w:rsidRPr="009C5342" w:rsidRDefault="002520D5" w:rsidP="002520D5">
      <w:pPr>
        <w:rPr>
          <w:kern w:val="2"/>
          <w:sz w:val="22"/>
          <w:szCs w:val="22"/>
          <w:lang w:eastAsia="ar-SA"/>
        </w:rPr>
      </w:pPr>
    </w:p>
    <w:p w14:paraId="17DC4D15" w14:textId="77777777" w:rsidR="002520D5" w:rsidRPr="009C5342" w:rsidRDefault="002520D5" w:rsidP="002520D5">
      <w:pPr>
        <w:rPr>
          <w:sz w:val="22"/>
          <w:szCs w:val="22"/>
        </w:rPr>
      </w:pPr>
      <w:r w:rsidRPr="009C5342">
        <w:rPr>
          <w:sz w:val="22"/>
          <w:szCs w:val="22"/>
        </w:rPr>
        <w:t xml:space="preserve">  </w:t>
      </w:r>
    </w:p>
    <w:p w14:paraId="7985E582" w14:textId="77777777" w:rsidR="002520D5" w:rsidRPr="009C5342" w:rsidRDefault="002520D5" w:rsidP="002520D5">
      <w:pPr>
        <w:rPr>
          <w:sz w:val="22"/>
          <w:szCs w:val="22"/>
        </w:rPr>
      </w:pPr>
      <w:r w:rsidRPr="009C5342">
        <w:rPr>
          <w:sz w:val="22"/>
          <w:szCs w:val="22"/>
        </w:rPr>
        <w:t xml:space="preserve">     </w:t>
      </w:r>
      <w:r w:rsidRPr="009C5342">
        <w:rPr>
          <w:sz w:val="22"/>
          <w:szCs w:val="22"/>
        </w:rPr>
        <w:tab/>
      </w:r>
      <w:r w:rsidRPr="009C5342">
        <w:rPr>
          <w:sz w:val="22"/>
          <w:szCs w:val="22"/>
        </w:rPr>
        <w:tab/>
      </w:r>
    </w:p>
    <w:p w14:paraId="20C2A5FD" w14:textId="77777777" w:rsidR="002520D5" w:rsidRPr="00066501" w:rsidRDefault="002520D5" w:rsidP="002520D5">
      <w:pPr>
        <w:ind w:left="708" w:firstLine="708"/>
        <w:rPr>
          <w:rFonts w:ascii="Times New Roman" w:hAnsi="Times New Roman"/>
          <w:sz w:val="22"/>
          <w:szCs w:val="22"/>
        </w:rPr>
      </w:pPr>
      <w:r w:rsidRPr="00066501">
        <w:rPr>
          <w:rFonts w:ascii="Times New Roman" w:hAnsi="Times New Roman"/>
          <w:sz w:val="22"/>
          <w:szCs w:val="22"/>
        </w:rPr>
        <w:t>Proiectant,                            `</w:t>
      </w:r>
      <w:r w:rsidRPr="00066501">
        <w:rPr>
          <w:rFonts w:ascii="Times New Roman" w:hAnsi="Times New Roman"/>
          <w:sz w:val="22"/>
          <w:szCs w:val="22"/>
        </w:rPr>
        <w:tab/>
      </w:r>
      <w:r w:rsidRPr="00066501">
        <w:rPr>
          <w:rFonts w:ascii="Times New Roman" w:hAnsi="Times New Roman"/>
          <w:sz w:val="22"/>
          <w:szCs w:val="22"/>
        </w:rPr>
        <w:tab/>
      </w:r>
      <w:r>
        <w:rPr>
          <w:rFonts w:ascii="Times New Roman" w:hAnsi="Times New Roman"/>
          <w:sz w:val="22"/>
          <w:szCs w:val="22"/>
        </w:rPr>
        <w:tab/>
        <w:t>Beneficiar</w:t>
      </w:r>
      <w:r w:rsidRPr="00066501">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Constructor</w:t>
      </w:r>
      <w:r w:rsidRPr="00066501">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Inspector</w:t>
      </w:r>
    </w:p>
    <w:p w14:paraId="666694D4" w14:textId="77777777" w:rsidR="002520D5" w:rsidRPr="00066501" w:rsidRDefault="002520D5" w:rsidP="002520D5">
      <w:pPr>
        <w:ind w:left="284" w:firstLine="424"/>
        <w:rPr>
          <w:rFonts w:ascii="Times New Roman" w:hAnsi="Times New Roman"/>
          <w:noProof/>
          <w:sz w:val="22"/>
          <w:szCs w:val="22"/>
        </w:rPr>
      </w:pPr>
    </w:p>
    <w:p w14:paraId="08687285" w14:textId="77777777" w:rsidR="002520D5" w:rsidRPr="00066501" w:rsidRDefault="002520D5" w:rsidP="002520D5">
      <w:pPr>
        <w:ind w:right="2" w:firstLine="708"/>
        <w:rPr>
          <w:rFonts w:ascii="Times New Roman" w:hAnsi="Times New Roman"/>
          <w:szCs w:val="24"/>
          <w:lang w:eastAsia="en-US"/>
        </w:rPr>
      </w:pPr>
      <w:r w:rsidRPr="00066501">
        <w:rPr>
          <w:rFonts w:ascii="Times New Roman" w:hAnsi="Times New Roman"/>
          <w:szCs w:val="28"/>
        </w:rPr>
        <w:t>ing. Ilie-Constantinescu Raoul</w:t>
      </w:r>
    </w:p>
    <w:p w14:paraId="05161C83" w14:textId="77777777" w:rsidR="002520D5" w:rsidRPr="00810EF9" w:rsidRDefault="002520D5" w:rsidP="00E07800">
      <w:pPr>
        <w:ind w:right="2" w:firstLine="720"/>
        <w:jc w:val="both"/>
        <w:rPr>
          <w:rFonts w:ascii="Times New Roman" w:hAnsi="Times New Roman"/>
          <w:noProof/>
          <w:szCs w:val="24"/>
        </w:rPr>
      </w:pPr>
    </w:p>
    <w:sectPr w:rsidR="002520D5" w:rsidRPr="00810EF9" w:rsidSect="00C333FC">
      <w:headerReference w:type="default" r:id="rId11"/>
      <w:footerReference w:type="default" r:id="rId12"/>
      <w:pgSz w:w="16837" w:h="11905" w:orient="landscape"/>
      <w:pgMar w:top="567" w:right="567" w:bottom="709" w:left="56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0802D" w14:textId="77777777" w:rsidR="00FF7EAC" w:rsidRDefault="00FF7EAC" w:rsidP="00006821">
      <w:r>
        <w:separator/>
      </w:r>
    </w:p>
  </w:endnote>
  <w:endnote w:type="continuationSeparator" w:id="0">
    <w:p w14:paraId="5FAC8727" w14:textId="77777777" w:rsidR="00FF7EAC" w:rsidRDefault="00FF7EAC" w:rsidP="0000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dobe Myungjo Std M">
    <w:panose1 w:val="02020600000000000000"/>
    <w:charset w:val="80"/>
    <w:family w:val="roman"/>
    <w:notTrueType/>
    <w:pitch w:val="variable"/>
    <w:sig w:usb0="00000203" w:usb1="29D72C10" w:usb2="00000010" w:usb3="00000000" w:csb0="002A0005" w:csb1="00000000"/>
  </w:font>
  <w:font w:name="TimesNewRomanPS-BoldItalicMT">
    <w:altName w:val="Yu Gothic"/>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9907680"/>
      <w:docPartObj>
        <w:docPartGallery w:val="Page Numbers (Bottom of Page)"/>
        <w:docPartUnique/>
      </w:docPartObj>
    </w:sdtPr>
    <w:sdtEndPr>
      <w:rPr>
        <w:noProof/>
      </w:rPr>
    </w:sdtEndPr>
    <w:sdtContent>
      <w:p w14:paraId="26D8A8BF" w14:textId="68D6B291" w:rsidR="00852895" w:rsidRDefault="0085289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3CBEE9D" w14:textId="77777777" w:rsidR="00852895" w:rsidRDefault="008528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2E842" w14:textId="77777777" w:rsidR="006E74E7" w:rsidRDefault="006E7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EF5F1" w14:textId="77777777" w:rsidR="00FF7EAC" w:rsidRDefault="00FF7EAC" w:rsidP="00006821">
      <w:r>
        <w:separator/>
      </w:r>
    </w:p>
  </w:footnote>
  <w:footnote w:type="continuationSeparator" w:id="0">
    <w:p w14:paraId="1F20B669" w14:textId="77777777" w:rsidR="00FF7EAC" w:rsidRDefault="00FF7EAC" w:rsidP="00006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B4BA9" w14:textId="266C116B" w:rsidR="00597318" w:rsidRPr="006E4472" w:rsidRDefault="00597318" w:rsidP="00597318">
    <w:pPr>
      <w:ind w:right="2"/>
      <w:jc w:val="both"/>
      <w:rPr>
        <w:rFonts w:ascii="Times New Roman" w:hAnsi="Times New Roman"/>
        <w:sz w:val="22"/>
        <w:szCs w:val="22"/>
      </w:rPr>
    </w:pPr>
    <w:r w:rsidRPr="006E4472">
      <w:rPr>
        <w:rFonts w:ascii="Times New Roman" w:hAnsi="Times New Roman"/>
        <w:sz w:val="22"/>
        <w:szCs w:val="22"/>
      </w:rPr>
      <w:t>ARTEDO FIRE SRL</w:t>
    </w:r>
  </w:p>
  <w:p w14:paraId="15E26C2A" w14:textId="77777777" w:rsidR="00597318" w:rsidRDefault="00597318" w:rsidP="00597318">
    <w:pPr>
      <w:ind w:right="2"/>
      <w:jc w:val="both"/>
      <w:rPr>
        <w:rFonts w:ascii="Times New Roman" w:hAnsi="Times New Roman"/>
        <w:sz w:val="22"/>
        <w:szCs w:val="22"/>
      </w:rPr>
    </w:pPr>
    <w:r w:rsidRPr="006E4472">
      <w:rPr>
        <w:rFonts w:ascii="Times New Roman" w:hAnsi="Times New Roman"/>
        <w:sz w:val="22"/>
        <w:szCs w:val="22"/>
      </w:rPr>
      <w:t>Târgoviște, b-dul Unirii</w:t>
    </w:r>
    <w:r>
      <w:rPr>
        <w:rFonts w:ascii="Times New Roman" w:hAnsi="Times New Roman"/>
        <w:sz w:val="22"/>
        <w:szCs w:val="22"/>
      </w:rPr>
      <w:t>, nr.15</w:t>
    </w:r>
  </w:p>
  <w:p w14:paraId="55347715" w14:textId="1AE4FDE1" w:rsidR="00597318" w:rsidRPr="00597318" w:rsidRDefault="00597318" w:rsidP="00597318">
    <w:pPr>
      <w:ind w:right="2"/>
      <w:jc w:val="both"/>
      <w:rPr>
        <w:rFonts w:ascii="Times New Roman" w:hAnsi="Times New Roman"/>
        <w:sz w:val="22"/>
        <w:szCs w:val="22"/>
      </w:rPr>
    </w:pPr>
    <w:r>
      <w:rPr>
        <w:rFonts w:ascii="Times New Roman" w:hAnsi="Times New Roman"/>
        <w:sz w:val="22"/>
        <w:szCs w:val="22"/>
      </w:rPr>
      <w:t>CIF 46942006 ; J15/1634/2022</w:t>
    </w:r>
    <w:r w:rsidRPr="006E4472">
      <w:rPr>
        <w:rFonts w:ascii="Times New Roman" w:hAnsi="Times New Roman"/>
        <w:sz w:val="22"/>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D567" w14:textId="5512E4D0" w:rsidR="00006821" w:rsidRPr="00D237A2" w:rsidRDefault="00006821" w:rsidP="00D237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4AEEB4"/>
    <w:lvl w:ilvl="0">
      <w:numFmt w:val="bullet"/>
      <w:lvlText w:val="*"/>
      <w:lvlJc w:val="left"/>
    </w:lvl>
  </w:abstractNum>
  <w:abstractNum w:abstractNumId="1" w15:restartNumberingAfterBreak="0">
    <w:nsid w:val="00000002"/>
    <w:multiLevelType w:val="singleLevel"/>
    <w:tmpl w:val="00000002"/>
    <w:name w:val="WW8Num8"/>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03"/>
    <w:multiLevelType w:val="singleLevel"/>
    <w:tmpl w:val="00000003"/>
    <w:name w:val="WW8Num10"/>
    <w:lvl w:ilvl="0">
      <w:start w:val="1"/>
      <w:numFmt w:val="bullet"/>
      <w:lvlText w:val=""/>
      <w:lvlJc w:val="left"/>
      <w:pPr>
        <w:tabs>
          <w:tab w:val="num" w:pos="0"/>
        </w:tabs>
        <w:ind w:left="1440" w:hanging="360"/>
      </w:pPr>
      <w:rPr>
        <w:rFonts w:ascii="Symbol" w:hAnsi="Symbol" w:cs="Symbol"/>
      </w:rPr>
    </w:lvl>
  </w:abstractNum>
  <w:abstractNum w:abstractNumId="3"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Times New Roman" w:hAnsi="Times New Roman" w:cs="OpenSymbol"/>
        <w:lang w:val="ro-RO"/>
      </w:rPr>
    </w:lvl>
    <w:lvl w:ilvl="1">
      <w:start w:val="1"/>
      <w:numFmt w:val="bullet"/>
      <w:lvlText w:val=""/>
      <w:lvlJc w:val="left"/>
      <w:pPr>
        <w:tabs>
          <w:tab w:val="num" w:pos="1440"/>
        </w:tabs>
        <w:ind w:left="1440" w:hanging="360"/>
      </w:pPr>
      <w:rPr>
        <w:rFonts w:ascii="Symbol" w:hAnsi="Symbol" w:cs="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color w:val="00000A"/>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color w:val="00000A"/>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2580DA5"/>
    <w:multiLevelType w:val="hybridMultilevel"/>
    <w:tmpl w:val="D53A9FC4"/>
    <w:lvl w:ilvl="0" w:tplc="935829BE">
      <w:numFmt w:val="bullet"/>
      <w:lvlText w:val="-"/>
      <w:lvlJc w:val="left"/>
      <w:pPr>
        <w:ind w:left="1353" w:hanging="360"/>
      </w:pPr>
      <w:rPr>
        <w:rFonts w:ascii="Times New Roman" w:eastAsia="Times New Roman" w:hAnsi="Times New Roman" w:cs="Times New Roman" w:hint="default"/>
      </w:rPr>
    </w:lvl>
    <w:lvl w:ilvl="1" w:tplc="04180003" w:tentative="1">
      <w:start w:val="1"/>
      <w:numFmt w:val="bullet"/>
      <w:lvlText w:val="o"/>
      <w:lvlJc w:val="left"/>
      <w:pPr>
        <w:ind w:left="2073" w:hanging="360"/>
      </w:pPr>
      <w:rPr>
        <w:rFonts w:ascii="Courier New" w:hAnsi="Courier New" w:cs="Courier New" w:hint="default"/>
      </w:rPr>
    </w:lvl>
    <w:lvl w:ilvl="2" w:tplc="04180005" w:tentative="1">
      <w:start w:val="1"/>
      <w:numFmt w:val="bullet"/>
      <w:lvlText w:val=""/>
      <w:lvlJc w:val="left"/>
      <w:pPr>
        <w:ind w:left="2793" w:hanging="360"/>
      </w:pPr>
      <w:rPr>
        <w:rFonts w:ascii="Wingdings" w:hAnsi="Wingdings" w:hint="default"/>
      </w:rPr>
    </w:lvl>
    <w:lvl w:ilvl="3" w:tplc="04180001" w:tentative="1">
      <w:start w:val="1"/>
      <w:numFmt w:val="bullet"/>
      <w:lvlText w:val=""/>
      <w:lvlJc w:val="left"/>
      <w:pPr>
        <w:ind w:left="3513" w:hanging="360"/>
      </w:pPr>
      <w:rPr>
        <w:rFonts w:ascii="Symbol" w:hAnsi="Symbol" w:hint="default"/>
      </w:rPr>
    </w:lvl>
    <w:lvl w:ilvl="4" w:tplc="04180003" w:tentative="1">
      <w:start w:val="1"/>
      <w:numFmt w:val="bullet"/>
      <w:lvlText w:val="o"/>
      <w:lvlJc w:val="left"/>
      <w:pPr>
        <w:ind w:left="4233" w:hanging="360"/>
      </w:pPr>
      <w:rPr>
        <w:rFonts w:ascii="Courier New" w:hAnsi="Courier New" w:cs="Courier New" w:hint="default"/>
      </w:rPr>
    </w:lvl>
    <w:lvl w:ilvl="5" w:tplc="04180005" w:tentative="1">
      <w:start w:val="1"/>
      <w:numFmt w:val="bullet"/>
      <w:lvlText w:val=""/>
      <w:lvlJc w:val="left"/>
      <w:pPr>
        <w:ind w:left="4953" w:hanging="360"/>
      </w:pPr>
      <w:rPr>
        <w:rFonts w:ascii="Wingdings" w:hAnsi="Wingdings" w:hint="default"/>
      </w:rPr>
    </w:lvl>
    <w:lvl w:ilvl="6" w:tplc="04180001" w:tentative="1">
      <w:start w:val="1"/>
      <w:numFmt w:val="bullet"/>
      <w:lvlText w:val=""/>
      <w:lvlJc w:val="left"/>
      <w:pPr>
        <w:ind w:left="5673" w:hanging="360"/>
      </w:pPr>
      <w:rPr>
        <w:rFonts w:ascii="Symbol" w:hAnsi="Symbol" w:hint="default"/>
      </w:rPr>
    </w:lvl>
    <w:lvl w:ilvl="7" w:tplc="04180003" w:tentative="1">
      <w:start w:val="1"/>
      <w:numFmt w:val="bullet"/>
      <w:lvlText w:val="o"/>
      <w:lvlJc w:val="left"/>
      <w:pPr>
        <w:ind w:left="6393" w:hanging="360"/>
      </w:pPr>
      <w:rPr>
        <w:rFonts w:ascii="Courier New" w:hAnsi="Courier New" w:cs="Courier New" w:hint="default"/>
      </w:rPr>
    </w:lvl>
    <w:lvl w:ilvl="8" w:tplc="04180005" w:tentative="1">
      <w:start w:val="1"/>
      <w:numFmt w:val="bullet"/>
      <w:lvlText w:val=""/>
      <w:lvlJc w:val="left"/>
      <w:pPr>
        <w:ind w:left="7113" w:hanging="360"/>
      </w:pPr>
      <w:rPr>
        <w:rFonts w:ascii="Wingdings" w:hAnsi="Wingdings" w:hint="default"/>
      </w:rPr>
    </w:lvl>
  </w:abstractNum>
  <w:abstractNum w:abstractNumId="5" w15:restartNumberingAfterBreak="0">
    <w:nsid w:val="046DBE88"/>
    <w:multiLevelType w:val="singleLevel"/>
    <w:tmpl w:val="118AA74E"/>
    <w:lvl w:ilvl="0">
      <w:numFmt w:val="bullet"/>
      <w:lvlText w:val="-"/>
      <w:lvlJc w:val="left"/>
      <w:pPr>
        <w:tabs>
          <w:tab w:val="num" w:pos="360"/>
        </w:tabs>
        <w:ind w:left="1440" w:hanging="360"/>
      </w:pPr>
      <w:rPr>
        <w:rFonts w:ascii="Times New Roman" w:hAnsi="Times New Roman" w:cs="Times New Roman"/>
        <w:sz w:val="24"/>
        <w:szCs w:val="24"/>
      </w:rPr>
    </w:lvl>
  </w:abstractNum>
  <w:abstractNum w:abstractNumId="6" w15:restartNumberingAfterBreak="0">
    <w:nsid w:val="24713AB9"/>
    <w:multiLevelType w:val="multilevel"/>
    <w:tmpl w:val="30987EEE"/>
    <w:lvl w:ilvl="0">
      <w:start w:val="2"/>
      <w:numFmt w:val="decimal"/>
      <w:lvlText w:val="%1."/>
      <w:lvlJc w:val="left"/>
      <w:pPr>
        <w:ind w:left="786" w:hanging="360"/>
      </w:pPr>
      <w:rPr>
        <w:rFonts w:hint="default"/>
      </w:rPr>
    </w:lvl>
    <w:lvl w:ilvl="1">
      <w:start w:val="2"/>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7" w15:restartNumberingAfterBreak="0">
    <w:nsid w:val="6F7B0E17"/>
    <w:multiLevelType w:val="hybridMultilevel"/>
    <w:tmpl w:val="838629C6"/>
    <w:lvl w:ilvl="0" w:tplc="4268E6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69326DA"/>
    <w:multiLevelType w:val="hybridMultilevel"/>
    <w:tmpl w:val="455AE4C6"/>
    <w:lvl w:ilvl="0" w:tplc="2C809234">
      <w:start w:val="1"/>
      <w:numFmt w:val="lowerLetter"/>
      <w:lvlText w:val="%1)"/>
      <w:lvlJc w:val="left"/>
      <w:pPr>
        <w:ind w:left="657" w:hanging="234"/>
        <w:jc w:val="left"/>
      </w:pPr>
      <w:rPr>
        <w:rFonts w:ascii="Arial MT" w:eastAsia="Arial MT" w:hAnsi="Arial MT" w:cs="Arial MT" w:hint="default"/>
        <w:spacing w:val="-1"/>
        <w:w w:val="100"/>
        <w:sz w:val="20"/>
        <w:szCs w:val="20"/>
        <w:lang w:val="ro-RO" w:eastAsia="en-US" w:bidi="ar-SA"/>
      </w:rPr>
    </w:lvl>
    <w:lvl w:ilvl="1" w:tplc="44DC1904">
      <w:numFmt w:val="bullet"/>
      <w:lvlText w:val="•"/>
      <w:lvlJc w:val="left"/>
      <w:pPr>
        <w:ind w:left="1177" w:hanging="234"/>
      </w:pPr>
      <w:rPr>
        <w:rFonts w:hint="default"/>
        <w:lang w:val="ro-RO" w:eastAsia="en-US" w:bidi="ar-SA"/>
      </w:rPr>
    </w:lvl>
    <w:lvl w:ilvl="2" w:tplc="FBD48E7A">
      <w:numFmt w:val="bullet"/>
      <w:lvlText w:val="•"/>
      <w:lvlJc w:val="left"/>
      <w:pPr>
        <w:ind w:left="1694" w:hanging="234"/>
      </w:pPr>
      <w:rPr>
        <w:rFonts w:hint="default"/>
        <w:lang w:val="ro-RO" w:eastAsia="en-US" w:bidi="ar-SA"/>
      </w:rPr>
    </w:lvl>
    <w:lvl w:ilvl="3" w:tplc="4D341C82">
      <w:numFmt w:val="bullet"/>
      <w:lvlText w:val="•"/>
      <w:lvlJc w:val="left"/>
      <w:pPr>
        <w:ind w:left="2211" w:hanging="234"/>
      </w:pPr>
      <w:rPr>
        <w:rFonts w:hint="default"/>
        <w:lang w:val="ro-RO" w:eastAsia="en-US" w:bidi="ar-SA"/>
      </w:rPr>
    </w:lvl>
    <w:lvl w:ilvl="4" w:tplc="2E10897A">
      <w:numFmt w:val="bullet"/>
      <w:lvlText w:val="•"/>
      <w:lvlJc w:val="left"/>
      <w:pPr>
        <w:ind w:left="2728" w:hanging="234"/>
      </w:pPr>
      <w:rPr>
        <w:rFonts w:hint="default"/>
        <w:lang w:val="ro-RO" w:eastAsia="en-US" w:bidi="ar-SA"/>
      </w:rPr>
    </w:lvl>
    <w:lvl w:ilvl="5" w:tplc="B0EA8384">
      <w:numFmt w:val="bullet"/>
      <w:lvlText w:val="•"/>
      <w:lvlJc w:val="left"/>
      <w:pPr>
        <w:ind w:left="3245" w:hanging="234"/>
      </w:pPr>
      <w:rPr>
        <w:rFonts w:hint="default"/>
        <w:lang w:val="ro-RO" w:eastAsia="en-US" w:bidi="ar-SA"/>
      </w:rPr>
    </w:lvl>
    <w:lvl w:ilvl="6" w:tplc="FA4869E2">
      <w:numFmt w:val="bullet"/>
      <w:lvlText w:val="•"/>
      <w:lvlJc w:val="left"/>
      <w:pPr>
        <w:ind w:left="3762" w:hanging="234"/>
      </w:pPr>
      <w:rPr>
        <w:rFonts w:hint="default"/>
        <w:lang w:val="ro-RO" w:eastAsia="en-US" w:bidi="ar-SA"/>
      </w:rPr>
    </w:lvl>
    <w:lvl w:ilvl="7" w:tplc="5E1271C0">
      <w:numFmt w:val="bullet"/>
      <w:lvlText w:val="•"/>
      <w:lvlJc w:val="left"/>
      <w:pPr>
        <w:ind w:left="4279" w:hanging="234"/>
      </w:pPr>
      <w:rPr>
        <w:rFonts w:hint="default"/>
        <w:lang w:val="ro-RO" w:eastAsia="en-US" w:bidi="ar-SA"/>
      </w:rPr>
    </w:lvl>
    <w:lvl w:ilvl="8" w:tplc="4EC4467A">
      <w:numFmt w:val="bullet"/>
      <w:lvlText w:val="•"/>
      <w:lvlJc w:val="left"/>
      <w:pPr>
        <w:ind w:left="4796" w:hanging="234"/>
      </w:pPr>
      <w:rPr>
        <w:rFonts w:hint="default"/>
        <w:lang w:val="ro-RO" w:eastAsia="en-US" w:bidi="ar-SA"/>
      </w:rPr>
    </w:lvl>
  </w:abstractNum>
  <w:abstractNum w:abstractNumId="9" w15:restartNumberingAfterBreak="0">
    <w:nsid w:val="7CBF06D9"/>
    <w:multiLevelType w:val="singleLevel"/>
    <w:tmpl w:val="E6EA4984"/>
    <w:lvl w:ilvl="0">
      <w:start w:val="1"/>
      <w:numFmt w:val="bullet"/>
      <w:pStyle w:val="Normal---"/>
      <w:lvlText w:val=""/>
      <w:lvlJc w:val="left"/>
      <w:pPr>
        <w:tabs>
          <w:tab w:val="num" w:pos="851"/>
        </w:tabs>
        <w:ind w:left="851" w:hanging="851"/>
      </w:pPr>
      <w:rPr>
        <w:rFonts w:ascii="Symbol" w:hAnsi="Symbol" w:hint="default"/>
      </w:rPr>
    </w:lvl>
  </w:abstractNum>
  <w:num w:numId="1">
    <w:abstractNumId w:val="6"/>
  </w:num>
  <w:num w:numId="2">
    <w:abstractNumId w:val="7"/>
  </w:num>
  <w:num w:numId="3">
    <w:abstractNumId w:val="0"/>
    <w:lvlOverride w:ilvl="0">
      <w:lvl w:ilvl="0">
        <w:start w:val="65535"/>
        <w:numFmt w:val="bullet"/>
        <w:lvlText w:val="-"/>
        <w:legacy w:legacy="1" w:legacySpace="0" w:legacyIndent="368"/>
        <w:lvlJc w:val="left"/>
        <w:rPr>
          <w:rFonts w:ascii="Arial" w:hAnsi="Arial" w:cs="Arial" w:hint="default"/>
        </w:rPr>
      </w:lvl>
    </w:lvlOverride>
  </w:num>
  <w:num w:numId="4">
    <w:abstractNumId w:val="4"/>
  </w:num>
  <w:num w:numId="5">
    <w:abstractNumId w:val="9"/>
  </w:num>
  <w:num w:numId="6">
    <w:abstractNumId w:val="5"/>
  </w:num>
  <w:num w:numId="7">
    <w:abstractNumId w:val="8"/>
  </w:num>
  <w:num w:numId="8">
    <w:abstractNumId w:val="3"/>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821"/>
    <w:rsid w:val="00002F55"/>
    <w:rsid w:val="00006821"/>
    <w:rsid w:val="00007264"/>
    <w:rsid w:val="0002168F"/>
    <w:rsid w:val="00023968"/>
    <w:rsid w:val="00024E88"/>
    <w:rsid w:val="00027F1A"/>
    <w:rsid w:val="00032A1C"/>
    <w:rsid w:val="00032F51"/>
    <w:rsid w:val="0004389D"/>
    <w:rsid w:val="000454B0"/>
    <w:rsid w:val="0005391A"/>
    <w:rsid w:val="00054902"/>
    <w:rsid w:val="000566BE"/>
    <w:rsid w:val="00061478"/>
    <w:rsid w:val="00065BB5"/>
    <w:rsid w:val="00077701"/>
    <w:rsid w:val="000819F7"/>
    <w:rsid w:val="00083C89"/>
    <w:rsid w:val="00084B10"/>
    <w:rsid w:val="0009067B"/>
    <w:rsid w:val="000A07D6"/>
    <w:rsid w:val="000A28D8"/>
    <w:rsid w:val="000A37AF"/>
    <w:rsid w:val="000A40DB"/>
    <w:rsid w:val="000A4E29"/>
    <w:rsid w:val="000B4D8F"/>
    <w:rsid w:val="000C0777"/>
    <w:rsid w:val="000D101D"/>
    <w:rsid w:val="000E284F"/>
    <w:rsid w:val="000E5416"/>
    <w:rsid w:val="000E7045"/>
    <w:rsid w:val="000F44A6"/>
    <w:rsid w:val="000F523E"/>
    <w:rsid w:val="00103F26"/>
    <w:rsid w:val="00104AEC"/>
    <w:rsid w:val="00107286"/>
    <w:rsid w:val="00111F72"/>
    <w:rsid w:val="0011285A"/>
    <w:rsid w:val="001137F3"/>
    <w:rsid w:val="0012322C"/>
    <w:rsid w:val="001439DC"/>
    <w:rsid w:val="00144DF5"/>
    <w:rsid w:val="00147AE1"/>
    <w:rsid w:val="001518BF"/>
    <w:rsid w:val="001642B9"/>
    <w:rsid w:val="001713F9"/>
    <w:rsid w:val="00173899"/>
    <w:rsid w:val="00180096"/>
    <w:rsid w:val="00180E63"/>
    <w:rsid w:val="00182776"/>
    <w:rsid w:val="00183068"/>
    <w:rsid w:val="001A0829"/>
    <w:rsid w:val="001A0E90"/>
    <w:rsid w:val="001A0F5B"/>
    <w:rsid w:val="001B32A3"/>
    <w:rsid w:val="001B4561"/>
    <w:rsid w:val="001C09E5"/>
    <w:rsid w:val="001D10DA"/>
    <w:rsid w:val="001D13C4"/>
    <w:rsid w:val="001E173A"/>
    <w:rsid w:val="001E5CCC"/>
    <w:rsid w:val="001E7C6B"/>
    <w:rsid w:val="001F33FA"/>
    <w:rsid w:val="001F528E"/>
    <w:rsid w:val="001F605A"/>
    <w:rsid w:val="002114E2"/>
    <w:rsid w:val="00214F80"/>
    <w:rsid w:val="00225877"/>
    <w:rsid w:val="00225B46"/>
    <w:rsid w:val="00234725"/>
    <w:rsid w:val="00245A14"/>
    <w:rsid w:val="00251C54"/>
    <w:rsid w:val="002520D5"/>
    <w:rsid w:val="00264595"/>
    <w:rsid w:val="0026742B"/>
    <w:rsid w:val="00273D13"/>
    <w:rsid w:val="00274B08"/>
    <w:rsid w:val="002827C7"/>
    <w:rsid w:val="002908BE"/>
    <w:rsid w:val="00290D7B"/>
    <w:rsid w:val="0029332B"/>
    <w:rsid w:val="00293D2B"/>
    <w:rsid w:val="00296346"/>
    <w:rsid w:val="00297813"/>
    <w:rsid w:val="002A1748"/>
    <w:rsid w:val="002A25F2"/>
    <w:rsid w:val="002A2B63"/>
    <w:rsid w:val="002B3CF7"/>
    <w:rsid w:val="002C0EEA"/>
    <w:rsid w:val="002C28F3"/>
    <w:rsid w:val="002E3144"/>
    <w:rsid w:val="002F256F"/>
    <w:rsid w:val="002F2B04"/>
    <w:rsid w:val="002F62A9"/>
    <w:rsid w:val="003067FC"/>
    <w:rsid w:val="00313D86"/>
    <w:rsid w:val="0031677C"/>
    <w:rsid w:val="00317E78"/>
    <w:rsid w:val="00322D6A"/>
    <w:rsid w:val="0032310C"/>
    <w:rsid w:val="00325234"/>
    <w:rsid w:val="003258F0"/>
    <w:rsid w:val="003315DA"/>
    <w:rsid w:val="00333796"/>
    <w:rsid w:val="00333D4D"/>
    <w:rsid w:val="00335898"/>
    <w:rsid w:val="00336B49"/>
    <w:rsid w:val="00344412"/>
    <w:rsid w:val="00347F88"/>
    <w:rsid w:val="0036117F"/>
    <w:rsid w:val="003632DF"/>
    <w:rsid w:val="00365DC3"/>
    <w:rsid w:val="0037312D"/>
    <w:rsid w:val="0037323E"/>
    <w:rsid w:val="00377F82"/>
    <w:rsid w:val="00377F84"/>
    <w:rsid w:val="003804D8"/>
    <w:rsid w:val="00383D25"/>
    <w:rsid w:val="00384666"/>
    <w:rsid w:val="00384EC1"/>
    <w:rsid w:val="00391829"/>
    <w:rsid w:val="00396B58"/>
    <w:rsid w:val="003A1193"/>
    <w:rsid w:val="003B2938"/>
    <w:rsid w:val="003B5C1B"/>
    <w:rsid w:val="003C065E"/>
    <w:rsid w:val="003C2A02"/>
    <w:rsid w:val="003D0B6E"/>
    <w:rsid w:val="003D1411"/>
    <w:rsid w:val="003D3CED"/>
    <w:rsid w:val="003D7587"/>
    <w:rsid w:val="003F1B08"/>
    <w:rsid w:val="003F470E"/>
    <w:rsid w:val="00406396"/>
    <w:rsid w:val="004064D3"/>
    <w:rsid w:val="0041184F"/>
    <w:rsid w:val="0041359B"/>
    <w:rsid w:val="004153EC"/>
    <w:rsid w:val="00421AAD"/>
    <w:rsid w:val="00423F49"/>
    <w:rsid w:val="00424C56"/>
    <w:rsid w:val="0044310C"/>
    <w:rsid w:val="004433B6"/>
    <w:rsid w:val="00447375"/>
    <w:rsid w:val="00447CD2"/>
    <w:rsid w:val="00452E44"/>
    <w:rsid w:val="0045676A"/>
    <w:rsid w:val="0045763D"/>
    <w:rsid w:val="00457683"/>
    <w:rsid w:val="004630C0"/>
    <w:rsid w:val="00466F70"/>
    <w:rsid w:val="00474678"/>
    <w:rsid w:val="00484943"/>
    <w:rsid w:val="004A1E3D"/>
    <w:rsid w:val="004A2283"/>
    <w:rsid w:val="004A77FF"/>
    <w:rsid w:val="004B6254"/>
    <w:rsid w:val="004C06B2"/>
    <w:rsid w:val="004C2F46"/>
    <w:rsid w:val="004C4A02"/>
    <w:rsid w:val="004D1FBB"/>
    <w:rsid w:val="004D74EB"/>
    <w:rsid w:val="004D755B"/>
    <w:rsid w:val="004E01FE"/>
    <w:rsid w:val="004E2113"/>
    <w:rsid w:val="004E5589"/>
    <w:rsid w:val="004F4BC4"/>
    <w:rsid w:val="004F4EBA"/>
    <w:rsid w:val="004F623D"/>
    <w:rsid w:val="004F7011"/>
    <w:rsid w:val="004F7AB4"/>
    <w:rsid w:val="00500832"/>
    <w:rsid w:val="0050261D"/>
    <w:rsid w:val="00504AFF"/>
    <w:rsid w:val="00505EA0"/>
    <w:rsid w:val="005157FF"/>
    <w:rsid w:val="00521896"/>
    <w:rsid w:val="005221CA"/>
    <w:rsid w:val="00523673"/>
    <w:rsid w:val="00535CDA"/>
    <w:rsid w:val="00535E99"/>
    <w:rsid w:val="00536358"/>
    <w:rsid w:val="00540861"/>
    <w:rsid w:val="00546900"/>
    <w:rsid w:val="0055639D"/>
    <w:rsid w:val="00556603"/>
    <w:rsid w:val="00560668"/>
    <w:rsid w:val="00566223"/>
    <w:rsid w:val="00567E6F"/>
    <w:rsid w:val="00570987"/>
    <w:rsid w:val="00574AE7"/>
    <w:rsid w:val="00586F99"/>
    <w:rsid w:val="0058787B"/>
    <w:rsid w:val="0059686A"/>
    <w:rsid w:val="00597318"/>
    <w:rsid w:val="005A135A"/>
    <w:rsid w:val="005A37B7"/>
    <w:rsid w:val="005B135E"/>
    <w:rsid w:val="005C70C9"/>
    <w:rsid w:val="005D03B4"/>
    <w:rsid w:val="005D2700"/>
    <w:rsid w:val="005D4A9A"/>
    <w:rsid w:val="005E0423"/>
    <w:rsid w:val="005E4070"/>
    <w:rsid w:val="005E7ADA"/>
    <w:rsid w:val="005E7FB4"/>
    <w:rsid w:val="005F1FAB"/>
    <w:rsid w:val="006017CE"/>
    <w:rsid w:val="00603794"/>
    <w:rsid w:val="00605258"/>
    <w:rsid w:val="00622D89"/>
    <w:rsid w:val="00635CE0"/>
    <w:rsid w:val="00640643"/>
    <w:rsid w:val="0064420C"/>
    <w:rsid w:val="00644D19"/>
    <w:rsid w:val="00653005"/>
    <w:rsid w:val="00654005"/>
    <w:rsid w:val="00655F22"/>
    <w:rsid w:val="00662A3A"/>
    <w:rsid w:val="00682811"/>
    <w:rsid w:val="00684DD2"/>
    <w:rsid w:val="0068610B"/>
    <w:rsid w:val="00691241"/>
    <w:rsid w:val="0069284B"/>
    <w:rsid w:val="006A3A88"/>
    <w:rsid w:val="006A4CB0"/>
    <w:rsid w:val="006B3086"/>
    <w:rsid w:val="006C5ADF"/>
    <w:rsid w:val="006D13A3"/>
    <w:rsid w:val="006D3BE4"/>
    <w:rsid w:val="006D57FD"/>
    <w:rsid w:val="006D70A9"/>
    <w:rsid w:val="006E36C2"/>
    <w:rsid w:val="006E74E7"/>
    <w:rsid w:val="006F0B41"/>
    <w:rsid w:val="006F16EA"/>
    <w:rsid w:val="006F2EED"/>
    <w:rsid w:val="00703013"/>
    <w:rsid w:val="007070C2"/>
    <w:rsid w:val="007101D1"/>
    <w:rsid w:val="007113BE"/>
    <w:rsid w:val="0072005A"/>
    <w:rsid w:val="00726A6F"/>
    <w:rsid w:val="00732482"/>
    <w:rsid w:val="0074003F"/>
    <w:rsid w:val="00740E78"/>
    <w:rsid w:val="0074393A"/>
    <w:rsid w:val="00752D46"/>
    <w:rsid w:val="0075590E"/>
    <w:rsid w:val="0076149D"/>
    <w:rsid w:val="00766DF2"/>
    <w:rsid w:val="007747D2"/>
    <w:rsid w:val="00775FFB"/>
    <w:rsid w:val="00784CF6"/>
    <w:rsid w:val="00791662"/>
    <w:rsid w:val="00794E51"/>
    <w:rsid w:val="007972FC"/>
    <w:rsid w:val="007B0727"/>
    <w:rsid w:val="007B1469"/>
    <w:rsid w:val="007C072E"/>
    <w:rsid w:val="007C1D39"/>
    <w:rsid w:val="007C74A1"/>
    <w:rsid w:val="007E6A98"/>
    <w:rsid w:val="007F6E99"/>
    <w:rsid w:val="008032F3"/>
    <w:rsid w:val="00804FD1"/>
    <w:rsid w:val="00805248"/>
    <w:rsid w:val="00805859"/>
    <w:rsid w:val="0080740D"/>
    <w:rsid w:val="00810EF9"/>
    <w:rsid w:val="0081108F"/>
    <w:rsid w:val="0081798B"/>
    <w:rsid w:val="008302CC"/>
    <w:rsid w:val="00830465"/>
    <w:rsid w:val="00845873"/>
    <w:rsid w:val="00851600"/>
    <w:rsid w:val="00852895"/>
    <w:rsid w:val="00857892"/>
    <w:rsid w:val="00862AD5"/>
    <w:rsid w:val="0087034F"/>
    <w:rsid w:val="008710E6"/>
    <w:rsid w:val="00875577"/>
    <w:rsid w:val="0087585C"/>
    <w:rsid w:val="008768A2"/>
    <w:rsid w:val="00883E13"/>
    <w:rsid w:val="0088695F"/>
    <w:rsid w:val="00890F46"/>
    <w:rsid w:val="008947C3"/>
    <w:rsid w:val="008B2BA0"/>
    <w:rsid w:val="008B331D"/>
    <w:rsid w:val="008B61C5"/>
    <w:rsid w:val="008B6369"/>
    <w:rsid w:val="008B7F0B"/>
    <w:rsid w:val="008C12C8"/>
    <w:rsid w:val="008C2852"/>
    <w:rsid w:val="008C2901"/>
    <w:rsid w:val="008D1E51"/>
    <w:rsid w:val="008D241E"/>
    <w:rsid w:val="008D4E66"/>
    <w:rsid w:val="008D5B4D"/>
    <w:rsid w:val="008D6204"/>
    <w:rsid w:val="008E2DB0"/>
    <w:rsid w:val="008E30AA"/>
    <w:rsid w:val="008E4830"/>
    <w:rsid w:val="008F274C"/>
    <w:rsid w:val="00911307"/>
    <w:rsid w:val="00913143"/>
    <w:rsid w:val="00913981"/>
    <w:rsid w:val="00917336"/>
    <w:rsid w:val="009218C1"/>
    <w:rsid w:val="009301B6"/>
    <w:rsid w:val="009325A4"/>
    <w:rsid w:val="009328CD"/>
    <w:rsid w:val="0093544C"/>
    <w:rsid w:val="00944C3B"/>
    <w:rsid w:val="00954F4C"/>
    <w:rsid w:val="009715E4"/>
    <w:rsid w:val="009800D9"/>
    <w:rsid w:val="00982E7B"/>
    <w:rsid w:val="009846ED"/>
    <w:rsid w:val="00985E96"/>
    <w:rsid w:val="00991608"/>
    <w:rsid w:val="009920A5"/>
    <w:rsid w:val="00992215"/>
    <w:rsid w:val="00995B3E"/>
    <w:rsid w:val="00996667"/>
    <w:rsid w:val="009A6641"/>
    <w:rsid w:val="009B594C"/>
    <w:rsid w:val="009C5236"/>
    <w:rsid w:val="009C5903"/>
    <w:rsid w:val="009C6E09"/>
    <w:rsid w:val="009C6F2E"/>
    <w:rsid w:val="009D1D1A"/>
    <w:rsid w:val="009F2721"/>
    <w:rsid w:val="009F530C"/>
    <w:rsid w:val="009F7D89"/>
    <w:rsid w:val="00A00C74"/>
    <w:rsid w:val="00A0578B"/>
    <w:rsid w:val="00A14E78"/>
    <w:rsid w:val="00A2071E"/>
    <w:rsid w:val="00A20CAE"/>
    <w:rsid w:val="00A2139A"/>
    <w:rsid w:val="00A2348B"/>
    <w:rsid w:val="00A24345"/>
    <w:rsid w:val="00A3188C"/>
    <w:rsid w:val="00A412FC"/>
    <w:rsid w:val="00A448FD"/>
    <w:rsid w:val="00A63138"/>
    <w:rsid w:val="00A637A9"/>
    <w:rsid w:val="00A63E35"/>
    <w:rsid w:val="00A70D37"/>
    <w:rsid w:val="00A7221F"/>
    <w:rsid w:val="00A84E3B"/>
    <w:rsid w:val="00A85434"/>
    <w:rsid w:val="00A91825"/>
    <w:rsid w:val="00A96BE2"/>
    <w:rsid w:val="00AB0FAD"/>
    <w:rsid w:val="00AB1740"/>
    <w:rsid w:val="00AB2150"/>
    <w:rsid w:val="00AB4007"/>
    <w:rsid w:val="00AB4D3F"/>
    <w:rsid w:val="00AB624D"/>
    <w:rsid w:val="00AB709F"/>
    <w:rsid w:val="00AC0DD6"/>
    <w:rsid w:val="00AC4B41"/>
    <w:rsid w:val="00AC616F"/>
    <w:rsid w:val="00AD77F4"/>
    <w:rsid w:val="00AE06C1"/>
    <w:rsid w:val="00AE5EDC"/>
    <w:rsid w:val="00AF5483"/>
    <w:rsid w:val="00AF5735"/>
    <w:rsid w:val="00B0015C"/>
    <w:rsid w:val="00B01E53"/>
    <w:rsid w:val="00B038FD"/>
    <w:rsid w:val="00B11905"/>
    <w:rsid w:val="00B20B26"/>
    <w:rsid w:val="00B30447"/>
    <w:rsid w:val="00B30C3A"/>
    <w:rsid w:val="00B6005B"/>
    <w:rsid w:val="00B70A44"/>
    <w:rsid w:val="00B7506B"/>
    <w:rsid w:val="00B75DFD"/>
    <w:rsid w:val="00B80E14"/>
    <w:rsid w:val="00B83F36"/>
    <w:rsid w:val="00B868E7"/>
    <w:rsid w:val="00B8769A"/>
    <w:rsid w:val="00B94C18"/>
    <w:rsid w:val="00BA1290"/>
    <w:rsid w:val="00BA27BC"/>
    <w:rsid w:val="00BB081C"/>
    <w:rsid w:val="00BB4A05"/>
    <w:rsid w:val="00BC44C2"/>
    <w:rsid w:val="00BC51CD"/>
    <w:rsid w:val="00BD255A"/>
    <w:rsid w:val="00BD3BA5"/>
    <w:rsid w:val="00BE6BAD"/>
    <w:rsid w:val="00BF1935"/>
    <w:rsid w:val="00BF1D01"/>
    <w:rsid w:val="00BF2874"/>
    <w:rsid w:val="00BF36B9"/>
    <w:rsid w:val="00C04932"/>
    <w:rsid w:val="00C110FE"/>
    <w:rsid w:val="00C21453"/>
    <w:rsid w:val="00C21BED"/>
    <w:rsid w:val="00C224E1"/>
    <w:rsid w:val="00C271A0"/>
    <w:rsid w:val="00C333FC"/>
    <w:rsid w:val="00C468A7"/>
    <w:rsid w:val="00C46DE3"/>
    <w:rsid w:val="00C506A8"/>
    <w:rsid w:val="00C57E71"/>
    <w:rsid w:val="00C603EA"/>
    <w:rsid w:val="00C656CE"/>
    <w:rsid w:val="00C715C7"/>
    <w:rsid w:val="00C80FA7"/>
    <w:rsid w:val="00C91E16"/>
    <w:rsid w:val="00CA2AD8"/>
    <w:rsid w:val="00CA3B91"/>
    <w:rsid w:val="00CC6535"/>
    <w:rsid w:val="00CC7D0C"/>
    <w:rsid w:val="00CD4FA6"/>
    <w:rsid w:val="00CD781C"/>
    <w:rsid w:val="00CE5F92"/>
    <w:rsid w:val="00D0114A"/>
    <w:rsid w:val="00D16EC6"/>
    <w:rsid w:val="00D237A2"/>
    <w:rsid w:val="00D237C8"/>
    <w:rsid w:val="00D27BDB"/>
    <w:rsid w:val="00D30161"/>
    <w:rsid w:val="00D33ABA"/>
    <w:rsid w:val="00D35EEA"/>
    <w:rsid w:val="00D44933"/>
    <w:rsid w:val="00D459AE"/>
    <w:rsid w:val="00D45EEE"/>
    <w:rsid w:val="00D47E98"/>
    <w:rsid w:val="00D50CDB"/>
    <w:rsid w:val="00D529CA"/>
    <w:rsid w:val="00D54E19"/>
    <w:rsid w:val="00D6478E"/>
    <w:rsid w:val="00D647E8"/>
    <w:rsid w:val="00D72E5C"/>
    <w:rsid w:val="00D74F7B"/>
    <w:rsid w:val="00D80183"/>
    <w:rsid w:val="00D86BAA"/>
    <w:rsid w:val="00D9073C"/>
    <w:rsid w:val="00D911A1"/>
    <w:rsid w:val="00D92C64"/>
    <w:rsid w:val="00D948E4"/>
    <w:rsid w:val="00DA5A55"/>
    <w:rsid w:val="00DC0670"/>
    <w:rsid w:val="00DC3311"/>
    <w:rsid w:val="00DD01EE"/>
    <w:rsid w:val="00DD5BB3"/>
    <w:rsid w:val="00DD5BBD"/>
    <w:rsid w:val="00DD70F4"/>
    <w:rsid w:val="00DE54EC"/>
    <w:rsid w:val="00DF156D"/>
    <w:rsid w:val="00DF55A4"/>
    <w:rsid w:val="00E041CC"/>
    <w:rsid w:val="00E07800"/>
    <w:rsid w:val="00E1134B"/>
    <w:rsid w:val="00E23674"/>
    <w:rsid w:val="00E475C1"/>
    <w:rsid w:val="00E55722"/>
    <w:rsid w:val="00E74C53"/>
    <w:rsid w:val="00E81590"/>
    <w:rsid w:val="00E84AE4"/>
    <w:rsid w:val="00E85C0A"/>
    <w:rsid w:val="00E86E84"/>
    <w:rsid w:val="00E96000"/>
    <w:rsid w:val="00E97A54"/>
    <w:rsid w:val="00EA6302"/>
    <w:rsid w:val="00EA7DDF"/>
    <w:rsid w:val="00EB2F4A"/>
    <w:rsid w:val="00EB51B1"/>
    <w:rsid w:val="00EB6908"/>
    <w:rsid w:val="00EB7E95"/>
    <w:rsid w:val="00EC262D"/>
    <w:rsid w:val="00EC4022"/>
    <w:rsid w:val="00ED2D36"/>
    <w:rsid w:val="00ED37A2"/>
    <w:rsid w:val="00EE090F"/>
    <w:rsid w:val="00EE5902"/>
    <w:rsid w:val="00EE5916"/>
    <w:rsid w:val="00EF3F5F"/>
    <w:rsid w:val="00EF4EB6"/>
    <w:rsid w:val="00F018D8"/>
    <w:rsid w:val="00F3353C"/>
    <w:rsid w:val="00F406BA"/>
    <w:rsid w:val="00F45135"/>
    <w:rsid w:val="00F45DD6"/>
    <w:rsid w:val="00F466AA"/>
    <w:rsid w:val="00F52452"/>
    <w:rsid w:val="00F56769"/>
    <w:rsid w:val="00F635D2"/>
    <w:rsid w:val="00F72111"/>
    <w:rsid w:val="00F753FA"/>
    <w:rsid w:val="00F83CA6"/>
    <w:rsid w:val="00F93882"/>
    <w:rsid w:val="00FA187E"/>
    <w:rsid w:val="00FA32C1"/>
    <w:rsid w:val="00FB009C"/>
    <w:rsid w:val="00FB02EF"/>
    <w:rsid w:val="00FB3134"/>
    <w:rsid w:val="00FC3B3A"/>
    <w:rsid w:val="00FC553E"/>
    <w:rsid w:val="00FD2239"/>
    <w:rsid w:val="00FD318A"/>
    <w:rsid w:val="00FE09F7"/>
    <w:rsid w:val="00FE5C8C"/>
    <w:rsid w:val="00FF7EA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3A246D"/>
  <w15:chartTrackingRefBased/>
  <w15:docId w15:val="{55DE155F-3B9E-4724-A1EA-CE4F68F7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48B"/>
    <w:pPr>
      <w:spacing w:after="0" w:line="240" w:lineRule="auto"/>
    </w:pPr>
    <w:rPr>
      <w:rFonts w:ascii="Arial" w:eastAsia="Times New Roman" w:hAnsi="Arial" w:cs="Times New Roman"/>
      <w:sz w:val="24"/>
      <w:szCs w:val="20"/>
      <w:lang w:eastAsia="ro-RO"/>
    </w:rPr>
  </w:style>
  <w:style w:type="paragraph" w:styleId="Heading1">
    <w:name w:val="heading 1"/>
    <w:basedOn w:val="Normal"/>
    <w:next w:val="Normal"/>
    <w:link w:val="Heading1Char"/>
    <w:uiPriority w:val="9"/>
    <w:qFormat/>
    <w:rsid w:val="0084587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E97A54"/>
    <w:pPr>
      <w:keepNext/>
      <w:keepLines/>
      <w:spacing w:before="200"/>
      <w:outlineLvl w:val="1"/>
    </w:pPr>
    <w:rPr>
      <w:rFonts w:ascii="Cambria" w:hAnsi="Cambria"/>
      <w:b/>
      <w:bCs/>
      <w:color w:val="4F81BD"/>
      <w:sz w:val="26"/>
      <w:szCs w:val="26"/>
    </w:rPr>
  </w:style>
  <w:style w:type="paragraph" w:styleId="Heading7">
    <w:name w:val="heading 7"/>
    <w:basedOn w:val="Normal"/>
    <w:next w:val="Normal"/>
    <w:link w:val="Heading7Char"/>
    <w:qFormat/>
    <w:rsid w:val="00985E96"/>
    <w:pPr>
      <w:spacing w:before="240" w:after="60"/>
      <w:outlineLvl w:val="6"/>
    </w:pPr>
    <w:rPr>
      <w:rFonts w:ascii="Calibri" w:hAnsi="Calibri"/>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6821"/>
    <w:pPr>
      <w:tabs>
        <w:tab w:val="center" w:pos="4536"/>
        <w:tab w:val="right" w:pos="9072"/>
      </w:tabs>
    </w:pPr>
  </w:style>
  <w:style w:type="character" w:customStyle="1" w:styleId="HeaderChar">
    <w:name w:val="Header Char"/>
    <w:basedOn w:val="DefaultParagraphFont"/>
    <w:link w:val="Header"/>
    <w:uiPriority w:val="99"/>
    <w:rsid w:val="00006821"/>
    <w:rPr>
      <w:rFonts w:ascii="Arial" w:eastAsia="Times New Roman" w:hAnsi="Arial" w:cs="Times New Roman"/>
      <w:sz w:val="24"/>
      <w:szCs w:val="20"/>
      <w:lang w:eastAsia="ro-RO"/>
    </w:rPr>
  </w:style>
  <w:style w:type="paragraph" w:styleId="Footer">
    <w:name w:val="footer"/>
    <w:basedOn w:val="Normal"/>
    <w:link w:val="FooterChar"/>
    <w:uiPriority w:val="99"/>
    <w:unhideWhenUsed/>
    <w:rsid w:val="00006821"/>
    <w:pPr>
      <w:tabs>
        <w:tab w:val="center" w:pos="4536"/>
        <w:tab w:val="right" w:pos="9072"/>
      </w:tabs>
    </w:pPr>
  </w:style>
  <w:style w:type="character" w:customStyle="1" w:styleId="FooterChar">
    <w:name w:val="Footer Char"/>
    <w:basedOn w:val="DefaultParagraphFont"/>
    <w:link w:val="Footer"/>
    <w:uiPriority w:val="99"/>
    <w:rsid w:val="00006821"/>
    <w:rPr>
      <w:rFonts w:ascii="Arial" w:eastAsia="Times New Roman" w:hAnsi="Arial" w:cs="Times New Roman"/>
      <w:sz w:val="24"/>
      <w:szCs w:val="20"/>
      <w:lang w:eastAsia="ro-RO"/>
    </w:rPr>
  </w:style>
  <w:style w:type="character" w:styleId="Hyperlink">
    <w:name w:val="Hyperlink"/>
    <w:rsid w:val="00F56769"/>
    <w:rPr>
      <w:color w:val="0000FF"/>
      <w:u w:val="single"/>
    </w:rPr>
  </w:style>
  <w:style w:type="paragraph" w:styleId="ListParagraph">
    <w:name w:val="List Paragraph"/>
    <w:basedOn w:val="Normal"/>
    <w:uiPriority w:val="1"/>
    <w:qFormat/>
    <w:rsid w:val="00913981"/>
    <w:pPr>
      <w:ind w:left="720"/>
      <w:contextualSpacing/>
    </w:pPr>
  </w:style>
  <w:style w:type="character" w:customStyle="1" w:styleId="Heading2Char">
    <w:name w:val="Heading 2 Char"/>
    <w:basedOn w:val="DefaultParagraphFont"/>
    <w:link w:val="Heading2"/>
    <w:rsid w:val="00E97A54"/>
    <w:rPr>
      <w:rFonts w:ascii="Cambria" w:eastAsia="Times New Roman" w:hAnsi="Cambria" w:cs="Times New Roman"/>
      <w:b/>
      <w:bCs/>
      <w:color w:val="4F81BD"/>
      <w:sz w:val="26"/>
      <w:szCs w:val="26"/>
      <w:lang w:eastAsia="ro-RO"/>
    </w:rPr>
  </w:style>
  <w:style w:type="character" w:customStyle="1" w:styleId="FontStyle42">
    <w:name w:val="Font Style42"/>
    <w:rsid w:val="00E97A54"/>
    <w:rPr>
      <w:rFonts w:ascii="Microsoft Sans Serif" w:hAnsi="Microsoft Sans Serif" w:cs="Microsoft Sans Serif"/>
      <w:sz w:val="18"/>
      <w:szCs w:val="18"/>
    </w:rPr>
  </w:style>
  <w:style w:type="table" w:styleId="TableGrid">
    <w:name w:val="Table Grid"/>
    <w:basedOn w:val="TableNormal"/>
    <w:uiPriority w:val="39"/>
    <w:rsid w:val="00500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104AEC"/>
    <w:pPr>
      <w:spacing w:after="120"/>
    </w:pPr>
    <w:rPr>
      <w:rFonts w:ascii="Times New Roman" w:hAnsi="Times New Roman"/>
      <w:szCs w:val="24"/>
      <w:lang w:val="en-US" w:eastAsia="en-US"/>
    </w:rPr>
  </w:style>
  <w:style w:type="character" w:customStyle="1" w:styleId="BodyTextChar">
    <w:name w:val="Body Text Char"/>
    <w:basedOn w:val="DefaultParagraphFont"/>
    <w:link w:val="BodyText"/>
    <w:uiPriority w:val="99"/>
    <w:rsid w:val="00104AEC"/>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EB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EB2F4A"/>
    <w:rPr>
      <w:rFonts w:ascii="Courier New" w:eastAsia="Times New Roman" w:hAnsi="Courier New" w:cs="Courier New"/>
      <w:sz w:val="20"/>
      <w:szCs w:val="20"/>
      <w:lang w:eastAsia="ro-RO"/>
    </w:rPr>
  </w:style>
  <w:style w:type="character" w:customStyle="1" w:styleId="y2iqfc">
    <w:name w:val="y2iqfc"/>
    <w:basedOn w:val="DefaultParagraphFont"/>
    <w:rsid w:val="00EB2F4A"/>
  </w:style>
  <w:style w:type="paragraph" w:styleId="NormalWeb">
    <w:name w:val="Normal (Web)"/>
    <w:basedOn w:val="Normal"/>
    <w:uiPriority w:val="99"/>
    <w:semiHidden/>
    <w:unhideWhenUsed/>
    <w:rsid w:val="00D0114A"/>
    <w:pPr>
      <w:spacing w:before="100" w:beforeAutospacing="1" w:after="100" w:afterAutospacing="1"/>
    </w:pPr>
    <w:rPr>
      <w:rFonts w:ascii="Times New Roman" w:eastAsiaTheme="minorEastAsia" w:hAnsi="Times New Roman"/>
      <w:szCs w:val="24"/>
      <w:lang w:eastAsia="en-US"/>
    </w:rPr>
  </w:style>
  <w:style w:type="character" w:customStyle="1" w:styleId="Heading1Char">
    <w:name w:val="Heading 1 Char"/>
    <w:basedOn w:val="DefaultParagraphFont"/>
    <w:link w:val="Heading1"/>
    <w:uiPriority w:val="9"/>
    <w:rsid w:val="00845873"/>
    <w:rPr>
      <w:rFonts w:asciiTheme="majorHAnsi" w:eastAsiaTheme="majorEastAsia" w:hAnsiTheme="majorHAnsi" w:cstheme="majorBidi"/>
      <w:color w:val="2F5496" w:themeColor="accent1" w:themeShade="BF"/>
      <w:sz w:val="32"/>
      <w:szCs w:val="32"/>
      <w:lang w:eastAsia="ro-RO"/>
    </w:rPr>
  </w:style>
  <w:style w:type="paragraph" w:styleId="BodyTextIndent">
    <w:name w:val="Body Text Indent"/>
    <w:basedOn w:val="Normal"/>
    <w:link w:val="BodyTextIndentChar"/>
    <w:uiPriority w:val="99"/>
    <w:semiHidden/>
    <w:unhideWhenUsed/>
    <w:rsid w:val="00845873"/>
    <w:pPr>
      <w:spacing w:after="120"/>
      <w:ind w:left="283"/>
    </w:pPr>
  </w:style>
  <w:style w:type="character" w:customStyle="1" w:styleId="BodyTextIndentChar">
    <w:name w:val="Body Text Indent Char"/>
    <w:basedOn w:val="DefaultParagraphFont"/>
    <w:link w:val="BodyTextIndent"/>
    <w:uiPriority w:val="99"/>
    <w:semiHidden/>
    <w:rsid w:val="00845873"/>
    <w:rPr>
      <w:rFonts w:ascii="Arial" w:eastAsia="Times New Roman" w:hAnsi="Arial" w:cs="Times New Roman"/>
      <w:sz w:val="24"/>
      <w:szCs w:val="20"/>
      <w:lang w:eastAsia="ro-RO"/>
    </w:rPr>
  </w:style>
  <w:style w:type="paragraph" w:styleId="BodyTextIndent3">
    <w:name w:val="Body Text Indent 3"/>
    <w:basedOn w:val="Normal"/>
    <w:link w:val="BodyTextIndent3Char"/>
    <w:uiPriority w:val="99"/>
    <w:semiHidden/>
    <w:unhideWhenUsed/>
    <w:rsid w:val="0084587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45873"/>
    <w:rPr>
      <w:rFonts w:ascii="Arial" w:eastAsia="Times New Roman" w:hAnsi="Arial" w:cs="Times New Roman"/>
      <w:sz w:val="16"/>
      <w:szCs w:val="16"/>
      <w:lang w:eastAsia="ro-RO"/>
    </w:rPr>
  </w:style>
  <w:style w:type="character" w:customStyle="1" w:styleId="Heading7Char">
    <w:name w:val="Heading 7 Char"/>
    <w:basedOn w:val="DefaultParagraphFont"/>
    <w:link w:val="Heading7"/>
    <w:rsid w:val="00985E96"/>
    <w:rPr>
      <w:rFonts w:ascii="Calibri" w:eastAsia="Times New Roman" w:hAnsi="Calibri" w:cs="Times New Roman"/>
      <w:sz w:val="24"/>
      <w:szCs w:val="24"/>
      <w:lang w:val="x-none" w:eastAsia="x-none"/>
    </w:rPr>
  </w:style>
  <w:style w:type="paragraph" w:customStyle="1" w:styleId="Heading">
    <w:name w:val="Heading"/>
    <w:basedOn w:val="Normal"/>
    <w:next w:val="BodyText"/>
    <w:rsid w:val="00E07800"/>
    <w:pPr>
      <w:keepNext/>
      <w:suppressAutoHyphens/>
      <w:spacing w:before="240" w:after="120"/>
    </w:pPr>
    <w:rPr>
      <w:rFonts w:eastAsia="Lucida Sans Unicode" w:cs="Tahoma"/>
      <w:sz w:val="28"/>
      <w:szCs w:val="28"/>
      <w:lang w:val="en-AU" w:eastAsia="ar-SA"/>
    </w:rPr>
  </w:style>
  <w:style w:type="paragraph" w:customStyle="1" w:styleId="Textbloc1">
    <w:name w:val="Text bloc1"/>
    <w:basedOn w:val="Normal"/>
    <w:rsid w:val="00E07800"/>
    <w:pPr>
      <w:suppressAutoHyphens/>
      <w:ind w:left="-180" w:right="-720" w:firstLine="1620"/>
      <w:jc w:val="both"/>
    </w:pPr>
    <w:rPr>
      <w:rFonts w:ascii="Times New Roman" w:hAnsi="Times New Roman"/>
      <w:sz w:val="20"/>
      <w:lang w:val="fr-FR" w:eastAsia="ar-SA"/>
    </w:rPr>
  </w:style>
  <w:style w:type="paragraph" w:styleId="NoSpacing">
    <w:name w:val="No Spacing"/>
    <w:uiPriority w:val="1"/>
    <w:qFormat/>
    <w:rsid w:val="00E07800"/>
    <w:pPr>
      <w:spacing w:after="0" w:line="240" w:lineRule="auto"/>
    </w:pPr>
    <w:rPr>
      <w:rFonts w:ascii="Calibri" w:eastAsia="Calibri" w:hAnsi="Calibri" w:cs="Times New Roman"/>
    </w:rPr>
  </w:style>
  <w:style w:type="paragraph" w:customStyle="1" w:styleId="Default">
    <w:name w:val="Default"/>
    <w:rsid w:val="00E07800"/>
    <w:pPr>
      <w:autoSpaceDE w:val="0"/>
      <w:autoSpaceDN w:val="0"/>
      <w:adjustRightInd w:val="0"/>
      <w:spacing w:after="0" w:line="240" w:lineRule="auto"/>
    </w:pPr>
    <w:rPr>
      <w:rFonts w:ascii="Arial" w:eastAsia="Times New Roman" w:hAnsi="Arial" w:cs="Arial"/>
      <w:color w:val="000000"/>
      <w:sz w:val="24"/>
      <w:szCs w:val="24"/>
      <w:lang w:val="en-US"/>
    </w:rPr>
  </w:style>
  <w:style w:type="character" w:styleId="Emphasis">
    <w:name w:val="Emphasis"/>
    <w:uiPriority w:val="20"/>
    <w:qFormat/>
    <w:rsid w:val="00E07800"/>
    <w:rPr>
      <w:i/>
      <w:iCs/>
    </w:rPr>
  </w:style>
  <w:style w:type="paragraph" w:styleId="BodyText3">
    <w:name w:val="Body Text 3"/>
    <w:basedOn w:val="Normal"/>
    <w:link w:val="BodyText3Char"/>
    <w:uiPriority w:val="99"/>
    <w:unhideWhenUsed/>
    <w:rsid w:val="00EC262D"/>
    <w:pPr>
      <w:spacing w:after="120"/>
    </w:pPr>
    <w:rPr>
      <w:sz w:val="16"/>
      <w:szCs w:val="16"/>
    </w:rPr>
  </w:style>
  <w:style w:type="character" w:customStyle="1" w:styleId="BodyText3Char">
    <w:name w:val="Body Text 3 Char"/>
    <w:basedOn w:val="DefaultParagraphFont"/>
    <w:link w:val="BodyText3"/>
    <w:uiPriority w:val="99"/>
    <w:rsid w:val="00EC262D"/>
    <w:rPr>
      <w:rFonts w:ascii="Arial" w:eastAsia="Times New Roman" w:hAnsi="Arial" w:cs="Times New Roman"/>
      <w:sz w:val="16"/>
      <w:szCs w:val="16"/>
      <w:lang w:eastAsia="ro-RO"/>
    </w:rPr>
  </w:style>
  <w:style w:type="paragraph" w:customStyle="1" w:styleId="Normal---">
    <w:name w:val="Normal_---"/>
    <w:basedOn w:val="Normal"/>
    <w:rsid w:val="00EC262D"/>
    <w:pPr>
      <w:numPr>
        <w:numId w:val="5"/>
      </w:numPr>
      <w:spacing w:before="120"/>
      <w:jc w:val="both"/>
    </w:pPr>
    <w:rPr>
      <w:lang w:val="en-GB"/>
    </w:rPr>
  </w:style>
  <w:style w:type="paragraph" w:customStyle="1" w:styleId="TableParagraph">
    <w:name w:val="Table Paragraph"/>
    <w:basedOn w:val="Normal"/>
    <w:uiPriority w:val="1"/>
    <w:qFormat/>
    <w:rsid w:val="00EC262D"/>
    <w:pPr>
      <w:widowControl w:val="0"/>
      <w:autoSpaceDE w:val="0"/>
      <w:autoSpaceDN w:val="0"/>
      <w:ind w:left="66"/>
    </w:pPr>
    <w:rPr>
      <w:rFonts w:ascii="Arial MT" w:eastAsia="Arial MT" w:hAnsi="Arial MT" w:cs="Arial MT"/>
      <w:sz w:val="22"/>
      <w:szCs w:val="22"/>
      <w:lang w:eastAsia="en-US"/>
    </w:rPr>
  </w:style>
  <w:style w:type="paragraph" w:styleId="NormalIndent">
    <w:name w:val="Normal Indent"/>
    <w:basedOn w:val="Normal"/>
    <w:rsid w:val="00E74C53"/>
    <w:pPr>
      <w:tabs>
        <w:tab w:val="left" w:pos="1980"/>
      </w:tabs>
      <w:spacing w:line="360" w:lineRule="auto"/>
      <w:ind w:left="284" w:firstLine="851"/>
      <w:jc w:val="both"/>
    </w:pPr>
    <w:rPr>
      <w:rFonts w:cs="Arial"/>
      <w:lang w:eastAsia="en-US"/>
    </w:rPr>
  </w:style>
  <w:style w:type="paragraph" w:styleId="Title">
    <w:name w:val="Title"/>
    <w:aliases w:val="Title 2"/>
    <w:basedOn w:val="Normal"/>
    <w:next w:val="Normal"/>
    <w:link w:val="TitleChar"/>
    <w:autoRedefine/>
    <w:uiPriority w:val="10"/>
    <w:qFormat/>
    <w:rsid w:val="00E74C53"/>
    <w:pPr>
      <w:spacing w:after="240"/>
      <w:ind w:right="-16"/>
      <w:outlineLvl w:val="0"/>
    </w:pPr>
    <w:rPr>
      <w:rFonts w:ascii="Times New Roman" w:hAnsi="Times New Roman"/>
      <w:b/>
      <w:bCs/>
      <w:iCs/>
      <w:noProof/>
      <w:kern w:val="28"/>
      <w:szCs w:val="24"/>
      <w:lang w:eastAsia="en-US"/>
    </w:rPr>
  </w:style>
  <w:style w:type="character" w:customStyle="1" w:styleId="TitleChar">
    <w:name w:val="Title Char"/>
    <w:aliases w:val="Title 2 Char"/>
    <w:basedOn w:val="DefaultParagraphFont"/>
    <w:link w:val="Title"/>
    <w:uiPriority w:val="10"/>
    <w:rsid w:val="00E74C53"/>
    <w:rPr>
      <w:rFonts w:ascii="Times New Roman" w:eastAsia="Times New Roman" w:hAnsi="Times New Roman" w:cs="Times New Roman"/>
      <w:b/>
      <w:bCs/>
      <w:iCs/>
      <w:noProof/>
      <w:kern w:val="28"/>
      <w:sz w:val="24"/>
      <w:szCs w:val="24"/>
    </w:rPr>
  </w:style>
  <w:style w:type="character" w:styleId="PlaceholderText">
    <w:name w:val="Placeholder Text"/>
    <w:basedOn w:val="DefaultParagraphFont"/>
    <w:uiPriority w:val="99"/>
    <w:semiHidden/>
    <w:rsid w:val="009B594C"/>
    <w:rPr>
      <w:color w:val="808080"/>
    </w:rPr>
  </w:style>
  <w:style w:type="paragraph" w:customStyle="1" w:styleId="section-text-one">
    <w:name w:val="section-text-one"/>
    <w:basedOn w:val="Normal"/>
    <w:rsid w:val="009B594C"/>
    <w:pPr>
      <w:spacing w:before="100" w:beforeAutospacing="1" w:after="100" w:afterAutospacing="1"/>
    </w:pPr>
    <w:rPr>
      <w:rFonts w:ascii="Times New Roman" w:hAnsi="Times New Roman"/>
      <w:szCs w:val="24"/>
      <w:lang w:val="en-US" w:eastAsia="en-US"/>
    </w:rPr>
  </w:style>
  <w:style w:type="character" w:styleId="Strong">
    <w:name w:val="Strong"/>
    <w:basedOn w:val="DefaultParagraphFont"/>
    <w:uiPriority w:val="22"/>
    <w:qFormat/>
    <w:rsid w:val="003F1B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19031">
      <w:bodyDiv w:val="1"/>
      <w:marLeft w:val="0"/>
      <w:marRight w:val="0"/>
      <w:marTop w:val="0"/>
      <w:marBottom w:val="0"/>
      <w:divBdr>
        <w:top w:val="none" w:sz="0" w:space="0" w:color="auto"/>
        <w:left w:val="none" w:sz="0" w:space="0" w:color="auto"/>
        <w:bottom w:val="none" w:sz="0" w:space="0" w:color="auto"/>
        <w:right w:val="none" w:sz="0" w:space="0" w:color="auto"/>
      </w:divBdr>
    </w:div>
    <w:div w:id="407849620">
      <w:bodyDiv w:val="1"/>
      <w:marLeft w:val="0"/>
      <w:marRight w:val="0"/>
      <w:marTop w:val="0"/>
      <w:marBottom w:val="0"/>
      <w:divBdr>
        <w:top w:val="none" w:sz="0" w:space="0" w:color="auto"/>
        <w:left w:val="none" w:sz="0" w:space="0" w:color="auto"/>
        <w:bottom w:val="none" w:sz="0" w:space="0" w:color="auto"/>
        <w:right w:val="none" w:sz="0" w:space="0" w:color="auto"/>
      </w:divBdr>
    </w:div>
    <w:div w:id="592475490">
      <w:bodyDiv w:val="1"/>
      <w:marLeft w:val="0"/>
      <w:marRight w:val="0"/>
      <w:marTop w:val="0"/>
      <w:marBottom w:val="0"/>
      <w:divBdr>
        <w:top w:val="none" w:sz="0" w:space="0" w:color="auto"/>
        <w:left w:val="none" w:sz="0" w:space="0" w:color="auto"/>
        <w:bottom w:val="none" w:sz="0" w:space="0" w:color="auto"/>
        <w:right w:val="none" w:sz="0" w:space="0" w:color="auto"/>
      </w:divBdr>
    </w:div>
    <w:div w:id="680468558">
      <w:bodyDiv w:val="1"/>
      <w:marLeft w:val="0"/>
      <w:marRight w:val="0"/>
      <w:marTop w:val="0"/>
      <w:marBottom w:val="0"/>
      <w:divBdr>
        <w:top w:val="none" w:sz="0" w:space="0" w:color="auto"/>
        <w:left w:val="none" w:sz="0" w:space="0" w:color="auto"/>
        <w:bottom w:val="none" w:sz="0" w:space="0" w:color="auto"/>
        <w:right w:val="none" w:sz="0" w:space="0" w:color="auto"/>
      </w:divBdr>
    </w:div>
    <w:div w:id="778718191">
      <w:bodyDiv w:val="1"/>
      <w:marLeft w:val="0"/>
      <w:marRight w:val="0"/>
      <w:marTop w:val="0"/>
      <w:marBottom w:val="0"/>
      <w:divBdr>
        <w:top w:val="none" w:sz="0" w:space="0" w:color="auto"/>
        <w:left w:val="none" w:sz="0" w:space="0" w:color="auto"/>
        <w:bottom w:val="none" w:sz="0" w:space="0" w:color="auto"/>
        <w:right w:val="none" w:sz="0" w:space="0" w:color="auto"/>
      </w:divBdr>
    </w:div>
    <w:div w:id="1007750755">
      <w:bodyDiv w:val="1"/>
      <w:marLeft w:val="0"/>
      <w:marRight w:val="0"/>
      <w:marTop w:val="0"/>
      <w:marBottom w:val="0"/>
      <w:divBdr>
        <w:top w:val="none" w:sz="0" w:space="0" w:color="auto"/>
        <w:left w:val="none" w:sz="0" w:space="0" w:color="auto"/>
        <w:bottom w:val="none" w:sz="0" w:space="0" w:color="auto"/>
        <w:right w:val="none" w:sz="0" w:space="0" w:color="auto"/>
      </w:divBdr>
    </w:div>
    <w:div w:id="1058359873">
      <w:bodyDiv w:val="1"/>
      <w:marLeft w:val="0"/>
      <w:marRight w:val="0"/>
      <w:marTop w:val="0"/>
      <w:marBottom w:val="0"/>
      <w:divBdr>
        <w:top w:val="none" w:sz="0" w:space="0" w:color="auto"/>
        <w:left w:val="none" w:sz="0" w:space="0" w:color="auto"/>
        <w:bottom w:val="none" w:sz="0" w:space="0" w:color="auto"/>
        <w:right w:val="none" w:sz="0" w:space="0" w:color="auto"/>
      </w:divBdr>
    </w:div>
    <w:div w:id="1091779791">
      <w:bodyDiv w:val="1"/>
      <w:marLeft w:val="0"/>
      <w:marRight w:val="0"/>
      <w:marTop w:val="0"/>
      <w:marBottom w:val="0"/>
      <w:divBdr>
        <w:top w:val="none" w:sz="0" w:space="0" w:color="auto"/>
        <w:left w:val="none" w:sz="0" w:space="0" w:color="auto"/>
        <w:bottom w:val="none" w:sz="0" w:space="0" w:color="auto"/>
        <w:right w:val="none" w:sz="0" w:space="0" w:color="auto"/>
      </w:divBdr>
    </w:div>
    <w:div w:id="1189181314">
      <w:bodyDiv w:val="1"/>
      <w:marLeft w:val="0"/>
      <w:marRight w:val="0"/>
      <w:marTop w:val="0"/>
      <w:marBottom w:val="0"/>
      <w:divBdr>
        <w:top w:val="none" w:sz="0" w:space="0" w:color="auto"/>
        <w:left w:val="none" w:sz="0" w:space="0" w:color="auto"/>
        <w:bottom w:val="none" w:sz="0" w:space="0" w:color="auto"/>
        <w:right w:val="none" w:sz="0" w:space="0" w:color="auto"/>
      </w:divBdr>
    </w:div>
    <w:div w:id="1762683613">
      <w:bodyDiv w:val="1"/>
      <w:marLeft w:val="0"/>
      <w:marRight w:val="0"/>
      <w:marTop w:val="0"/>
      <w:marBottom w:val="0"/>
      <w:divBdr>
        <w:top w:val="none" w:sz="0" w:space="0" w:color="auto"/>
        <w:left w:val="none" w:sz="0" w:space="0" w:color="auto"/>
        <w:bottom w:val="none" w:sz="0" w:space="0" w:color="auto"/>
        <w:right w:val="none" w:sz="0" w:space="0" w:color="auto"/>
      </w:divBdr>
    </w:div>
    <w:div w:id="1949240562">
      <w:bodyDiv w:val="1"/>
      <w:marLeft w:val="0"/>
      <w:marRight w:val="0"/>
      <w:marTop w:val="0"/>
      <w:marBottom w:val="0"/>
      <w:divBdr>
        <w:top w:val="none" w:sz="0" w:space="0" w:color="auto"/>
        <w:left w:val="none" w:sz="0" w:space="0" w:color="auto"/>
        <w:bottom w:val="none" w:sz="0" w:space="0" w:color="auto"/>
        <w:right w:val="none" w:sz="0" w:space="0" w:color="auto"/>
      </w:divBdr>
    </w:div>
    <w:div w:id="207981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7B2F6-F4A9-4918-9533-2A4DD0694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21</Pages>
  <Words>7682</Words>
  <Characters>43790</Characters>
  <Application>Microsoft Office Word</Application>
  <DocSecurity>0</DocSecurity>
  <Lines>364</Lines>
  <Paragraphs>102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ilie-constantinescu raoul</dc:creator>
  <cp:keywords/>
  <dc:description/>
  <cp:lastModifiedBy>Raoul Ilie-Constantinescu</cp:lastModifiedBy>
  <cp:revision>91</cp:revision>
  <cp:lastPrinted>2023-06-22T07:26:00Z</cp:lastPrinted>
  <dcterms:created xsi:type="dcterms:W3CDTF">2023-05-30T14:53:00Z</dcterms:created>
  <dcterms:modified xsi:type="dcterms:W3CDTF">2024-12-18T19:21:00Z</dcterms:modified>
</cp:coreProperties>
</file>